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9B9B" w14:textId="77777777" w:rsidR="00F23C95" w:rsidRDefault="00000000">
      <w:pPr>
        <w:jc w:val="center"/>
        <w:rPr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7DA69895" wp14:editId="7B3888A8">
            <wp:simplePos x="0" y="0"/>
            <wp:positionH relativeFrom="column">
              <wp:posOffset>10160</wp:posOffset>
            </wp:positionH>
            <wp:positionV relativeFrom="paragraph">
              <wp:posOffset>635</wp:posOffset>
            </wp:positionV>
            <wp:extent cx="1009650" cy="892175"/>
            <wp:effectExtent l="0" t="0" r="0" b="0"/>
            <wp:wrapTight wrapText="bothSides">
              <wp:wrapPolygon edited="0">
                <wp:start x="-6" y="0"/>
                <wp:lineTo x="-6" y="21212"/>
                <wp:lineTo x="21186" y="21212"/>
                <wp:lineTo x="21186" y="0"/>
                <wp:lineTo x="-6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40"/>
          <w:szCs w:val="40"/>
        </w:rPr>
        <w:t>INFORMATIONS</w:t>
      </w:r>
    </w:p>
    <w:p w14:paraId="70708F47" w14:textId="4AFEA843" w:rsidR="00F23C95" w:rsidRDefault="00000000">
      <w:pPr>
        <w:pStyle w:val="Standard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>L’association Familles Rurales</w:t>
      </w:r>
      <w:r>
        <w:rPr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de Villaines la Gonais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vous propose ses activités </w:t>
      </w:r>
      <w:r>
        <w:rPr>
          <w:color w:val="FF0000"/>
          <w:sz w:val="22"/>
          <w:szCs w:val="22"/>
        </w:rPr>
        <w:t>pour la rentrée 202</w:t>
      </w:r>
      <w:r w:rsidR="00734067">
        <w:rPr>
          <w:color w:val="FF0000"/>
          <w:sz w:val="22"/>
          <w:szCs w:val="22"/>
        </w:rPr>
        <w:t>5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à la salle de loisirs.</w:t>
      </w:r>
    </w:p>
    <w:p w14:paraId="29358E4E" w14:textId="77777777" w:rsidR="00F23C95" w:rsidRDefault="00F23C95">
      <w:pPr>
        <w:pStyle w:val="Standard"/>
        <w:rPr>
          <w:sz w:val="24"/>
        </w:rPr>
      </w:pPr>
    </w:p>
    <w:tbl>
      <w:tblPr>
        <w:tblStyle w:val="Grilledutableau"/>
        <w:tblW w:w="9639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D762DB" w14:paraId="36B95046" w14:textId="77777777" w:rsidTr="00D762DB">
        <w:trPr>
          <w:trHeight w:val="4741"/>
        </w:trPr>
        <w:tc>
          <w:tcPr>
            <w:tcW w:w="4678" w:type="dxa"/>
          </w:tcPr>
          <w:p w14:paraId="06A11564" w14:textId="77777777" w:rsidR="00D762DB" w:rsidRDefault="00D762DB">
            <w:pPr>
              <w:pStyle w:val="Standard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b/>
                <w:bCs/>
                <w:color w:val="FF0000"/>
                <w:sz w:val="22"/>
                <w:szCs w:val="22"/>
                <w:u w:val="single"/>
                <w:shd w:val="clear" w:color="auto" w:fill="FFFFFF"/>
              </w:rPr>
              <w:t>GYM bien-être et santé</w:t>
            </w:r>
          </w:p>
          <w:p w14:paraId="6CBE42A4" w14:textId="77777777" w:rsidR="00D762DB" w:rsidRDefault="00D7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  <w:p w14:paraId="5A0F78F3" w14:textId="0BEEDF4D" w:rsidR="00D762DB" w:rsidRDefault="00D7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Des séances variées et adaptées seront proposées, combinant le renforcement musculaire, fitness, stretching</w:t>
            </w:r>
            <w:r w:rsidR="00AA55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Les outils techniques sont à disposition. Cette nouvelle formule est accessible à toutes et à tous.</w:t>
            </w:r>
          </w:p>
          <w:p w14:paraId="1E9FE75C" w14:textId="77777777" w:rsidR="00D762DB" w:rsidRDefault="00D7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14:paraId="777B692B" w14:textId="77777777" w:rsidR="00D762DB" w:rsidRDefault="00D7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14:paraId="547E9207" w14:textId="77777777" w:rsidR="00D762DB" w:rsidRDefault="00D7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14:paraId="16B4F6AE" w14:textId="77777777" w:rsidR="00D762DB" w:rsidRDefault="00D762DB">
            <w:pPr>
              <w:pStyle w:val="Standard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Animation du cours par Willy</w:t>
            </w:r>
          </w:p>
          <w:p w14:paraId="37682669" w14:textId="4D019B69" w:rsidR="00D762DB" w:rsidRDefault="00D762DB">
            <w:pPr>
              <w:pStyle w:val="Standard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Le mardi de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18h30 à 19h30 </w:t>
            </w:r>
            <w:r>
              <w:rPr>
                <w:color w:val="FF0000"/>
                <w:sz w:val="22"/>
                <w:szCs w:val="22"/>
              </w:rPr>
              <w:t>(1h) sauf vacances scolaires</w:t>
            </w:r>
          </w:p>
          <w:p w14:paraId="319662A3" w14:textId="77777777" w:rsidR="00D762DB" w:rsidRDefault="00D762DB">
            <w:pPr>
              <w:pStyle w:val="Standard"/>
              <w:rPr>
                <w:sz w:val="22"/>
                <w:szCs w:val="22"/>
              </w:rPr>
            </w:pPr>
          </w:p>
          <w:p w14:paraId="7152CE8B" w14:textId="77777777" w:rsidR="00D762DB" w:rsidRDefault="00D762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Reprise des cours</w:t>
            </w:r>
          </w:p>
          <w:p w14:paraId="10CAA7B4" w14:textId="6A1BA254" w:rsidR="00D762DB" w:rsidRDefault="00D762DB">
            <w:pPr>
              <w:pStyle w:val="Standard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Le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mardi</w:t>
            </w:r>
            <w:r>
              <w:rPr>
                <w:b/>
                <w:color w:val="FF0000"/>
                <w:sz w:val="22"/>
                <w:szCs w:val="22"/>
              </w:rPr>
              <w:t xml:space="preserve"> 9 septembre</w:t>
            </w:r>
          </w:p>
          <w:p w14:paraId="49906BF2" w14:textId="4F106D8C" w:rsidR="00D762DB" w:rsidRDefault="00D762DB">
            <w:pPr>
              <w:pStyle w:val="Standard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Tarif annuel : 140 €</w:t>
            </w:r>
          </w:p>
          <w:p w14:paraId="448A0EA9" w14:textId="055C05C7" w:rsidR="00D762DB" w:rsidRDefault="00D762DB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(-de 18 ans 70 €)</w:t>
            </w:r>
          </w:p>
        </w:tc>
        <w:tc>
          <w:tcPr>
            <w:tcW w:w="4961" w:type="dxa"/>
          </w:tcPr>
          <w:p w14:paraId="7F614ADF" w14:textId="77777777" w:rsidR="00D762DB" w:rsidRDefault="00D762DB">
            <w:pPr>
              <w:pStyle w:val="Standard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2"/>
                <w:szCs w:val="22"/>
                <w:u w:val="single"/>
              </w:rPr>
              <w:t>PILATES</w:t>
            </w:r>
          </w:p>
          <w:p w14:paraId="52825947" w14:textId="77777777" w:rsidR="00D762DB" w:rsidRDefault="00D762DB">
            <w:pPr>
              <w:pStyle w:val="Standard"/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</w:p>
          <w:p w14:paraId="6DA7D3D4" w14:textId="2F955674" w:rsidR="00D762DB" w:rsidRDefault="00D762DB">
            <w:pPr>
              <w:pStyle w:val="Standard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Nous vous proposons des séances de Pilates, de la gymnastique lente et énergétique et de la sophrologie afin de rester en adéquation avec vous -même. Celles-ci seront basées sur la respiration, la liberté des mouvements, afin de prendre conscience de votre corps en adéquation avec votre esprit.</w:t>
            </w:r>
          </w:p>
          <w:p w14:paraId="5A766074" w14:textId="77777777" w:rsidR="00D762DB" w:rsidRDefault="00D762DB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20CD2BE3" w14:textId="77777777" w:rsidR="00D762DB" w:rsidRDefault="00D762DB">
            <w:pPr>
              <w:pStyle w:val="Standard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A5F2679" w14:textId="003588C9" w:rsidR="00D762DB" w:rsidRDefault="00D762DB">
            <w:pPr>
              <w:pStyle w:val="Standard"/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Animation du cours par Willy</w:t>
            </w:r>
          </w:p>
          <w:p w14:paraId="7F53ABBF" w14:textId="5F6A6D86" w:rsidR="00D762DB" w:rsidRDefault="00D762DB">
            <w:pPr>
              <w:pStyle w:val="Standard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Le mardi de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19h40 à 20h40 </w:t>
            </w:r>
            <w:r>
              <w:rPr>
                <w:color w:val="FF0000"/>
                <w:sz w:val="22"/>
                <w:szCs w:val="22"/>
              </w:rPr>
              <w:t>(1h) sauf vacances scolaires</w:t>
            </w:r>
          </w:p>
          <w:p w14:paraId="47F0BCA4" w14:textId="77777777" w:rsidR="00D762DB" w:rsidRDefault="00D762DB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7981BBF6" w14:textId="77777777" w:rsidR="00D762DB" w:rsidRDefault="00D762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Reprise des cours </w:t>
            </w:r>
          </w:p>
          <w:p w14:paraId="0114CB26" w14:textId="29994050" w:rsidR="00D762DB" w:rsidRDefault="00D762DB">
            <w:pPr>
              <w:pStyle w:val="Standard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Le mardi 9 septembre</w:t>
            </w:r>
          </w:p>
          <w:p w14:paraId="15C2312C" w14:textId="2CD7D845" w:rsidR="00D762DB" w:rsidRDefault="00D762DB">
            <w:pPr>
              <w:pStyle w:val="Standard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Tarif annuel : 140 €</w:t>
            </w:r>
          </w:p>
          <w:p w14:paraId="55E51996" w14:textId="1870C334" w:rsidR="00D762DB" w:rsidRDefault="00D762DB">
            <w:pPr>
              <w:pStyle w:val="Standard"/>
              <w:jc w:val="center"/>
              <w:rPr>
                <w:b/>
              </w:rPr>
            </w:pPr>
            <w:r>
              <w:rPr>
                <w:color w:val="FF0000"/>
                <w:sz w:val="22"/>
                <w:szCs w:val="22"/>
              </w:rPr>
              <w:t>(-de 18 ans 70 €)</w:t>
            </w:r>
          </w:p>
        </w:tc>
      </w:tr>
    </w:tbl>
    <w:p w14:paraId="7E496578" w14:textId="3B45A34C" w:rsidR="00F23C95" w:rsidRDefault="00000000">
      <w:pPr>
        <w:pStyle w:val="Standard"/>
        <w:rPr>
          <w:b/>
          <w:bCs/>
          <w:color w:val="FF0000"/>
          <w:sz w:val="24"/>
        </w:rPr>
      </w:pPr>
      <w:r>
        <w:rPr>
          <w:sz w:val="24"/>
        </w:rPr>
        <w:t xml:space="preserve">Un tarif préférentiel vous est proposé </w:t>
      </w:r>
      <w:r>
        <w:rPr>
          <w:sz w:val="24"/>
        </w:rPr>
        <w:tab/>
      </w:r>
      <w:r>
        <w:rPr>
          <w:b/>
          <w:bCs/>
          <w:color w:val="FF0000"/>
          <w:sz w:val="24"/>
        </w:rPr>
        <w:t>Pour 2 activités</w:t>
      </w:r>
      <w:r>
        <w:rPr>
          <w:color w:val="FF0000"/>
          <w:sz w:val="24"/>
        </w:rPr>
        <w:t xml:space="preserve"> </w:t>
      </w:r>
      <w:r>
        <w:rPr>
          <w:b/>
          <w:bCs/>
          <w:color w:val="FF0000"/>
          <w:sz w:val="24"/>
        </w:rPr>
        <w:t>Tarif annuel : 2</w:t>
      </w:r>
      <w:r w:rsidR="00D762DB">
        <w:rPr>
          <w:b/>
          <w:bCs/>
          <w:color w:val="FF0000"/>
          <w:sz w:val="24"/>
        </w:rPr>
        <w:t>7</w:t>
      </w:r>
      <w:r>
        <w:rPr>
          <w:b/>
          <w:bCs/>
          <w:color w:val="FF0000"/>
          <w:sz w:val="24"/>
        </w:rPr>
        <w:t>0 €</w:t>
      </w:r>
    </w:p>
    <w:p w14:paraId="60C696D7" w14:textId="3BDEFB38" w:rsidR="00F23C95" w:rsidRDefault="00F23C95">
      <w:pPr>
        <w:pStyle w:val="Standard"/>
        <w:ind w:left="3540" w:firstLine="708"/>
        <w:rPr>
          <w:b/>
          <w:bCs/>
          <w:color w:val="FF0000"/>
          <w:sz w:val="24"/>
        </w:rPr>
      </w:pPr>
    </w:p>
    <w:tbl>
      <w:tblPr>
        <w:tblStyle w:val="Grilledutableau"/>
        <w:tblW w:w="11188" w:type="dxa"/>
        <w:tblLayout w:type="fixed"/>
        <w:tblLook w:val="04A0" w:firstRow="1" w:lastRow="0" w:firstColumn="1" w:lastColumn="0" w:noHBand="0" w:noVBand="1"/>
      </w:tblPr>
      <w:tblGrid>
        <w:gridCol w:w="5664"/>
        <w:gridCol w:w="1871"/>
        <w:gridCol w:w="3653"/>
      </w:tblGrid>
      <w:tr w:rsidR="00F23C95" w14:paraId="38C7E3FB" w14:textId="77777777">
        <w:tc>
          <w:tcPr>
            <w:tcW w:w="5664" w:type="dxa"/>
          </w:tcPr>
          <w:p w14:paraId="3D95A5D3" w14:textId="55227CBE" w:rsidR="00F23C95" w:rsidRDefault="00000000">
            <w:pPr>
              <w:pStyle w:val="Standard"/>
              <w:rPr>
                <w:b/>
                <w:color w:val="FF0000"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Pour toutes ces activités </w:t>
            </w:r>
            <w:r>
              <w:rPr>
                <w:b/>
                <w:color w:val="FF0000"/>
                <w:sz w:val="24"/>
              </w:rPr>
              <w:t xml:space="preserve">l’adhésion à l’association est obligatoire. </w:t>
            </w:r>
            <w:r>
              <w:rPr>
                <w:b/>
                <w:bCs/>
                <w:color w:val="FF0000"/>
                <w:sz w:val="24"/>
                <w:u w:val="single"/>
              </w:rPr>
              <w:t xml:space="preserve">Tarif annuel </w:t>
            </w:r>
            <w:r>
              <w:rPr>
                <w:color w:val="FF0000"/>
                <w:sz w:val="24"/>
                <w:u w:val="single"/>
              </w:rPr>
              <w:t xml:space="preserve">: </w:t>
            </w:r>
            <w:r>
              <w:rPr>
                <w:b/>
                <w:bCs/>
                <w:color w:val="FF0000"/>
                <w:sz w:val="24"/>
                <w:u w:val="single"/>
              </w:rPr>
              <w:t>22</w:t>
            </w:r>
            <w:r w:rsidR="00D762DB">
              <w:rPr>
                <w:b/>
                <w:bCs/>
                <w:color w:val="FF0000"/>
                <w:sz w:val="24"/>
                <w:u w:val="single"/>
              </w:rPr>
              <w:t>.50</w:t>
            </w:r>
            <w:r>
              <w:rPr>
                <w:b/>
                <w:color w:val="FF0000"/>
                <w:sz w:val="24"/>
                <w:u w:val="single"/>
              </w:rPr>
              <w:t>€</w:t>
            </w:r>
          </w:p>
          <w:p w14:paraId="310762D3" w14:textId="77777777" w:rsidR="00F23C95" w:rsidRDefault="00F23C95">
            <w:pPr>
              <w:pStyle w:val="Standard"/>
            </w:pPr>
          </w:p>
        </w:tc>
        <w:tc>
          <w:tcPr>
            <w:tcW w:w="1871" w:type="dxa"/>
            <w:tcBorders>
              <w:right w:val="nil"/>
            </w:tcBorders>
          </w:tcPr>
          <w:p w14:paraId="036703F6" w14:textId="77777777" w:rsidR="00F23C95" w:rsidRDefault="00000000"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Renseignements contacter :</w:t>
            </w:r>
          </w:p>
          <w:p w14:paraId="220F9689" w14:textId="77777777" w:rsidR="00F23C95" w:rsidRDefault="00F23C95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3653" w:type="dxa"/>
            <w:tcBorders>
              <w:left w:val="nil"/>
            </w:tcBorders>
          </w:tcPr>
          <w:p w14:paraId="4B0ED904" w14:textId="77777777" w:rsidR="00F23C95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Mme BRAY : 06-89-77-97-19</w:t>
            </w:r>
          </w:p>
          <w:p w14:paraId="13A840BA" w14:textId="77777777" w:rsidR="00F23C95" w:rsidRDefault="00000000">
            <w:pPr>
              <w:pStyle w:val="Standard"/>
            </w:pPr>
            <w:bookmarkStart w:id="0" w:name="_Hlk520394754"/>
            <w:r>
              <w:rPr>
                <w:b/>
                <w:sz w:val="22"/>
                <w:szCs w:val="22"/>
              </w:rPr>
              <w:t>Mairie : 02-43-93-53-78</w:t>
            </w:r>
            <w:bookmarkEnd w:id="0"/>
          </w:p>
        </w:tc>
      </w:tr>
    </w:tbl>
    <w:p w14:paraId="6781E7CD" w14:textId="77777777" w:rsidR="00F23C95" w:rsidRDefault="00F23C95"/>
    <w:sectPr w:rsidR="00F23C95">
      <w:pgSz w:w="11906" w:h="8391" w:orient="landscape"/>
      <w:pgMar w:top="142" w:right="284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95"/>
    <w:rsid w:val="000357A8"/>
    <w:rsid w:val="00734067"/>
    <w:rsid w:val="00AA5569"/>
    <w:rsid w:val="00CC3369"/>
    <w:rsid w:val="00D762DB"/>
    <w:rsid w:val="00F2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E44F"/>
  <w15:docId w15:val="{5176F0F5-CE0B-4BF5-A1BA-F3508B1A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F0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207F41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table" w:styleId="Grilledutableau">
    <w:name w:val="Table Grid"/>
    <w:basedOn w:val="TableauNormal"/>
    <w:uiPriority w:val="39"/>
    <w:rsid w:val="00B6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Bray</dc:creator>
  <dc:description/>
  <cp:lastModifiedBy>Dominique Bray</cp:lastModifiedBy>
  <cp:revision>4</cp:revision>
  <cp:lastPrinted>2019-07-26T16:26:00Z</cp:lastPrinted>
  <dcterms:created xsi:type="dcterms:W3CDTF">2025-08-04T14:43:00Z</dcterms:created>
  <dcterms:modified xsi:type="dcterms:W3CDTF">2025-08-25T18:17:00Z</dcterms:modified>
  <dc:language>fr-FR</dc:language>
</cp:coreProperties>
</file>