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DD53" w14:textId="77777777" w:rsidR="00C43F46" w:rsidRDefault="00C43F46">
      <w:pPr>
        <w:ind w:left="5387"/>
        <w:rPr>
          <w:rFonts w:ascii="Century Gothic" w:hAnsi="Century Gothic" w:cs="Century Gothic"/>
          <w:sz w:val="20"/>
          <w:szCs w:val="20"/>
        </w:rPr>
      </w:pPr>
    </w:p>
    <w:p w14:paraId="63A18D25" w14:textId="77777777" w:rsidR="00C43F46" w:rsidRDefault="00C43F46">
      <w:pPr>
        <w:ind w:left="5387"/>
        <w:rPr>
          <w:rFonts w:ascii="Century Gothic" w:hAnsi="Century Gothic" w:cs="Century Gothic"/>
          <w:sz w:val="20"/>
          <w:szCs w:val="20"/>
        </w:rPr>
      </w:pPr>
    </w:p>
    <w:p w14:paraId="47B0B608" w14:textId="77777777" w:rsidR="00C43F46" w:rsidRDefault="00C43F46">
      <w:pPr>
        <w:ind w:left="5387"/>
        <w:rPr>
          <w:rFonts w:ascii="Century Gothic" w:hAnsi="Century Gothic" w:cs="Century Gothic"/>
          <w:sz w:val="20"/>
          <w:szCs w:val="20"/>
        </w:rPr>
      </w:pPr>
    </w:p>
    <w:p w14:paraId="614438D5" w14:textId="77777777" w:rsidR="00C43F46" w:rsidRDefault="00C43F46">
      <w:pPr>
        <w:ind w:left="5387"/>
        <w:rPr>
          <w:rFonts w:ascii="Century Gothic" w:hAnsi="Century Gothic" w:cs="Century Gothic"/>
          <w:sz w:val="20"/>
          <w:szCs w:val="20"/>
        </w:rPr>
      </w:pPr>
    </w:p>
    <w:p w14:paraId="11451AC0" w14:textId="77777777" w:rsidR="00C43F46" w:rsidRDefault="00C43F46">
      <w:pPr>
        <w:ind w:left="5387"/>
        <w:rPr>
          <w:rFonts w:ascii="Century Gothic" w:hAnsi="Century Gothic" w:cs="Century Gothic"/>
          <w:sz w:val="20"/>
          <w:szCs w:val="20"/>
        </w:rPr>
      </w:pPr>
    </w:p>
    <w:p w14:paraId="231FE349" w14:textId="77777777" w:rsidR="00C43F46" w:rsidRDefault="00000000">
      <w:pPr>
        <w:jc w:val="center"/>
        <w:rPr>
          <w:b/>
          <w:bCs/>
        </w:rPr>
      </w:pPr>
      <w:r>
        <w:rPr>
          <w:b/>
          <w:bCs/>
        </w:rPr>
        <w:t>Règlement du concours photo "Regard sur le Bonnevalais"</w:t>
      </w:r>
    </w:p>
    <w:p w14:paraId="195F2F74" w14:textId="77777777" w:rsidR="00C43F46" w:rsidRDefault="00C43F46">
      <w:pPr>
        <w:rPr>
          <w:b/>
          <w:bCs/>
        </w:rPr>
      </w:pPr>
    </w:p>
    <w:p w14:paraId="73AC3700" w14:textId="77777777" w:rsidR="00C43F46" w:rsidRDefault="00000000">
      <w:r>
        <w:rPr>
          <w:b/>
          <w:bCs/>
        </w:rPr>
        <w:t>Présentation :</w:t>
      </w:r>
      <w:r>
        <w:br/>
        <w:t xml:space="preserve">Ce concours est organisé par la Communauté de Communes du Bonnevalais (CDC), </w:t>
      </w:r>
      <w:r>
        <w:rPr>
          <w:b/>
          <w:bCs/>
        </w:rPr>
        <w:t>du 15 mai au 15 juin 2026</w:t>
      </w:r>
      <w:r>
        <w:t xml:space="preserve"> dont le siège social est situé au 19 rue Saint-Roch– 28800 Bonneval représentée par le service communication.</w:t>
      </w:r>
    </w:p>
    <w:p w14:paraId="30C6EE3E" w14:textId="77777777" w:rsidR="00C43F46" w:rsidRDefault="00000000">
      <w:r>
        <w:t xml:space="preserve">Les photos transmises dans le cadre de ce concours seront valorisées sur divers supports de promotion (flyers, dépliants, sites web, page </w:t>
      </w:r>
      <w:proofErr w:type="spellStart"/>
      <w:r>
        <w:t>facebook</w:t>
      </w:r>
      <w:proofErr w:type="spellEnd"/>
      <w:r>
        <w:t xml:space="preserve"> …)</w:t>
      </w:r>
    </w:p>
    <w:p w14:paraId="5AAE8216" w14:textId="77777777" w:rsidR="00C43F46" w:rsidRDefault="00C43F46">
      <w:pPr>
        <w:rPr>
          <w:b/>
          <w:bCs/>
        </w:rPr>
      </w:pPr>
    </w:p>
    <w:p w14:paraId="73C15D5B" w14:textId="77777777" w:rsidR="00C43F46" w:rsidRDefault="00000000">
      <w:r>
        <w:rPr>
          <w:b/>
          <w:bCs/>
        </w:rPr>
        <w:t>Règlement :</w:t>
      </w:r>
      <w:r>
        <w:br/>
      </w:r>
      <w:r>
        <w:rPr>
          <w:b/>
          <w:bCs/>
        </w:rPr>
        <w:t>1 Participation :</w:t>
      </w:r>
    </w:p>
    <w:p w14:paraId="5C276451" w14:textId="77777777" w:rsidR="00C43F46" w:rsidRDefault="00000000">
      <w:r>
        <w:t>Le concours est ouvert aux photographes amateurs et professionnels, habitants ou non sur la Communauté de Communes du Bonnevalais en remplissant le bulletin d’inscription ci-dessous.</w:t>
      </w:r>
    </w:p>
    <w:p w14:paraId="6E4065CB" w14:textId="77777777" w:rsidR="00C43F46" w:rsidRDefault="00C43F46"/>
    <w:p w14:paraId="378E0BF1" w14:textId="77777777" w:rsidR="00C43F46" w:rsidRDefault="00000000">
      <w:r>
        <w:rPr>
          <w:b/>
          <w:bCs/>
        </w:rPr>
        <w:t>2 Thème</w:t>
      </w:r>
      <w:r>
        <w:br/>
        <w:t xml:space="preserve">Les photographies doivent illustrer la thématique </w:t>
      </w:r>
      <w:r>
        <w:rPr>
          <w:b/>
          <w:bCs/>
        </w:rPr>
        <w:t>"Regard sur le Bonnevalais"</w:t>
      </w:r>
    </w:p>
    <w:p w14:paraId="5F6CE54E" w14:textId="77777777" w:rsidR="00C43F46" w:rsidRDefault="00000000">
      <w:r>
        <w:t>« </w:t>
      </w:r>
      <w:proofErr w:type="gramStart"/>
      <w:r>
        <w:t>évolution</w:t>
      </w:r>
      <w:proofErr w:type="gramEnd"/>
      <w:r>
        <w:t>, patrimoine, paysages, vie locale, photo animalière</w:t>
      </w:r>
      <w:proofErr w:type="gramStart"/>
      <w:r>
        <w:t> »…</w:t>
      </w:r>
      <w:proofErr w:type="gramEnd"/>
    </w:p>
    <w:p w14:paraId="6FA5C97C" w14:textId="77777777" w:rsidR="00C43F46" w:rsidRDefault="00C43F46"/>
    <w:p w14:paraId="462F8651" w14:textId="77777777" w:rsidR="00C43F46" w:rsidRDefault="00000000">
      <w:r>
        <w:rPr>
          <w:b/>
          <w:bCs/>
        </w:rPr>
        <w:t>3 Conditions de participation</w:t>
      </w:r>
    </w:p>
    <w:p w14:paraId="2840BD66" w14:textId="67EEBA52" w:rsidR="00C43F46" w:rsidRDefault="00000000">
      <w:pPr>
        <w:numPr>
          <w:ilvl w:val="0"/>
          <w:numId w:val="1"/>
        </w:numPr>
        <w:spacing w:after="160" w:line="276" w:lineRule="auto"/>
      </w:pPr>
      <w:r>
        <w:t>Une personne peut soumettre jusqu’à </w:t>
      </w:r>
      <w:r w:rsidR="009C23B3">
        <w:rPr>
          <w:b/>
          <w:bCs/>
        </w:rPr>
        <w:t>2</w:t>
      </w:r>
      <w:r>
        <w:rPr>
          <w:b/>
          <w:bCs/>
        </w:rPr>
        <w:t xml:space="preserve"> photographie</w:t>
      </w:r>
      <w:r w:rsidR="009C23B3">
        <w:rPr>
          <w:b/>
          <w:bCs/>
        </w:rPr>
        <w:t>s</w:t>
      </w:r>
      <w:r>
        <w:t> maximum.</w:t>
      </w:r>
    </w:p>
    <w:p w14:paraId="56AEC214" w14:textId="77777777" w:rsidR="00C43F46" w:rsidRDefault="00000000">
      <w:pPr>
        <w:numPr>
          <w:ilvl w:val="0"/>
          <w:numId w:val="1"/>
        </w:numPr>
        <w:spacing w:after="160" w:line="276" w:lineRule="auto"/>
      </w:pPr>
      <w:r>
        <w:t>Les photos doivent être inédites, originales, et en accord avec la thématique sans montage.</w:t>
      </w:r>
    </w:p>
    <w:p w14:paraId="095852CF" w14:textId="465B5C7F" w:rsidR="00C43F46" w:rsidRDefault="00000000">
      <w:pPr>
        <w:numPr>
          <w:ilvl w:val="0"/>
          <w:numId w:val="1"/>
        </w:numPr>
        <w:spacing w:after="160" w:line="276" w:lineRule="auto"/>
      </w:pPr>
      <w:r>
        <w:t xml:space="preserve">Les fichiers doivent être en haute qualité (format JPEG ou PNG) et </w:t>
      </w:r>
      <w:r w:rsidR="009C23B3">
        <w:t>10</w:t>
      </w:r>
      <w:r>
        <w:t xml:space="preserve"> MO maximum</w:t>
      </w:r>
    </w:p>
    <w:p w14:paraId="1C6D8500" w14:textId="77777777" w:rsidR="00C43F46" w:rsidRDefault="00000000">
      <w:pPr>
        <w:numPr>
          <w:ilvl w:val="0"/>
          <w:numId w:val="1"/>
        </w:numPr>
        <w:spacing w:after="160" w:line="276" w:lineRule="auto"/>
      </w:pPr>
      <w:r>
        <w:t>Toute participation doit être accompagnée d’un fichier texte comportant : nom, prénom, âge et autorisation parentale (si mineur), adresse, téléphone, email, et d’un titre pour la photo.</w:t>
      </w:r>
    </w:p>
    <w:p w14:paraId="30941483" w14:textId="22E877C7" w:rsidR="00C43F46" w:rsidRDefault="00000000">
      <w:pPr>
        <w:rPr>
          <w:b/>
          <w:bCs/>
        </w:rPr>
      </w:pPr>
      <w:r>
        <w:rPr>
          <w:b/>
          <w:bCs/>
        </w:rPr>
        <w:t>4 Droits et propriété</w:t>
      </w:r>
      <w:r>
        <w:br/>
      </w:r>
      <w:r>
        <w:rPr>
          <w:b/>
          <w:bCs/>
        </w:rPr>
        <w:t>Les participants garantissent que leurs photos ne portent pas atteinte aux droits de tiers et qu’ils en détiennent tous les droits.</w:t>
      </w:r>
      <w:r>
        <w:t xml:space="preserve"> En participant, ils autorisent la CDC à conserver, utiliser, reproduire, diffuser et publier leurs photos exclusivement dans le cadre de ses propres supports de communication et de promotion (site internet, réseaux sociaux, flyers, dépliants, exposition…), sans rémunération. Cette autorisation est accordée à la CDC uniquement et ne saurait être cédée à des tiers. Les participants s’engagent à céder gracieusement ces droits d’usage à la CDC</w:t>
      </w:r>
      <w:r w:rsidR="000F32CE">
        <w:t xml:space="preserve"> sans limite de temps.</w:t>
      </w:r>
      <w:r>
        <w:br/>
      </w:r>
      <w:r>
        <w:rPr>
          <w:b/>
          <w:bCs/>
        </w:rPr>
        <w:t>Droit à l’image :</w:t>
      </w:r>
      <w:r>
        <w:t xml:space="preserve"> Si la photographie soumise représente une ou plusieurs personnes identifiables, le participant atteste avoir obtenu leur consentement préalable et écrit (ou celui de leur représentant légal s’il s’agit d’un mineur) pour la prise de vue et la diffusion de l’image dans le cadre du présent concours. Le participant assume l’entière responsabilité en cas de réclamation relative au droit à l’image.</w:t>
      </w:r>
    </w:p>
    <w:p w14:paraId="3BE3B251" w14:textId="77777777" w:rsidR="00C43F46" w:rsidRDefault="00000000">
      <w:r>
        <w:t>Les photos primées feront l’objet d’une exposition qui sera organisée sur les différentes communes de la Communauté de Communes du Bonnevalais. A partir du mois de septembre 2026.</w:t>
      </w:r>
    </w:p>
    <w:p w14:paraId="293CA744" w14:textId="77777777" w:rsidR="00C43F46" w:rsidRDefault="00C43F46"/>
    <w:p w14:paraId="06587B8C" w14:textId="77777777" w:rsidR="009C23B3" w:rsidRDefault="009C23B3"/>
    <w:p w14:paraId="09B67AD0" w14:textId="77777777" w:rsidR="009C23B3" w:rsidRDefault="009C23B3"/>
    <w:p w14:paraId="16E9AD61" w14:textId="77777777" w:rsidR="00C43F46" w:rsidRDefault="00000000">
      <w:pPr>
        <w:rPr>
          <w:b/>
          <w:bCs/>
        </w:rPr>
      </w:pPr>
      <w:r>
        <w:rPr>
          <w:b/>
          <w:bCs/>
        </w:rPr>
        <w:t>5 Dépôt des candidatures</w:t>
      </w:r>
      <w:r>
        <w:br/>
        <w:t>Les photos doivent être envoyées ou déposées avant le </w:t>
      </w:r>
      <w:r>
        <w:rPr>
          <w:b/>
          <w:bCs/>
        </w:rPr>
        <w:t>20</w:t>
      </w:r>
      <w:r>
        <w:t xml:space="preserve"> </w:t>
      </w:r>
      <w:r>
        <w:rPr>
          <w:b/>
          <w:bCs/>
        </w:rPr>
        <w:t>juin 2026 à 23h59</w:t>
      </w:r>
      <w:r>
        <w:t xml:space="preserve"> </w:t>
      </w:r>
      <w:r>
        <w:rPr>
          <w:b/>
          <w:bCs/>
        </w:rPr>
        <w:t xml:space="preserve">à l’adresse </w:t>
      </w:r>
      <w:proofErr w:type="gramStart"/>
      <w:r>
        <w:rPr>
          <w:b/>
          <w:bCs/>
        </w:rPr>
        <w:t>mail</w:t>
      </w:r>
      <w:proofErr w:type="gramEnd"/>
      <w:r>
        <w:rPr>
          <w:b/>
          <w:bCs/>
        </w:rPr>
        <w:t xml:space="preserve"> suivante </w:t>
      </w:r>
      <w:r w:rsidRPr="009C23B3">
        <w:rPr>
          <w:b/>
          <w:bCs/>
          <w:u w:val="single"/>
        </w:rPr>
        <w:t>uniquement </w:t>
      </w:r>
      <w:r>
        <w:rPr>
          <w:b/>
          <w:bCs/>
        </w:rPr>
        <w:t xml:space="preserve">: </w:t>
      </w:r>
      <w:hyperlink r:id="rId7">
        <w:r w:rsidR="00C43F46">
          <w:rPr>
            <w:rStyle w:val="Lienhypertexte"/>
            <w:b/>
            <w:bCs/>
          </w:rPr>
          <w:t>service.communication@cdcdubonnevalais.fr</w:t>
        </w:r>
      </w:hyperlink>
    </w:p>
    <w:p w14:paraId="7987E1FB" w14:textId="77777777" w:rsidR="00C43F46" w:rsidRDefault="00C43F46">
      <w:pPr>
        <w:rPr>
          <w:b/>
          <w:bCs/>
        </w:rPr>
      </w:pPr>
    </w:p>
    <w:p w14:paraId="6CF55630" w14:textId="77777777" w:rsidR="00C43F46" w:rsidRDefault="00C43F46">
      <w:pPr>
        <w:rPr>
          <w:b/>
          <w:bCs/>
        </w:rPr>
      </w:pPr>
    </w:p>
    <w:p w14:paraId="1AF860F5" w14:textId="77777777" w:rsidR="00C43F46" w:rsidRDefault="00000000">
      <w:r>
        <w:rPr>
          <w:b/>
          <w:bCs/>
        </w:rPr>
        <w:t>6 Jury et sélection</w:t>
      </w:r>
      <w:r>
        <w:br/>
        <w:t>Un jury composé de représentants de la CDC et d’un photographe professionnel désignera les gagnants. La sélection se basera sur la créativité, la qualité artistique et la pertinence par rapport au thème.</w:t>
      </w:r>
    </w:p>
    <w:p w14:paraId="45AC51AC" w14:textId="77777777" w:rsidR="00C43F46" w:rsidRDefault="00C43F46">
      <w:pPr>
        <w:rPr>
          <w:b/>
          <w:bCs/>
        </w:rPr>
      </w:pPr>
    </w:p>
    <w:p w14:paraId="7EC615F0" w14:textId="77777777" w:rsidR="00C43F46" w:rsidRDefault="00000000">
      <w:r>
        <w:rPr>
          <w:b/>
          <w:bCs/>
        </w:rPr>
        <w:t>7 Prix</w:t>
      </w:r>
      <w:r>
        <w:br/>
        <w:t>Les prix seront communiqués après délibération du Jury et seront communiqués par mail aux gagnants.</w:t>
      </w:r>
    </w:p>
    <w:p w14:paraId="10448BF4" w14:textId="77777777" w:rsidR="00C43F46" w:rsidRDefault="00C43F46"/>
    <w:p w14:paraId="30B9DB8B" w14:textId="1D682564" w:rsidR="00C43F46" w:rsidRDefault="00000000">
      <w:r>
        <w:rPr>
          <w:b/>
          <w:bCs/>
        </w:rPr>
        <w:t>8 Annonce des résultats</w:t>
      </w:r>
      <w:r>
        <w:br/>
        <w:t xml:space="preserve">Les résultats seront annoncés sur le site internet et la page Facebook </w:t>
      </w:r>
      <w:r w:rsidR="000F32CE">
        <w:t>« Ville de Bonneval / Eure &amp; Loir »</w:t>
      </w:r>
      <w:r>
        <w:t xml:space="preserve">, ainsi qu’auprès des participants par </w:t>
      </w:r>
      <w:proofErr w:type="gramStart"/>
      <w:r>
        <w:t>email</w:t>
      </w:r>
      <w:proofErr w:type="gramEnd"/>
      <w:r>
        <w:t xml:space="preserve"> </w:t>
      </w:r>
      <w:r w:rsidR="000F32CE">
        <w:t>courant juillet</w:t>
      </w:r>
      <w:r>
        <w:t xml:space="preserve"> 2026.</w:t>
      </w:r>
    </w:p>
    <w:p w14:paraId="65283D68" w14:textId="77777777" w:rsidR="00C43F46" w:rsidRDefault="00C43F46">
      <w:pPr>
        <w:rPr>
          <w:b/>
          <w:bCs/>
        </w:rPr>
      </w:pPr>
    </w:p>
    <w:p w14:paraId="53C8BDC9" w14:textId="77777777" w:rsidR="00C43F46" w:rsidRDefault="00000000">
      <w:r>
        <w:rPr>
          <w:b/>
          <w:bCs/>
        </w:rPr>
        <w:t>9 Acceptation du règlement</w:t>
      </w:r>
      <w:r>
        <w:br/>
        <w:t>La participation au concours implique l’acceptation entière du présent règlement ainsi que toutes les modifications qui pourraient l’impacter en raison de circonstances imprévues.</w:t>
      </w:r>
    </w:p>
    <w:p w14:paraId="57259D49" w14:textId="77777777" w:rsidR="00C43F46" w:rsidRDefault="00C43F46"/>
    <w:p w14:paraId="590FEE7B" w14:textId="77777777" w:rsidR="00C43F46" w:rsidRDefault="00000000">
      <w:r>
        <w:rPr>
          <w:b/>
          <w:bCs/>
        </w:rPr>
        <w:t>10 Protection des données personnelles (RGPD)</w:t>
      </w:r>
      <w:r>
        <w:br/>
        <w:t>Dans le cadre du concours, la Communauté de Communes du Bonnevalais (CDC), dont le siège est situé au 19 rue Saint-Roch – 28800 Bonneval, collecte et traite des données personnelles vous concernant (nom, prénom, âge, adresse, téléphone, adresse email) en qualité de responsable de traitement.</w:t>
      </w:r>
      <w:r>
        <w:br/>
      </w:r>
      <w:r>
        <w:rPr>
          <w:b/>
          <w:bCs/>
        </w:rPr>
        <w:t>Finalité et base légale :</w:t>
      </w:r>
      <w:r>
        <w:t xml:space="preserve"> Ces données sont collectées sur la base de votre consentement, exprimé par la signature du bulletin d’inscription, aux fins suivantes : organisation et gestion du concours, communication des résultats, et valorisation des œuvres primées sur les supports de communication de la CDC.</w:t>
      </w:r>
      <w:r>
        <w:br/>
      </w:r>
      <w:r>
        <w:rPr>
          <w:b/>
          <w:bCs/>
        </w:rPr>
        <w:t>Durée de conservation :</w:t>
      </w:r>
      <w:r>
        <w:t xml:space="preserve"> Les données sont conservées pendant une durée de 3 ans à compter de la clôture du concours.</w:t>
      </w:r>
      <w:r>
        <w:br/>
      </w:r>
      <w:r>
        <w:rPr>
          <w:b/>
          <w:bCs/>
        </w:rPr>
        <w:t>Vos droits :</w:t>
      </w:r>
      <w:r>
        <w:t xml:space="preserve"> Conformément au Règlement Général sur la Protection des Données (RGPD – UE 2016/679) et à la loi Informatique et Libertés, vous disposez d’un droit d’accès, de rectification, d’effacement, de limitation du traitement et d’opposition concernant vos données personnelles. Pour exercer ces droits, vous pouvez contacter la CDC à l’adresse suivante : service.communication@cdcdubonnevalais.fr. En cas de réclamation, vous pouvez également saisir la Commission Nationale de l’Informatique et des Libertés (CNIL) sur le site www.cnil.fr.</w:t>
      </w:r>
    </w:p>
    <w:p w14:paraId="4C2B804A" w14:textId="77777777" w:rsidR="000F32CE" w:rsidRDefault="000F32CE">
      <w:pPr>
        <w:rPr>
          <w:b/>
          <w:bCs/>
        </w:rPr>
      </w:pPr>
    </w:p>
    <w:p w14:paraId="3FBB1F72" w14:textId="77777777" w:rsidR="00A36233" w:rsidRDefault="00A36233">
      <w:pPr>
        <w:rPr>
          <w:b/>
          <w:bCs/>
        </w:rPr>
      </w:pPr>
    </w:p>
    <w:p w14:paraId="5F822887" w14:textId="0D16D376" w:rsidR="00C43F46" w:rsidRDefault="00000000">
      <w:r>
        <w:rPr>
          <w:b/>
          <w:bCs/>
        </w:rPr>
        <w:t>Contact pour renseignements :</w:t>
      </w:r>
      <w:r>
        <w:br/>
        <w:t>Service Communication – CDC Bonnevalais</w:t>
      </w:r>
      <w:r>
        <w:br/>
        <w:t>Téléphone : 02 42 06 06 75</w:t>
      </w:r>
      <w:r>
        <w:br/>
      </w:r>
      <w:proofErr w:type="gramStart"/>
      <w:r>
        <w:t>Email</w:t>
      </w:r>
      <w:proofErr w:type="gramEnd"/>
      <w:r>
        <w:t xml:space="preserve"> : service.communication@cdcdubonnevalais.fr</w:t>
      </w:r>
    </w:p>
    <w:p w14:paraId="1F59A5CD" w14:textId="77777777" w:rsidR="00C43F46" w:rsidRDefault="00C43F46"/>
    <w:p w14:paraId="4D3A6C62" w14:textId="77777777" w:rsidR="00C43F46" w:rsidRDefault="00C43F46"/>
    <w:p w14:paraId="555CCD4F" w14:textId="77777777" w:rsidR="00C43F46" w:rsidRDefault="00000000">
      <w:pPr>
        <w:pBdr>
          <w:top w:val="single" w:sz="4" w:space="1" w:color="000000"/>
          <w:left w:val="single" w:sz="4" w:space="4" w:color="000000"/>
          <w:bottom w:val="single" w:sz="4" w:space="1" w:color="000000"/>
          <w:right w:val="single" w:sz="4" w:space="4" w:color="000000"/>
        </w:pBdr>
        <w:jc w:val="center"/>
        <w:rPr>
          <w:rFonts w:ascii="Arial" w:hAnsi="Arial" w:cs="Arial"/>
          <w:b/>
          <w:sz w:val="20"/>
          <w:szCs w:val="20"/>
        </w:rPr>
      </w:pPr>
      <w:r>
        <w:rPr>
          <w:rFonts w:ascii="Arial" w:hAnsi="Arial" w:cs="Arial"/>
          <w:b/>
          <w:sz w:val="20"/>
          <w:szCs w:val="20"/>
        </w:rPr>
        <w:t>BULLETIN D’INSCRIPTION AU CONCOURS PHOTO 2026</w:t>
      </w:r>
    </w:p>
    <w:p w14:paraId="643D2424" w14:textId="77777777" w:rsidR="00C43F46" w:rsidRDefault="00000000">
      <w:pPr>
        <w:pBdr>
          <w:top w:val="single" w:sz="4" w:space="1" w:color="000000"/>
          <w:left w:val="single" w:sz="4" w:space="4" w:color="000000"/>
          <w:bottom w:val="single" w:sz="4" w:space="1" w:color="000000"/>
          <w:right w:val="single" w:sz="4" w:space="4" w:color="000000"/>
        </w:pBdr>
        <w:jc w:val="center"/>
        <w:rPr>
          <w:rFonts w:ascii="Arial" w:hAnsi="Arial" w:cs="Arial"/>
          <w:b/>
          <w:sz w:val="20"/>
          <w:szCs w:val="20"/>
        </w:rPr>
      </w:pPr>
      <w:r>
        <w:rPr>
          <w:rFonts w:ascii="Arial" w:hAnsi="Arial" w:cs="Arial"/>
          <w:b/>
          <w:sz w:val="20"/>
          <w:szCs w:val="20"/>
        </w:rPr>
        <w:t>« REGARD SUR LE BONNEVALAIS »</w:t>
      </w:r>
    </w:p>
    <w:p w14:paraId="18A06E1E" w14:textId="77777777" w:rsidR="00C43F46" w:rsidRDefault="00C43F46">
      <w:pPr>
        <w:pBdr>
          <w:top w:val="single" w:sz="4" w:space="1" w:color="000000"/>
          <w:left w:val="single" w:sz="4" w:space="4" w:color="000000"/>
          <w:bottom w:val="single" w:sz="4" w:space="1" w:color="000000"/>
          <w:right w:val="single" w:sz="4" w:space="4" w:color="000000"/>
        </w:pBdr>
        <w:jc w:val="center"/>
        <w:rPr>
          <w:rFonts w:ascii="Arial" w:hAnsi="Arial" w:cs="Arial"/>
          <w:b/>
          <w:sz w:val="20"/>
          <w:szCs w:val="20"/>
        </w:rPr>
      </w:pPr>
    </w:p>
    <w:p w14:paraId="5DAD4419"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b/>
          <w:bCs/>
          <w:i/>
          <w:iCs/>
          <w:sz w:val="20"/>
          <w:szCs w:val="20"/>
        </w:rPr>
      </w:pPr>
      <w:r>
        <w:rPr>
          <w:rFonts w:ascii="Arial" w:hAnsi="Arial" w:cs="Arial"/>
          <w:b/>
          <w:bCs/>
          <w:i/>
          <w:iCs/>
          <w:sz w:val="20"/>
          <w:szCs w:val="20"/>
        </w:rPr>
        <w:t>Oui, je participe à ce concours et m’engage à en respecter le règlement.</w:t>
      </w:r>
    </w:p>
    <w:p w14:paraId="5B1A4CB2"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b/>
          <w:bCs/>
          <w:i/>
          <w:iCs/>
          <w:sz w:val="20"/>
          <w:szCs w:val="20"/>
        </w:rPr>
      </w:pPr>
    </w:p>
    <w:p w14:paraId="1AFD2BCC"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NOM : …………………………………………………………………………………………</w:t>
      </w:r>
    </w:p>
    <w:p w14:paraId="7D85F07F"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sz w:val="20"/>
          <w:szCs w:val="20"/>
        </w:rPr>
      </w:pPr>
    </w:p>
    <w:p w14:paraId="16682B9B"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Prénom : ………………………………………………………………………………………</w:t>
      </w:r>
    </w:p>
    <w:p w14:paraId="355D8957"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sz w:val="20"/>
          <w:szCs w:val="20"/>
        </w:rPr>
      </w:pPr>
    </w:p>
    <w:p w14:paraId="606A92A4"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Adresse : ………………………………………………………………………………………</w:t>
      </w:r>
    </w:p>
    <w:p w14:paraId="738874B8"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sz w:val="20"/>
          <w:szCs w:val="20"/>
        </w:rPr>
      </w:pPr>
    </w:p>
    <w:p w14:paraId="54F29A33"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Téléphone : ………………………………</w:t>
      </w:r>
      <w:proofErr w:type="gramStart"/>
      <w:r>
        <w:rPr>
          <w:rFonts w:ascii="Arial" w:hAnsi="Arial" w:cs="Arial"/>
          <w:sz w:val="20"/>
          <w:szCs w:val="20"/>
        </w:rPr>
        <w:t>…….</w:t>
      </w:r>
      <w:proofErr w:type="gramEnd"/>
      <w:r>
        <w:rPr>
          <w:rFonts w:ascii="Arial" w:hAnsi="Arial" w:cs="Arial"/>
          <w:sz w:val="20"/>
          <w:szCs w:val="20"/>
        </w:rPr>
        <w:t>.…</w:t>
      </w:r>
    </w:p>
    <w:p w14:paraId="7A126AF8"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sz w:val="20"/>
          <w:szCs w:val="20"/>
        </w:rPr>
      </w:pPr>
    </w:p>
    <w:p w14:paraId="2F9EA122"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Courriel : ……………………………......................@....................................................</w:t>
      </w:r>
    </w:p>
    <w:p w14:paraId="739864B3"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sz w:val="20"/>
          <w:szCs w:val="20"/>
        </w:rPr>
      </w:pPr>
    </w:p>
    <w:p w14:paraId="385C0E94"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i/>
          <w:sz w:val="20"/>
          <w:szCs w:val="20"/>
        </w:rPr>
      </w:pPr>
      <w:r>
        <w:rPr>
          <w:rFonts w:ascii="Arial" w:hAnsi="Arial" w:cs="Arial"/>
          <w:i/>
          <w:sz w:val="20"/>
          <w:szCs w:val="20"/>
        </w:rPr>
        <w:t>Accord parental si participant mineur :</w:t>
      </w:r>
    </w:p>
    <w:p w14:paraId="3EA81ECE"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i/>
          <w:sz w:val="20"/>
          <w:szCs w:val="20"/>
        </w:rPr>
      </w:pPr>
      <w:r>
        <w:rPr>
          <w:rFonts w:ascii="Arial" w:hAnsi="Arial" w:cs="Arial"/>
          <w:i/>
          <w:sz w:val="20"/>
          <w:szCs w:val="20"/>
        </w:rPr>
        <w:t>Je soussigné(e), ………………………………………………………………</w:t>
      </w:r>
      <w:proofErr w:type="gramStart"/>
      <w:r>
        <w:rPr>
          <w:rFonts w:ascii="Arial" w:hAnsi="Arial" w:cs="Arial"/>
          <w:i/>
          <w:sz w:val="20"/>
          <w:szCs w:val="20"/>
        </w:rPr>
        <w:t>…….…..</w:t>
      </w:r>
      <w:proofErr w:type="gramEnd"/>
      <w:r>
        <w:rPr>
          <w:rFonts w:ascii="Arial" w:hAnsi="Arial" w:cs="Arial"/>
          <w:i/>
          <w:sz w:val="20"/>
          <w:szCs w:val="20"/>
        </w:rPr>
        <w:t xml:space="preserve"> </w:t>
      </w:r>
      <w:proofErr w:type="gramStart"/>
      <w:r>
        <w:rPr>
          <w:rFonts w:ascii="Arial" w:hAnsi="Arial" w:cs="Arial"/>
          <w:i/>
          <w:sz w:val="20"/>
          <w:szCs w:val="20"/>
        </w:rPr>
        <w:t>père</w:t>
      </w:r>
      <w:proofErr w:type="gramEnd"/>
      <w:r>
        <w:rPr>
          <w:rFonts w:ascii="Arial" w:hAnsi="Arial" w:cs="Arial"/>
          <w:i/>
          <w:sz w:val="20"/>
          <w:szCs w:val="20"/>
        </w:rPr>
        <w:t>/mère du participant, donne mon accord pour la participation de mon enfant ……………………</w:t>
      </w:r>
      <w:proofErr w:type="gramStart"/>
      <w:r>
        <w:rPr>
          <w:rFonts w:ascii="Arial" w:hAnsi="Arial" w:cs="Arial"/>
          <w:i/>
          <w:sz w:val="20"/>
          <w:szCs w:val="20"/>
        </w:rPr>
        <w:t>…....</w:t>
      </w:r>
      <w:proofErr w:type="gramEnd"/>
      <w:r>
        <w:rPr>
          <w:rFonts w:ascii="Arial" w:hAnsi="Arial" w:cs="Arial"/>
          <w:i/>
          <w:sz w:val="20"/>
          <w:szCs w:val="20"/>
        </w:rPr>
        <w:t xml:space="preserve">.………………………………………………………………… </w:t>
      </w:r>
    </w:p>
    <w:p w14:paraId="52B292E9"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i/>
          <w:sz w:val="20"/>
          <w:szCs w:val="20"/>
        </w:rPr>
      </w:pPr>
      <w:proofErr w:type="gramStart"/>
      <w:r>
        <w:rPr>
          <w:rFonts w:ascii="Arial" w:hAnsi="Arial" w:cs="Arial"/>
          <w:i/>
          <w:sz w:val="20"/>
          <w:szCs w:val="20"/>
        </w:rPr>
        <w:t>au</w:t>
      </w:r>
      <w:proofErr w:type="gramEnd"/>
      <w:r>
        <w:rPr>
          <w:rFonts w:ascii="Arial" w:hAnsi="Arial" w:cs="Arial"/>
          <w:i/>
          <w:sz w:val="20"/>
          <w:szCs w:val="20"/>
        </w:rPr>
        <w:t xml:space="preserve"> concours photo 2026 organisé par la Communauté de Communes du Bonnevalais</w:t>
      </w:r>
    </w:p>
    <w:p w14:paraId="27BAD8D3"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i/>
          <w:sz w:val="20"/>
          <w:szCs w:val="20"/>
        </w:rPr>
      </w:pPr>
    </w:p>
    <w:p w14:paraId="461CEADF" w14:textId="77777777" w:rsidR="00C43F46" w:rsidRDefault="00000000">
      <w:pPr>
        <w:pBdr>
          <w:top w:val="single" w:sz="4" w:space="1" w:color="000000"/>
          <w:left w:val="single" w:sz="4" w:space="4" w:color="000000"/>
          <w:bottom w:val="single" w:sz="4" w:space="1" w:color="000000"/>
          <w:right w:val="single" w:sz="4" w:space="4" w:color="000000"/>
        </w:pBdr>
        <w:rPr>
          <w:rFonts w:ascii="Arial" w:hAnsi="Arial" w:cs="Arial"/>
          <w:b/>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i/>
          <w:sz w:val="20"/>
          <w:szCs w:val="20"/>
        </w:rPr>
        <w:t xml:space="preserve">Signature : </w:t>
      </w:r>
    </w:p>
    <w:p w14:paraId="5E6B4D25" w14:textId="77777777" w:rsidR="00C43F46" w:rsidRDefault="00C43F46">
      <w:pPr>
        <w:pBdr>
          <w:top w:val="single" w:sz="4" w:space="1" w:color="000000"/>
          <w:left w:val="single" w:sz="4" w:space="4" w:color="000000"/>
          <w:bottom w:val="single" w:sz="4" w:space="1" w:color="000000"/>
          <w:right w:val="single" w:sz="4" w:space="4" w:color="000000"/>
        </w:pBdr>
        <w:rPr>
          <w:rFonts w:ascii="Arial" w:hAnsi="Arial" w:cs="Arial"/>
          <w:b/>
          <w:i/>
          <w:sz w:val="28"/>
          <w:szCs w:val="28"/>
        </w:rPr>
      </w:pPr>
    </w:p>
    <w:p w14:paraId="557B6001" w14:textId="77777777" w:rsidR="00C43F46" w:rsidRDefault="00C43F46">
      <w:pPr>
        <w:tabs>
          <w:tab w:val="left" w:pos="5760"/>
        </w:tabs>
        <w:ind w:left="-284"/>
        <w:jc w:val="both"/>
        <w:rPr>
          <w:rFonts w:ascii="Century Gothic" w:hAnsi="Century Gothic" w:cs="Century Gothic"/>
          <w:b/>
          <w:i/>
          <w:sz w:val="20"/>
          <w:szCs w:val="20"/>
        </w:rPr>
      </w:pPr>
    </w:p>
    <w:p w14:paraId="791EDEDA" w14:textId="77777777" w:rsidR="00C43F46" w:rsidRDefault="00C43F46">
      <w:pPr>
        <w:tabs>
          <w:tab w:val="left" w:pos="5760"/>
        </w:tabs>
        <w:ind w:left="-284"/>
        <w:jc w:val="both"/>
        <w:rPr>
          <w:rFonts w:ascii="Century Gothic" w:hAnsi="Century Gothic" w:cs="Century Gothic"/>
          <w:sz w:val="20"/>
          <w:szCs w:val="20"/>
        </w:rPr>
      </w:pPr>
    </w:p>
    <w:p w14:paraId="30583EE4" w14:textId="77777777" w:rsidR="00C43F46" w:rsidRDefault="00C43F46">
      <w:pPr>
        <w:tabs>
          <w:tab w:val="left" w:pos="5760"/>
        </w:tabs>
        <w:ind w:left="-284"/>
        <w:jc w:val="both"/>
        <w:rPr>
          <w:rFonts w:ascii="Century Gothic" w:hAnsi="Century Gothic" w:cs="Century Gothic"/>
          <w:sz w:val="20"/>
          <w:szCs w:val="20"/>
        </w:rPr>
      </w:pPr>
    </w:p>
    <w:p w14:paraId="447187AC" w14:textId="77777777" w:rsidR="00C43F46" w:rsidRDefault="00C43F46">
      <w:pPr>
        <w:tabs>
          <w:tab w:val="left" w:pos="5760"/>
        </w:tabs>
        <w:ind w:left="-284"/>
        <w:jc w:val="both"/>
        <w:rPr>
          <w:rFonts w:ascii="Century Gothic" w:hAnsi="Century Gothic" w:cs="Century Gothic"/>
          <w:sz w:val="20"/>
          <w:szCs w:val="20"/>
        </w:rPr>
      </w:pPr>
    </w:p>
    <w:p w14:paraId="526E98F7" w14:textId="77777777" w:rsidR="00C43F46" w:rsidRDefault="00C43F46">
      <w:pPr>
        <w:tabs>
          <w:tab w:val="left" w:pos="5760"/>
        </w:tabs>
        <w:ind w:left="-284"/>
        <w:jc w:val="both"/>
        <w:rPr>
          <w:rFonts w:ascii="Century Gothic" w:hAnsi="Century Gothic" w:cs="Century Gothic"/>
          <w:sz w:val="20"/>
          <w:szCs w:val="20"/>
        </w:rPr>
      </w:pPr>
    </w:p>
    <w:p w14:paraId="77EF2082" w14:textId="77777777" w:rsidR="00C43F46" w:rsidRDefault="00C43F46">
      <w:pPr>
        <w:tabs>
          <w:tab w:val="left" w:pos="5760"/>
        </w:tabs>
        <w:ind w:left="-284"/>
        <w:jc w:val="both"/>
        <w:rPr>
          <w:rFonts w:ascii="Century Gothic" w:hAnsi="Century Gothic" w:cs="Century Gothic"/>
          <w:sz w:val="20"/>
          <w:szCs w:val="20"/>
        </w:rPr>
      </w:pPr>
    </w:p>
    <w:p w14:paraId="2BBF00D5" w14:textId="77777777" w:rsidR="00C43F46" w:rsidRDefault="00C43F46">
      <w:pPr>
        <w:tabs>
          <w:tab w:val="left" w:pos="5760"/>
        </w:tabs>
        <w:jc w:val="both"/>
        <w:rPr>
          <w:rFonts w:ascii="Century Gothic" w:hAnsi="Century Gothic" w:cs="Century Gothic"/>
          <w:sz w:val="20"/>
          <w:szCs w:val="20"/>
        </w:rPr>
      </w:pPr>
    </w:p>
    <w:sectPr w:rsidR="00C43F46">
      <w:headerReference w:type="default" r:id="rId8"/>
      <w:footerReference w:type="default" r:id="rId9"/>
      <w:pgSz w:w="11906" w:h="16838"/>
      <w:pgMar w:top="1079" w:right="1286" w:bottom="1418"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D82B" w14:textId="77777777" w:rsidR="005566CB" w:rsidRDefault="005566CB">
      <w:r>
        <w:separator/>
      </w:r>
    </w:p>
  </w:endnote>
  <w:endnote w:type="continuationSeparator" w:id="0">
    <w:p w14:paraId="7FB6F61D" w14:textId="77777777" w:rsidR="005566CB" w:rsidRDefault="0055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CD4C" w14:textId="77777777" w:rsidR="00C43F46" w:rsidRDefault="00000000">
    <w:pPr>
      <w:pStyle w:val="Pieddepage"/>
      <w:jc w:val="center"/>
    </w:pPr>
    <w:r>
      <w:rPr>
        <w:rFonts w:ascii="Garamond" w:hAnsi="Garamond" w:cs="Garamond"/>
        <w:color w:val="99CCFF"/>
      </w:rPr>
      <w:t>Communauté de Communes du Bonnevalais, 19 rue Saint Roch, 28800 BONNEVAL</w:t>
    </w:r>
  </w:p>
  <w:p w14:paraId="5090A151" w14:textId="77777777" w:rsidR="00C43F46" w:rsidRDefault="00000000">
    <w:pPr>
      <w:pStyle w:val="Pieddepage"/>
      <w:jc w:val="center"/>
      <w:rPr>
        <w:rFonts w:ascii="Garamond" w:hAnsi="Garamond" w:cs="Garamond"/>
        <w:color w:val="99CCFF"/>
      </w:rPr>
    </w:pPr>
    <w:r>
      <w:rPr>
        <w:rFonts w:ascii="Garamond" w:hAnsi="Garamond" w:cs="Garamond"/>
        <w:color w:val="99CCFF"/>
      </w:rPr>
      <w:t>Tel : 02. 37. 47. 32 56</w:t>
    </w:r>
  </w:p>
  <w:p w14:paraId="57898FEB" w14:textId="77777777" w:rsidR="00C43F46" w:rsidRDefault="00000000">
    <w:pPr>
      <w:pStyle w:val="Pieddepage"/>
      <w:rPr>
        <w:rFonts w:ascii="Garamond" w:hAnsi="Garamond" w:cs="Garamond"/>
        <w:color w:val="99CCFF"/>
        <w:sz w:val="10"/>
        <w:szCs w:val="10"/>
        <w:lang w:val="en-US" w:eastAsia="en-US"/>
      </w:rPr>
    </w:pPr>
    <w:r>
      <w:rPr>
        <w:rFonts w:ascii="Garamond" w:hAnsi="Garamond" w:cs="Garamond"/>
        <w:noProof/>
        <w:color w:val="99CCFF"/>
        <w:sz w:val="10"/>
        <w:szCs w:val="10"/>
        <w:lang w:val="en-US" w:eastAsia="en-US"/>
      </w:rPr>
      <mc:AlternateContent>
        <mc:Choice Requires="wps">
          <w:drawing>
            <wp:anchor distT="0" distB="0" distL="114935" distR="114935" simplePos="0" relativeHeight="7" behindDoc="1" locked="0" layoutInCell="1" allowOverlap="1" wp14:anchorId="13582587" wp14:editId="37A467E9">
              <wp:simplePos x="0" y="0"/>
              <wp:positionH relativeFrom="column">
                <wp:posOffset>-914400</wp:posOffset>
              </wp:positionH>
              <wp:positionV relativeFrom="paragraph">
                <wp:posOffset>31115</wp:posOffset>
              </wp:positionV>
              <wp:extent cx="8458200" cy="16510"/>
              <wp:effectExtent l="635" t="5080" r="635" b="5080"/>
              <wp:wrapNone/>
              <wp:docPr id="2" name="Connecteur droit 2"/>
              <wp:cNvGraphicFramePr/>
              <a:graphic xmlns:a="http://schemas.openxmlformats.org/drawingml/2006/main">
                <a:graphicData uri="http://schemas.microsoft.com/office/word/2010/wordprocessingShape">
                  <wps:wsp>
                    <wps:cNvCnPr/>
                    <wps:spPr>
                      <a:xfrm>
                        <a:off x="0" y="0"/>
                        <a:ext cx="8458200" cy="165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226C1E6" id="Connecteur droit 2" o:spid="_x0000_s1026" style="position:absolute;z-index:-503316473;visibility:visible;mso-wrap-style:square;mso-wrap-distance-left:9.05pt;mso-wrap-distance-top:0;mso-wrap-distance-right:9.05pt;mso-wrap-distance-bottom:0;mso-position-horizontal:absolute;mso-position-horizontal-relative:text;mso-position-vertical:absolute;mso-position-vertical-relative:text" from="-1in,2.45pt" to="59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" strokeweight=".26mm">
              <v:stroke joinstyle="miter"/>
            </v:line>
          </w:pict>
        </mc:Fallback>
      </mc:AlternateContent>
    </w:r>
  </w:p>
  <w:p w14:paraId="53630F00" w14:textId="77777777" w:rsidR="00C43F46" w:rsidRDefault="00000000">
    <w:pPr>
      <w:pStyle w:val="Pieddepage"/>
      <w:jc w:val="center"/>
    </w:pPr>
    <w:r>
      <w:rPr>
        <w:rFonts w:ascii="Garamond" w:hAnsi="Garamond" w:cs="Garamond"/>
        <w:color w:val="808080"/>
        <w:sz w:val="16"/>
        <w:szCs w:val="16"/>
      </w:rPr>
      <w:t>ALLUYES</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BONNEVAL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BOUVILLE</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BULLAINVILLE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DANCY</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DANGEAU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FLACEY</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LE GAULT-SAINT-DENIS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MONTBOISSIER</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MONTHARVILLE</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MORIERS</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NEUVY-EN-DUNOIS</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PRE-SAINT-EVROULT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PRE-SAINT-MARTIN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SAINT-MAUR-SUR-LE-LOIR</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SANCHEVILLE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SAUMERAY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TRIZAY-LES-BONNEVAL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VILLIERS-SAINT-ORIEN </w:t>
    </w:r>
    <w:r>
      <w:rPr>
        <w:rFonts w:ascii="Wingdings" w:eastAsia="Wingdings" w:hAnsi="Wingdings" w:cs="Wingdings"/>
        <w:color w:val="808080"/>
        <w:sz w:val="16"/>
        <w:szCs w:val="16"/>
      </w:rPr>
      <w:sym w:font="Wingdings" w:char="F09F"/>
    </w:r>
    <w:r>
      <w:rPr>
        <w:rFonts w:ascii="Garamond" w:hAnsi="Garamond" w:cs="Garamond"/>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8D0C" w14:textId="77777777" w:rsidR="005566CB" w:rsidRDefault="005566CB">
      <w:r>
        <w:separator/>
      </w:r>
    </w:p>
  </w:footnote>
  <w:footnote w:type="continuationSeparator" w:id="0">
    <w:p w14:paraId="4D47751E" w14:textId="77777777" w:rsidR="005566CB" w:rsidRDefault="0055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47EE" w14:textId="77777777" w:rsidR="00C43F46" w:rsidRDefault="00000000">
    <w:pPr>
      <w:pStyle w:val="En-tte"/>
      <w:rPr>
        <w:lang w:val="en-US" w:eastAsia="en-US"/>
      </w:rPr>
    </w:pPr>
    <w:r>
      <w:rPr>
        <w:noProof/>
        <w:lang w:val="en-US" w:eastAsia="en-US"/>
      </w:rPr>
      <w:drawing>
        <wp:anchor distT="0" distB="0" distL="114935" distR="114935" simplePos="0" relativeHeight="4" behindDoc="1" locked="0" layoutInCell="1" allowOverlap="1" wp14:anchorId="2DD59DDB" wp14:editId="77159DEB">
          <wp:simplePos x="0" y="0"/>
          <wp:positionH relativeFrom="column">
            <wp:posOffset>-685800</wp:posOffset>
          </wp:positionH>
          <wp:positionV relativeFrom="paragraph">
            <wp:posOffset>-146050</wp:posOffset>
          </wp:positionV>
          <wp:extent cx="1433195" cy="79629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2" t="-4" r="-2" b="-4"/>
                  <a:stretch>
                    <a:fillRect/>
                  </a:stretch>
                </pic:blipFill>
                <pic:spPr bwMode="auto">
                  <a:xfrm>
                    <a:off x="0" y="0"/>
                    <a:ext cx="1433195" cy="796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00448"/>
    <w:multiLevelType w:val="multilevel"/>
    <w:tmpl w:val="666473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63BC7ABD"/>
    <w:multiLevelType w:val="multilevel"/>
    <w:tmpl w:val="FAEE2B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1149391">
    <w:abstractNumId w:val="0"/>
  </w:num>
  <w:num w:numId="2" w16cid:durableId="119492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46"/>
    <w:rsid w:val="00073998"/>
    <w:rsid w:val="000A51E4"/>
    <w:rsid w:val="000F32CE"/>
    <w:rsid w:val="00147251"/>
    <w:rsid w:val="00201B76"/>
    <w:rsid w:val="005566CB"/>
    <w:rsid w:val="005D3C03"/>
    <w:rsid w:val="009C23B3"/>
    <w:rsid w:val="00A36233"/>
    <w:rsid w:val="00A56595"/>
    <w:rsid w:val="00C43F46"/>
    <w:rsid w:val="00C73D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110D"/>
  <w15:docId w15:val="{4B9FBBE4-4168-4EEB-8950-B2CF0039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sz w:val="20"/>
    </w:rPr>
  </w:style>
  <w:style w:type="character" w:customStyle="1" w:styleId="WW8Num2z0">
    <w:name w:val="WW8Num2z0"/>
    <w:qFormat/>
    <w:rPr>
      <w:rFonts w:ascii="Bookman Old Style" w:eastAsia="Times New Roman" w:hAnsi="Bookman Old Style"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0"/>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styleId="lev">
    <w:name w:val="Strong"/>
    <w:qFormat/>
    <w:rPr>
      <w:b/>
      <w:bCs/>
    </w:rPr>
  </w:style>
  <w:style w:type="character" w:styleId="Lienhypertexte">
    <w:name w:val="Hyperlink"/>
    <w:rPr>
      <w:color w:val="467886"/>
      <w:u w:val="single"/>
    </w:rPr>
  </w:style>
  <w:style w:type="character" w:styleId="Mentionnonrsolue">
    <w:name w:val="Unresolved Mention"/>
    <w:qFormat/>
    <w:rPr>
      <w:color w:val="605E5C"/>
      <w:shd w:val="clear" w:color="auto" w:fill="E1DFDD"/>
    </w:rPr>
  </w:style>
  <w:style w:type="paragraph" w:customStyle="1" w:styleId="Heading">
    <w:name w:val="Heading"/>
    <w:basedOn w:val="Normal"/>
    <w:next w:val="Corpsdetexte"/>
    <w:qFormat/>
    <w:pPr>
      <w:keepNext/>
      <w:spacing w:before="240" w:after="120"/>
    </w:pPr>
    <w:rPr>
      <w:rFonts w:ascii="Liberation Sans" w:eastAsia="Noto Sans CJK SC"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rPr>
      <w:rFonts w:ascii="Tahoma" w:hAnsi="Tahoma" w:cs="Tahoma"/>
      <w:sz w:val="16"/>
      <w:szCs w:val="16"/>
    </w:rPr>
  </w:style>
  <w:style w:type="paragraph" w:styleId="Sansinterligne">
    <w:name w:val="No Spacing"/>
    <w:qFormat/>
    <w:rPr>
      <w:rFonts w:ascii="Times New Roman" w:eastAsia="Times New Roman" w:hAnsi="Times New Roman" w:cs="Times New Roman"/>
      <w:lang w:val="fr-FR"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vice.communication@cdcdubonnevalai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869</Words>
  <Characters>4781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Mehaye</dc:creator>
  <cp:lastModifiedBy>Service Communication</cp:lastModifiedBy>
  <cp:revision>5</cp:revision>
  <cp:lastPrinted>2026-04-28T09:09:00Z</cp:lastPrinted>
  <dcterms:created xsi:type="dcterms:W3CDTF">2026-04-14T09:52:00Z</dcterms:created>
  <dcterms:modified xsi:type="dcterms:W3CDTF">2026-04-28T09:14:00Z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2025-10-20T13:09:00Z</dcterms:created>
  <dc:creator>Utilisateur</dc:creator>
  <dc:description/>
  <cp:keywords/>
  <dc:language>en-US</dc:language>
  <cp:lastModifiedBy>Service Communication</cp:lastModifiedBy>
  <cp:lastPrinted>2026-01-08T16:03:00Z</cp:lastPrinted>
  <dcterms:modified xsi:type="dcterms:W3CDTF">2026-01-09T15:00:00Z</dcterms:modified>
  <cp:revision>14</cp:revision>
  <dc:subject/>
  <dc:title/>
</cp:coreProperties>
</file>