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B7C12" w14:textId="461FB70E" w:rsidR="00347823" w:rsidRDefault="00B47098" w:rsidP="004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>
        <w:rPr>
          <w:noProof/>
        </w:rPr>
        <w:drawing>
          <wp:inline distT="0" distB="0" distL="0" distR="0" wp14:anchorId="15AA9DB6" wp14:editId="65DA78DC">
            <wp:extent cx="1000125" cy="124505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5244" cy="12638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BE666F" w14:textId="1DC3F559" w:rsidR="00B47098" w:rsidRPr="004113BB" w:rsidRDefault="004113BB" w:rsidP="004113B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 Nova" w:hAnsi="Arial Nova"/>
          <w:b/>
          <w:bCs/>
          <w:sz w:val="144"/>
          <w:szCs w:val="144"/>
        </w:rPr>
      </w:pPr>
      <w:r w:rsidRPr="004113BB">
        <w:rPr>
          <w:rFonts w:ascii="Arial Nova" w:hAnsi="Arial Nova"/>
          <w:b/>
          <w:bCs/>
          <w:sz w:val="144"/>
          <w:szCs w:val="144"/>
        </w:rPr>
        <w:t>COMMUNE D’AFFIEUX</w:t>
      </w:r>
    </w:p>
    <w:p w14:paraId="0E11B31B" w14:textId="77777777" w:rsidR="004113BB" w:rsidRPr="004113BB" w:rsidRDefault="004113BB" w:rsidP="00B47098">
      <w:pPr>
        <w:jc w:val="center"/>
        <w:rPr>
          <w:rFonts w:ascii="Arial Nova" w:hAnsi="Arial Nova"/>
          <w:b/>
          <w:bCs/>
          <w:sz w:val="28"/>
          <w:szCs w:val="28"/>
        </w:rPr>
      </w:pPr>
    </w:p>
    <w:p w14:paraId="42961FBA" w14:textId="6908B4EC" w:rsidR="00B47098" w:rsidRPr="004113BB" w:rsidRDefault="00B47098" w:rsidP="00B47098">
      <w:pPr>
        <w:jc w:val="center"/>
        <w:rPr>
          <w:rFonts w:ascii="Arial Nova" w:hAnsi="Arial Nova"/>
          <w:b/>
          <w:bCs/>
          <w:sz w:val="110"/>
          <w:szCs w:val="110"/>
        </w:rPr>
      </w:pPr>
      <w:r w:rsidRPr="004113BB">
        <w:rPr>
          <w:rFonts w:ascii="Arial Nova" w:hAnsi="Arial Nova"/>
          <w:b/>
          <w:bCs/>
          <w:sz w:val="110"/>
          <w:szCs w:val="110"/>
        </w:rPr>
        <w:t>INFORMATION MUNICIPALE</w:t>
      </w:r>
    </w:p>
    <w:p w14:paraId="72A1561C" w14:textId="5810BF77" w:rsidR="00B47098" w:rsidRDefault="00B47098" w:rsidP="00B47098">
      <w:pPr>
        <w:jc w:val="center"/>
      </w:pPr>
    </w:p>
    <w:p w14:paraId="5774A093" w14:textId="77777777" w:rsidR="004113BB" w:rsidRDefault="004113BB" w:rsidP="00B47098">
      <w:pPr>
        <w:jc w:val="center"/>
      </w:pPr>
    </w:p>
    <w:p w14:paraId="4D64259F" w14:textId="15017CBD" w:rsidR="006C1F7D" w:rsidRPr="006C1F7D" w:rsidRDefault="00B47098" w:rsidP="00B47098">
      <w:pPr>
        <w:jc w:val="center"/>
        <w:rPr>
          <w:sz w:val="96"/>
          <w:szCs w:val="96"/>
          <w:u w:val="single"/>
        </w:rPr>
      </w:pPr>
      <w:r w:rsidRPr="006C1F7D">
        <w:rPr>
          <w:sz w:val="96"/>
          <w:szCs w:val="96"/>
          <w:u w:val="single"/>
        </w:rPr>
        <w:t xml:space="preserve">A compter du </w:t>
      </w:r>
      <w:r w:rsidR="00AB1626">
        <w:rPr>
          <w:sz w:val="96"/>
          <w:szCs w:val="96"/>
          <w:u w:val="single"/>
        </w:rPr>
        <w:t>15 février 2023</w:t>
      </w:r>
      <w:r w:rsidRPr="006C1F7D">
        <w:rPr>
          <w:sz w:val="96"/>
          <w:szCs w:val="96"/>
          <w:u w:val="single"/>
        </w:rPr>
        <w:t xml:space="preserve"> </w:t>
      </w:r>
    </w:p>
    <w:p w14:paraId="5A0BDECB" w14:textId="5825F407" w:rsidR="00CA0DCC" w:rsidRDefault="00B47098" w:rsidP="00B47098">
      <w:pPr>
        <w:jc w:val="center"/>
        <w:rPr>
          <w:sz w:val="96"/>
          <w:szCs w:val="96"/>
        </w:rPr>
      </w:pPr>
      <w:r w:rsidRPr="004113BB">
        <w:rPr>
          <w:sz w:val="96"/>
          <w:szCs w:val="96"/>
        </w:rPr>
        <w:t xml:space="preserve">le conseil municipal a décidé </w:t>
      </w:r>
      <w:r w:rsidR="00AB1626">
        <w:rPr>
          <w:sz w:val="96"/>
          <w:szCs w:val="96"/>
        </w:rPr>
        <w:t>d’élargir les amplitudes horaire</w:t>
      </w:r>
      <w:r w:rsidR="00FD5EF9">
        <w:rPr>
          <w:sz w:val="96"/>
          <w:szCs w:val="96"/>
        </w:rPr>
        <w:t>s</w:t>
      </w:r>
      <w:r w:rsidR="00AB1626">
        <w:rPr>
          <w:sz w:val="96"/>
          <w:szCs w:val="96"/>
        </w:rPr>
        <w:t xml:space="preserve"> d’</w:t>
      </w:r>
      <w:r w:rsidRPr="004113BB">
        <w:rPr>
          <w:sz w:val="96"/>
          <w:szCs w:val="96"/>
        </w:rPr>
        <w:t>extinction de l’éclairage public</w:t>
      </w:r>
      <w:r w:rsidR="00CA0DCC">
        <w:rPr>
          <w:sz w:val="96"/>
          <w:szCs w:val="96"/>
        </w:rPr>
        <w:t>,</w:t>
      </w:r>
      <w:r w:rsidRPr="004113BB">
        <w:rPr>
          <w:sz w:val="96"/>
          <w:szCs w:val="96"/>
        </w:rPr>
        <w:t xml:space="preserve"> </w:t>
      </w:r>
    </w:p>
    <w:p w14:paraId="2FAB8C4A" w14:textId="30A58C80" w:rsidR="006C1F7D" w:rsidRDefault="00B47098" w:rsidP="00B47098">
      <w:pPr>
        <w:jc w:val="center"/>
        <w:rPr>
          <w:sz w:val="96"/>
          <w:szCs w:val="96"/>
        </w:rPr>
      </w:pPr>
      <w:r w:rsidRPr="004113BB">
        <w:rPr>
          <w:sz w:val="96"/>
          <w:szCs w:val="96"/>
        </w:rPr>
        <w:t>sur l’ensemble du territoire de la commune</w:t>
      </w:r>
      <w:r w:rsidR="00CA0DCC">
        <w:rPr>
          <w:sz w:val="96"/>
          <w:szCs w:val="96"/>
        </w:rPr>
        <w:t>,</w:t>
      </w:r>
      <w:r w:rsidRPr="004113BB">
        <w:rPr>
          <w:sz w:val="96"/>
          <w:szCs w:val="96"/>
        </w:rPr>
        <w:t xml:space="preserve"> </w:t>
      </w:r>
    </w:p>
    <w:p w14:paraId="4336388A" w14:textId="742B70AB" w:rsidR="00B47098" w:rsidRPr="004113BB" w:rsidRDefault="00B47098" w:rsidP="00B47098">
      <w:pPr>
        <w:jc w:val="center"/>
        <w:rPr>
          <w:sz w:val="72"/>
          <w:szCs w:val="72"/>
        </w:rPr>
      </w:pPr>
      <w:r w:rsidRPr="004113BB">
        <w:rPr>
          <w:sz w:val="96"/>
          <w:szCs w:val="96"/>
        </w:rPr>
        <w:t xml:space="preserve">de </w:t>
      </w:r>
      <w:r w:rsidR="00AB1626">
        <w:rPr>
          <w:sz w:val="96"/>
          <w:szCs w:val="96"/>
        </w:rPr>
        <w:t>22 h 30</w:t>
      </w:r>
      <w:r w:rsidRPr="004113BB">
        <w:rPr>
          <w:sz w:val="96"/>
          <w:szCs w:val="96"/>
        </w:rPr>
        <w:t xml:space="preserve"> à 5 h</w:t>
      </w:r>
      <w:r w:rsidR="00AB1626">
        <w:rPr>
          <w:sz w:val="96"/>
          <w:szCs w:val="96"/>
        </w:rPr>
        <w:t xml:space="preserve"> 30</w:t>
      </w:r>
      <w:r w:rsidRPr="004113BB">
        <w:rPr>
          <w:sz w:val="96"/>
          <w:szCs w:val="96"/>
        </w:rPr>
        <w:t>.</w:t>
      </w:r>
    </w:p>
    <w:sectPr w:rsidR="00B47098" w:rsidRPr="004113BB" w:rsidSect="004113BB">
      <w:pgSz w:w="23808" w:h="16840" w:orient="landscape" w:code="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098"/>
    <w:rsid w:val="00347823"/>
    <w:rsid w:val="004113BB"/>
    <w:rsid w:val="006C1F7D"/>
    <w:rsid w:val="00AB1626"/>
    <w:rsid w:val="00B466AF"/>
    <w:rsid w:val="00B47098"/>
    <w:rsid w:val="00C952A0"/>
    <w:rsid w:val="00CA0DCC"/>
    <w:rsid w:val="00FD5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7D750"/>
  <w15:chartTrackingRefBased/>
  <w15:docId w15:val="{CF90C8CE-9BCA-4EEB-B689-4EDF3013C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station</dc:creator>
  <cp:keywords/>
  <dc:description/>
  <cp:lastModifiedBy>station</cp:lastModifiedBy>
  <cp:revision>3</cp:revision>
  <dcterms:created xsi:type="dcterms:W3CDTF">2023-01-24T16:38:00Z</dcterms:created>
  <dcterms:modified xsi:type="dcterms:W3CDTF">2023-01-26T13:43:00Z</dcterms:modified>
</cp:coreProperties>
</file>