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0B1B0" w14:textId="3A0704AF" w:rsidR="005008CC" w:rsidRPr="005008CC" w:rsidRDefault="005008CC" w:rsidP="005008CC">
      <w:pPr>
        <w:spacing w:after="160" w:line="259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5008CC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Le 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R</w:t>
      </w:r>
      <w:r w:rsidRPr="005008CC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éemploi et la 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R</w:t>
      </w:r>
      <w:r w:rsidRPr="005008CC">
        <w:rPr>
          <w:rFonts w:ascii="Times New Roman" w:hAnsi="Times New Roman" w:cs="Times New Roman"/>
          <w:b/>
          <w:bCs/>
          <w:kern w:val="2"/>
          <w:sz w:val="28"/>
          <w:szCs w:val="28"/>
        </w:rPr>
        <w:t>éparation une nouvelle fois à l’honneur !</w:t>
      </w:r>
    </w:p>
    <w:p w14:paraId="780D88DF" w14:textId="77777777" w:rsidR="005008CC" w:rsidRPr="005008CC" w:rsidRDefault="005008CC" w:rsidP="005008CC">
      <w:pPr>
        <w:spacing w:after="80"/>
        <w:contextualSpacing/>
        <w:jc w:val="center"/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</w:pPr>
      <w:r w:rsidRPr="005008CC"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  <w:t>Samedi 17 octobre 2026 – de 10h à 16h30</w:t>
      </w:r>
    </w:p>
    <w:p w14:paraId="7B2CFD7F" w14:textId="3A38FCDD" w:rsidR="005008CC" w:rsidRDefault="005008CC" w:rsidP="005008CC">
      <w:pPr>
        <w:spacing w:after="80"/>
        <w:contextualSpacing/>
        <w:jc w:val="center"/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</w:pPr>
      <w:r w:rsidRPr="005008CC"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  <w:t xml:space="preserve">Rouffach </w:t>
      </w:r>
    </w:p>
    <w:p w14:paraId="3A48CE58" w14:textId="3A4B70A3" w:rsidR="005008CC" w:rsidRPr="005008CC" w:rsidRDefault="005008CC" w:rsidP="005008CC">
      <w:pPr>
        <w:spacing w:after="80"/>
        <w:contextualSpacing/>
        <w:jc w:val="center"/>
        <w:rPr>
          <w:rFonts w:ascii="Times New Roman" w:eastAsiaTheme="majorEastAsia" w:hAnsi="Times New Roman" w:cs="Times New Roman"/>
          <w:b/>
          <w:bCs/>
          <w:spacing w:val="-10"/>
          <w:kern w:val="28"/>
          <w:sz w:val="28"/>
          <w:szCs w:val="28"/>
        </w:rPr>
      </w:pPr>
      <w:r w:rsidRPr="005008CC">
        <w:rPr>
          <w:rFonts w:ascii="Times New Roman" w:eastAsiaTheme="majorEastAsia" w:hAnsi="Times New Roman" w:cs="Times New Roman"/>
          <w:i/>
          <w:iCs/>
          <w:spacing w:val="-10"/>
          <w:kern w:val="28"/>
          <w:sz w:val="28"/>
          <w:szCs w:val="28"/>
        </w:rPr>
        <w:t>12B place de la République</w:t>
      </w:r>
      <w:r w:rsidRPr="005008CC">
        <w:rPr>
          <w:rFonts w:ascii="Times New Roman" w:eastAsiaTheme="majorEastAsia" w:hAnsi="Times New Roman" w:cs="Times New Roman"/>
          <w:spacing w:val="-10"/>
          <w:kern w:val="28"/>
          <w:sz w:val="28"/>
          <w:szCs w:val="28"/>
        </w:rPr>
        <w:br/>
      </w:r>
      <w:r w:rsidRPr="005008CC">
        <w:rPr>
          <w:rFonts w:ascii="Times New Roman" w:eastAsiaTheme="majorEastAsia" w:hAnsi="Times New Roman" w:cs="Times New Roman"/>
          <w:i/>
          <w:iCs/>
          <w:spacing w:val="-10"/>
          <w:kern w:val="28"/>
          <w:sz w:val="28"/>
          <w:szCs w:val="28"/>
        </w:rPr>
        <w:t>Salle de réunion, cour de la Médiathèque</w:t>
      </w:r>
    </w:p>
    <w:p w14:paraId="38F309B6" w14:textId="7DAD66E5" w:rsidR="00031F9A" w:rsidRPr="005008CC" w:rsidRDefault="00031F9A" w:rsidP="005008CC">
      <w:pPr>
        <w:pStyle w:val="NormalWeb"/>
        <w:spacing w:before="0" w:beforeAutospacing="0" w:after="0" w:afterAutospacing="0"/>
        <w:ind w:left="-142"/>
        <w:jc w:val="center"/>
        <w:rPr>
          <w:rFonts w:eastAsiaTheme="majorEastAsia"/>
          <w:b/>
          <w:bCs/>
          <w:sz w:val="28"/>
          <w:szCs w:val="28"/>
        </w:rPr>
      </w:pPr>
    </w:p>
    <w:p w14:paraId="0F3F9808" w14:textId="38DE0859" w:rsidR="00631244" w:rsidRDefault="0033257F" w:rsidP="00631244">
      <w:pPr>
        <w:pStyle w:val="NormalWeb"/>
      </w:pPr>
      <w:r>
        <w:t>V</w:t>
      </w:r>
      <w:r w:rsidR="00631244">
        <w:t xml:space="preserve">otre </w:t>
      </w:r>
      <w:r w:rsidR="00631244">
        <w:rPr>
          <w:rStyle w:val="lev"/>
          <w:rFonts w:eastAsiaTheme="majorEastAsia"/>
        </w:rPr>
        <w:t>Communauté de communes</w:t>
      </w:r>
      <w:r w:rsidR="00631244">
        <w:t xml:space="preserve">, en partenariat avec le </w:t>
      </w:r>
      <w:r w:rsidR="00631244">
        <w:rPr>
          <w:rStyle w:val="lev"/>
          <w:rFonts w:eastAsiaTheme="majorEastAsia"/>
        </w:rPr>
        <w:t>SM4</w:t>
      </w:r>
      <w:r w:rsidR="00631244">
        <w:t xml:space="preserve"> </w:t>
      </w:r>
      <w:r>
        <w:t xml:space="preserve">et la </w:t>
      </w:r>
      <w:r w:rsidRPr="00567A12">
        <w:rPr>
          <w:b/>
          <w:bCs/>
        </w:rPr>
        <w:t>Médiathèque</w:t>
      </w:r>
      <w:r w:rsidR="00567A12">
        <w:rPr>
          <w:b/>
          <w:bCs/>
        </w:rPr>
        <w:t>,</w:t>
      </w:r>
      <w:r>
        <w:t xml:space="preserve"> vous</w:t>
      </w:r>
      <w:r w:rsidR="00631244">
        <w:t xml:space="preserve"> invite à une nouvelle journée dédiée à la seconde vie des objets</w:t>
      </w:r>
      <w:r w:rsidR="00031F9A">
        <w:t>,</w:t>
      </w:r>
    </w:p>
    <w:p w14:paraId="0A561020" w14:textId="0ACDF0D6" w:rsidR="008774C1" w:rsidRDefault="00736957" w:rsidP="008774C1">
      <w:pPr>
        <w:pStyle w:val="NormalWeb"/>
        <w:spacing w:before="0" w:beforeAutospacing="0" w:after="0" w:afterAutospacing="0"/>
        <w:rPr>
          <w:rStyle w:val="lev"/>
          <w:rFonts w:eastAsiaTheme="majorEastAsia"/>
        </w:rPr>
      </w:pPr>
      <w:r w:rsidRPr="00736957">
        <w:rPr>
          <w:rFonts w:ascii="Segoe UI Emoji" w:hAnsi="Segoe UI Emoji" w:cs="Segoe UI Emoji"/>
        </w:rPr>
        <w:t xml:space="preserve">🔧 </w:t>
      </w:r>
      <w:proofErr w:type="spellStart"/>
      <w:r w:rsidR="0020749A">
        <w:rPr>
          <w:rStyle w:val="lev"/>
          <w:rFonts w:eastAsiaTheme="majorEastAsia"/>
        </w:rPr>
        <w:t>R</w:t>
      </w:r>
      <w:r w:rsidR="008774C1">
        <w:rPr>
          <w:rStyle w:val="lev"/>
          <w:rFonts w:eastAsiaTheme="majorEastAsia"/>
        </w:rPr>
        <w:t>epair</w:t>
      </w:r>
      <w:proofErr w:type="spellEnd"/>
      <w:r w:rsidR="008774C1">
        <w:rPr>
          <w:rStyle w:val="lev"/>
          <w:rFonts w:eastAsiaTheme="majorEastAsia"/>
        </w:rPr>
        <w:t xml:space="preserve"> </w:t>
      </w:r>
      <w:r w:rsidR="0020749A">
        <w:rPr>
          <w:rStyle w:val="lev"/>
          <w:rFonts w:eastAsiaTheme="majorEastAsia"/>
        </w:rPr>
        <w:t>C</w:t>
      </w:r>
      <w:r w:rsidR="008774C1">
        <w:rPr>
          <w:rStyle w:val="lev"/>
          <w:rFonts w:eastAsiaTheme="majorEastAsia"/>
        </w:rPr>
        <w:t>afé</w:t>
      </w:r>
    </w:p>
    <w:p w14:paraId="22B564D5" w14:textId="4C9DF421" w:rsidR="008774C1" w:rsidRDefault="008774C1" w:rsidP="0020749A">
      <w:pPr>
        <w:pStyle w:val="NormalWeb"/>
        <w:numPr>
          <w:ilvl w:val="0"/>
          <w:numId w:val="3"/>
        </w:numPr>
        <w:ind w:left="714" w:hanging="357"/>
      </w:pPr>
      <w:r>
        <w:t xml:space="preserve"> Des bénévoles de l’association Pfaff Valor seront présents pour vous aider à réparer vos petits appareils électroménagers, vélos, outils…</w:t>
      </w:r>
    </w:p>
    <w:p w14:paraId="18BA30EB" w14:textId="786CE6C5" w:rsidR="008774C1" w:rsidRDefault="00631244" w:rsidP="0020749A">
      <w:pPr>
        <w:pStyle w:val="NormalWeb"/>
        <w:spacing w:before="240" w:beforeAutospacing="0" w:after="0" w:afterAutospacing="0"/>
        <w:rPr>
          <w:rStyle w:val="lev"/>
          <w:rFonts w:eastAsiaTheme="majorEastAsia"/>
        </w:rPr>
      </w:pPr>
      <w:r>
        <w:rPr>
          <w:rFonts w:ascii="Segoe UI Emoji" w:hAnsi="Segoe UI Emoji" w:cs="Segoe UI Emoji"/>
        </w:rPr>
        <w:t>🎁</w:t>
      </w:r>
      <w:r>
        <w:rPr>
          <w:rStyle w:val="lev"/>
          <w:rFonts w:eastAsiaTheme="majorEastAsia"/>
        </w:rPr>
        <w:t>Espace de Gratuité</w:t>
      </w:r>
      <w:r w:rsidR="00393078">
        <w:rPr>
          <w:rStyle w:val="lev"/>
          <w:rFonts w:eastAsiaTheme="majorEastAsia"/>
        </w:rPr>
        <w:t xml:space="preserve"> </w:t>
      </w:r>
      <w:r w:rsidR="005008CC">
        <w:rPr>
          <w:rStyle w:val="lev"/>
          <w:rFonts w:eastAsiaTheme="majorEastAsia"/>
        </w:rPr>
        <w:t>(</w:t>
      </w:r>
      <w:r w:rsidR="00393078">
        <w:rPr>
          <w:rStyle w:val="lev"/>
          <w:rFonts w:eastAsiaTheme="majorEastAsia"/>
        </w:rPr>
        <w:t>don et récupération</w:t>
      </w:r>
      <w:r w:rsidR="005008CC">
        <w:rPr>
          <w:rStyle w:val="lev"/>
          <w:rFonts w:eastAsiaTheme="majorEastAsia"/>
        </w:rPr>
        <w:t>)</w:t>
      </w:r>
    </w:p>
    <w:p w14:paraId="531C2B27" w14:textId="6C3031E2" w:rsidR="00631244" w:rsidRDefault="008774C1" w:rsidP="0020749A">
      <w:pPr>
        <w:pStyle w:val="NormalWeb"/>
        <w:numPr>
          <w:ilvl w:val="0"/>
          <w:numId w:val="3"/>
        </w:numPr>
        <w:ind w:left="714" w:hanging="357"/>
      </w:pPr>
      <w:r>
        <w:t>Déposez</w:t>
      </w:r>
      <w:r w:rsidR="00631244">
        <w:t xml:space="preserve"> vos objets en bon état, propres et facilement transportables entre </w:t>
      </w:r>
      <w:r w:rsidR="00631244" w:rsidRPr="008774C1">
        <w:t>9h et 14h</w:t>
      </w:r>
      <w:r w:rsidR="00631244">
        <w:t xml:space="preserve"> :</w:t>
      </w:r>
      <w:r w:rsidR="00631244">
        <w:br/>
        <w:t>Vaisselle, vêtements, linge de maison, jeux, livres, CD/DVD, articles de sport, déco, outillage…Ils feront peut-être le bonheur d’un autre habitant !</w:t>
      </w:r>
    </w:p>
    <w:p w14:paraId="7AB05919" w14:textId="603A9B8A" w:rsidR="00631244" w:rsidRDefault="00631244" w:rsidP="0020749A">
      <w:pPr>
        <w:pStyle w:val="NormalWeb"/>
        <w:numPr>
          <w:ilvl w:val="0"/>
          <w:numId w:val="3"/>
        </w:numPr>
        <w:spacing w:before="120" w:beforeAutospacing="0"/>
        <w:ind w:left="714" w:hanging="357"/>
      </w:pPr>
      <w:bookmarkStart w:id="0" w:name="_Hlk209788533"/>
      <w:r>
        <w:t xml:space="preserve">Besoin de quelque chose ? Venez faire un tour : vous pourrez vous servir </w:t>
      </w:r>
      <w:r w:rsidRPr="008774C1">
        <w:rPr>
          <w:b/>
          <w:bCs/>
        </w:rPr>
        <w:t>gratuitement</w:t>
      </w:r>
      <w:r>
        <w:t xml:space="preserve"> parmi les objets déposés.</w:t>
      </w:r>
    </w:p>
    <w:bookmarkEnd w:id="0"/>
    <w:p w14:paraId="5A56FD6E" w14:textId="09287D0D" w:rsidR="00631244" w:rsidRDefault="00631244" w:rsidP="00631244">
      <w:pPr>
        <w:pStyle w:val="NormalWeb"/>
      </w:pPr>
      <w:r>
        <w:t>Une journée conviviale, solidaire et éco-responsable pour réduire les déchets et favoriser le partage.</w:t>
      </w:r>
    </w:p>
    <w:p w14:paraId="56454DC9" w14:textId="2E66AC00" w:rsidR="00631244" w:rsidRDefault="00631244" w:rsidP="0033257F">
      <w:pPr>
        <w:pStyle w:val="NormalWeb"/>
        <w:jc w:val="center"/>
      </w:pPr>
      <w:r>
        <w:rPr>
          <w:rStyle w:val="lev"/>
          <w:rFonts w:eastAsiaTheme="majorEastAsia"/>
        </w:rPr>
        <w:t>Entrée libre – ouverte à toutes et tous</w:t>
      </w:r>
    </w:p>
    <w:p w14:paraId="7D7845F5" w14:textId="77777777" w:rsidR="0020749A" w:rsidRDefault="0020749A" w:rsidP="00736957">
      <w:pPr>
        <w:pStyle w:val="Paragraphedeliste"/>
        <w:ind w:left="-142" w:right="283"/>
        <w:contextualSpacing w:val="0"/>
        <w:jc w:val="center"/>
        <w:rPr>
          <w:sz w:val="18"/>
          <w:szCs w:val="18"/>
        </w:rPr>
      </w:pPr>
    </w:p>
    <w:p w14:paraId="3787D0B5" w14:textId="0A530EEF" w:rsidR="0020749A" w:rsidRPr="00F40D83" w:rsidRDefault="00736957" w:rsidP="0062442E">
      <w:pPr>
        <w:pStyle w:val="NormalWeb"/>
        <w:jc w:val="center"/>
      </w:pPr>
      <w:r>
        <w:rPr>
          <w:noProof/>
        </w:rPr>
        <w:drawing>
          <wp:inline distT="0" distB="0" distL="0" distR="0" wp14:anchorId="15AE3659" wp14:editId="5FB33798">
            <wp:extent cx="5067300" cy="3127476"/>
            <wp:effectExtent l="0" t="0" r="0" b="0"/>
            <wp:docPr id="1" name="Image 1" descr="Une image contenant Animation, Dessin animé, arbre, dessin humorist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Animation, Dessin animé, arbre, dessin humorist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680" cy="319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749A" w:rsidRPr="00F40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150B"/>
    <w:multiLevelType w:val="hybridMultilevel"/>
    <w:tmpl w:val="35008844"/>
    <w:lvl w:ilvl="0" w:tplc="00F8829C">
      <w:numFmt w:val="bullet"/>
      <w:lvlText w:val="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045A2"/>
    <w:multiLevelType w:val="hybridMultilevel"/>
    <w:tmpl w:val="1F30EBB2"/>
    <w:lvl w:ilvl="0" w:tplc="5BFC25E4">
      <w:numFmt w:val="bullet"/>
      <w:lvlText w:val="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259A4"/>
    <w:multiLevelType w:val="hybridMultilevel"/>
    <w:tmpl w:val="7CDA541E"/>
    <w:lvl w:ilvl="0" w:tplc="E09678F2">
      <w:start w:val="13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592143">
    <w:abstractNumId w:val="1"/>
  </w:num>
  <w:num w:numId="2" w16cid:durableId="281377850">
    <w:abstractNumId w:val="0"/>
  </w:num>
  <w:num w:numId="3" w16cid:durableId="1299804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3A"/>
    <w:rsid w:val="000078BE"/>
    <w:rsid w:val="00031F9A"/>
    <w:rsid w:val="00096637"/>
    <w:rsid w:val="001966BB"/>
    <w:rsid w:val="001C463A"/>
    <w:rsid w:val="001F0C44"/>
    <w:rsid w:val="0020749A"/>
    <w:rsid w:val="002D53E5"/>
    <w:rsid w:val="00303A67"/>
    <w:rsid w:val="0033257F"/>
    <w:rsid w:val="00393078"/>
    <w:rsid w:val="004D32FD"/>
    <w:rsid w:val="005008CC"/>
    <w:rsid w:val="00567A12"/>
    <w:rsid w:val="005A4CDF"/>
    <w:rsid w:val="006158A7"/>
    <w:rsid w:val="0062442E"/>
    <w:rsid w:val="00631244"/>
    <w:rsid w:val="00633BA3"/>
    <w:rsid w:val="00736957"/>
    <w:rsid w:val="00813E80"/>
    <w:rsid w:val="008774C1"/>
    <w:rsid w:val="00A33870"/>
    <w:rsid w:val="00B8314C"/>
    <w:rsid w:val="00CA2A02"/>
    <w:rsid w:val="00CE79BD"/>
    <w:rsid w:val="00F2564E"/>
    <w:rsid w:val="00F40D83"/>
    <w:rsid w:val="00F9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11928"/>
  <w15:chartTrackingRefBased/>
  <w15:docId w15:val="{C4C7D1B5-2B7B-4CB8-A55D-56DAC779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63A"/>
    <w:pPr>
      <w:spacing w:after="0" w:line="240" w:lineRule="auto"/>
    </w:pPr>
    <w:rPr>
      <w:rFonts w:ascii="Aptos" w:hAnsi="Aptos" w:cs="Aptos"/>
      <w:kern w:val="0"/>
    </w:rPr>
  </w:style>
  <w:style w:type="paragraph" w:styleId="Titre1">
    <w:name w:val="heading 1"/>
    <w:basedOn w:val="Normal"/>
    <w:next w:val="Normal"/>
    <w:link w:val="Titre1Car"/>
    <w:uiPriority w:val="9"/>
    <w:qFormat/>
    <w:rsid w:val="001C4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C4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C4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4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C4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C46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C46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C46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C46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C4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C4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C4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C46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C46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C46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C46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C46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C46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C46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C4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C4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C4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C4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C46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C46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C46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C4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C46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C463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312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31244"/>
    <w:rPr>
      <w:b/>
      <w:bCs/>
    </w:rPr>
  </w:style>
  <w:style w:type="character" w:styleId="Accentuation">
    <w:name w:val="Emphasis"/>
    <w:basedOn w:val="Policepardfaut"/>
    <w:uiPriority w:val="20"/>
    <w:qFormat/>
    <w:rsid w:val="006312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863</Characters>
  <Application>Microsoft Office Word</Application>
  <DocSecurity>4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Goutelle</dc:creator>
  <cp:keywords/>
  <dc:description/>
  <cp:lastModifiedBy>Nathalie DAGON</cp:lastModifiedBy>
  <cp:revision>2</cp:revision>
  <cp:lastPrinted>2026-10-02T08:55:00Z</cp:lastPrinted>
  <dcterms:created xsi:type="dcterms:W3CDTF">2026-10-02T13:22:00Z</dcterms:created>
  <dcterms:modified xsi:type="dcterms:W3CDTF">2026-10-02T13:22:00Z</dcterms:modified>
</cp:coreProperties>
</file>