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5F27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D60C58" wp14:editId="21BDA7D0">
            <wp:simplePos x="0" y="0"/>
            <wp:positionH relativeFrom="column">
              <wp:posOffset>1367155</wp:posOffset>
            </wp:positionH>
            <wp:positionV relativeFrom="paragraph">
              <wp:posOffset>0</wp:posOffset>
            </wp:positionV>
            <wp:extent cx="3808800" cy="3808800"/>
            <wp:effectExtent l="0" t="0" r="1270" b="1270"/>
            <wp:wrapSquare wrapText="bothSides"/>
            <wp:docPr id="2" name="Image 2" descr="Notaires de France (@Notaires_CSN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aires de France (@Notaires_CSN) | Twit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5C03E8C8" wp14:editId="3F1F7FFE">
                <wp:extent cx="304800" cy="304800"/>
                <wp:effectExtent l="0" t="0" r="0" b="0"/>
                <wp:docPr id="1" name="Rectangle 1" descr="Immobilier.notaires.fr : Annonces immobilières, Experts, Prix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6D96D2" id="Rectangle 1" o:spid="_x0000_s1026" alt="Immobilier.notaires.fr : Annonces immobilières, Experts, Prix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gXTInSACAAAOBAAADgAAAAAAAAAAAAAAAAAuAgAAZHJzL2Uyb0RvYy54bWxQSwECLQAU&#10;AAYACAAAACEATKDpLNgAAAADAQAADwAAAAAAAAAAAAAAAAB6BAAAZHJzL2Rvd25yZXYueG1sUEsF&#10;BgAAAAAEAAQA8wAAAH8FAAAAAA==&#10;" filled="f" stroked="f">
                <o:lock v:ext="edit" aspectratio="t"/>
                <w10:anchorlock/>
              </v:rect>
            </w:pict>
          </mc:Fallback>
        </mc:AlternateContent>
      </w:r>
    </w:p>
    <w:p w14:paraId="7129D142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004A844B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38F4EFF4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2CF0C79F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6914378E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7E8A0BC4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3BB81D91" w14:textId="77777777" w:rsid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</w:p>
    <w:p w14:paraId="2AFC3CA3" w14:textId="692AD7A4" w:rsidR="0093074B" w:rsidRPr="00A13C57" w:rsidRDefault="00A13C57" w:rsidP="00A13C57">
      <w:pPr>
        <w:jc w:val="center"/>
        <w:rPr>
          <w:rFonts w:ascii="Lucida Handwriting" w:hAnsi="Lucida Handwriting"/>
          <w:b/>
          <w:bCs/>
          <w:sz w:val="44"/>
          <w:szCs w:val="44"/>
        </w:rPr>
      </w:pPr>
      <w:r w:rsidRPr="00A13C57">
        <w:rPr>
          <w:rFonts w:ascii="Lucida Handwriting" w:hAnsi="Lucida Handwriting"/>
          <w:b/>
          <w:bCs/>
          <w:sz w:val="44"/>
          <w:szCs w:val="44"/>
        </w:rPr>
        <w:t>LES PERMANEN</w:t>
      </w:r>
      <w:r w:rsidR="00503881">
        <w:rPr>
          <w:rFonts w:ascii="Lucida Handwriting" w:hAnsi="Lucida Handwriting"/>
          <w:b/>
          <w:bCs/>
          <w:sz w:val="44"/>
          <w:szCs w:val="44"/>
        </w:rPr>
        <w:t>C</w:t>
      </w:r>
      <w:r w:rsidRPr="00A13C57">
        <w:rPr>
          <w:rFonts w:ascii="Lucida Handwriting" w:hAnsi="Lucida Handwriting"/>
          <w:b/>
          <w:bCs/>
          <w:sz w:val="44"/>
          <w:szCs w:val="44"/>
        </w:rPr>
        <w:t>ES DES NOTAIRES</w:t>
      </w:r>
    </w:p>
    <w:p w14:paraId="6285B4AD" w14:textId="0E2DEAF5" w:rsidR="00A13C57" w:rsidRPr="00A13C57" w:rsidRDefault="00A13C57" w:rsidP="00A13C57">
      <w:pPr>
        <w:jc w:val="center"/>
        <w:rPr>
          <w:sz w:val="36"/>
          <w:szCs w:val="36"/>
        </w:rPr>
      </w:pPr>
      <w:r w:rsidRPr="00A13C57">
        <w:rPr>
          <w:sz w:val="36"/>
          <w:szCs w:val="36"/>
        </w:rPr>
        <w:t>REPRENNENT EN MAIRIE</w:t>
      </w:r>
      <w:r w:rsidR="00151A52">
        <w:rPr>
          <w:sz w:val="36"/>
          <w:szCs w:val="36"/>
        </w:rPr>
        <w:t xml:space="preserve"> D’ALBA-LA-ROMAINE</w:t>
      </w:r>
    </w:p>
    <w:p w14:paraId="0927B04E" w14:textId="77777777" w:rsidR="00A13C57" w:rsidRDefault="00A13C57" w:rsidP="00A13C57">
      <w:pPr>
        <w:jc w:val="center"/>
        <w:rPr>
          <w:sz w:val="36"/>
          <w:szCs w:val="36"/>
        </w:rPr>
      </w:pPr>
      <w:r w:rsidRPr="00A13C57">
        <w:rPr>
          <w:sz w:val="36"/>
          <w:szCs w:val="36"/>
        </w:rPr>
        <w:t xml:space="preserve">Maîtres FLORIN, APPIETTO, FAUCHATRE </w:t>
      </w:r>
    </w:p>
    <w:p w14:paraId="60CBCFFF" w14:textId="77777777" w:rsidR="00A13C57" w:rsidRDefault="00A13C57" w:rsidP="00A13C57">
      <w:pPr>
        <w:jc w:val="center"/>
        <w:rPr>
          <w:sz w:val="36"/>
          <w:szCs w:val="36"/>
        </w:rPr>
      </w:pPr>
      <w:r>
        <w:rPr>
          <w:sz w:val="36"/>
          <w:szCs w:val="36"/>
        </w:rPr>
        <w:t>N</w:t>
      </w:r>
      <w:r w:rsidRPr="00A13C57">
        <w:rPr>
          <w:sz w:val="36"/>
          <w:szCs w:val="36"/>
        </w:rPr>
        <w:t xml:space="preserve">otaires à Viviers </w:t>
      </w:r>
    </w:p>
    <w:p w14:paraId="6451AB7F" w14:textId="07004F9F" w:rsidR="00A13C57" w:rsidRDefault="00A13C57" w:rsidP="00A13C57">
      <w:pPr>
        <w:jc w:val="center"/>
        <w:rPr>
          <w:sz w:val="36"/>
          <w:szCs w:val="36"/>
        </w:rPr>
      </w:pPr>
      <w:r w:rsidRPr="00A13C57">
        <w:rPr>
          <w:sz w:val="36"/>
          <w:szCs w:val="36"/>
        </w:rPr>
        <w:t>assureront des permanences</w:t>
      </w:r>
    </w:p>
    <w:p w14:paraId="47594557" w14:textId="00639230" w:rsidR="00A4014F" w:rsidRDefault="00A4014F" w:rsidP="00A13C57">
      <w:pPr>
        <w:jc w:val="center"/>
        <w:rPr>
          <w:sz w:val="36"/>
          <w:szCs w:val="36"/>
        </w:rPr>
      </w:pPr>
      <w:r>
        <w:rPr>
          <w:sz w:val="36"/>
          <w:szCs w:val="36"/>
        </w:rPr>
        <w:t>à partir du mois de septembre :</w:t>
      </w:r>
    </w:p>
    <w:p w14:paraId="31FB4734" w14:textId="77777777" w:rsidR="006E3AE8" w:rsidRPr="00A13C57" w:rsidRDefault="006E3AE8" w:rsidP="00A13C57">
      <w:pPr>
        <w:jc w:val="center"/>
        <w:rPr>
          <w:sz w:val="36"/>
          <w:szCs w:val="36"/>
        </w:rPr>
      </w:pPr>
    </w:p>
    <w:p w14:paraId="31F2E124" w14:textId="76A51106" w:rsidR="00A13C57" w:rsidRPr="006E3AE8" w:rsidRDefault="00A13C57" w:rsidP="00A13C5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</w:rPr>
        <w:t>Les 1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  <w:vertAlign w:val="superscript"/>
        </w:rPr>
        <w:t>ers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</w:rPr>
        <w:t>, 2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  <w:vertAlign w:val="superscript"/>
        </w:rPr>
        <w:t>èm</w:t>
      </w:r>
      <w:r w:rsidR="008B03C7" w:rsidRPr="006E3AE8">
        <w:rPr>
          <w:rFonts w:ascii="Times New Roman" w:hAnsi="Times New Roman" w:cs="Times New Roman"/>
          <w:b/>
          <w:bCs/>
          <w:sz w:val="40"/>
          <w:szCs w:val="40"/>
          <w:u w:val="single"/>
          <w:vertAlign w:val="superscript"/>
        </w:rPr>
        <w:t>e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  <w:vertAlign w:val="superscript"/>
        </w:rPr>
        <w:t xml:space="preserve">s 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</w:rPr>
        <w:t>et 3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  <w:vertAlign w:val="superscript"/>
        </w:rPr>
        <w:t xml:space="preserve">èmes 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MARDIS DU MOIS de </w:t>
      </w:r>
      <w:r w:rsidR="002042CF">
        <w:rPr>
          <w:rFonts w:ascii="Times New Roman" w:hAnsi="Times New Roman" w:cs="Times New Roman"/>
          <w:b/>
          <w:bCs/>
          <w:sz w:val="40"/>
          <w:szCs w:val="40"/>
          <w:u w:val="single"/>
        </w:rPr>
        <w:t>9h00</w:t>
      </w:r>
      <w:r w:rsidRPr="006E3AE8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à 1</w:t>
      </w:r>
      <w:r w:rsidR="002042CF">
        <w:rPr>
          <w:rFonts w:ascii="Times New Roman" w:hAnsi="Times New Roman" w:cs="Times New Roman"/>
          <w:b/>
          <w:bCs/>
          <w:sz w:val="40"/>
          <w:szCs w:val="40"/>
          <w:u w:val="single"/>
        </w:rPr>
        <w:t>2h00</w:t>
      </w:r>
    </w:p>
    <w:p w14:paraId="531F8375" w14:textId="7B030EB2" w:rsidR="00A13C57" w:rsidRPr="00A13C57" w:rsidRDefault="00A13C57" w:rsidP="00A13C57">
      <w:pPr>
        <w:jc w:val="center"/>
        <w:rPr>
          <w:sz w:val="36"/>
          <w:szCs w:val="36"/>
        </w:rPr>
      </w:pPr>
    </w:p>
    <w:p w14:paraId="7D232B9D" w14:textId="0D9A4ACC" w:rsidR="00A13C57" w:rsidRPr="006E3AE8" w:rsidRDefault="00A13C57" w:rsidP="00A13C57">
      <w:pPr>
        <w:jc w:val="center"/>
        <w:rPr>
          <w:b/>
          <w:bCs/>
          <w:sz w:val="36"/>
          <w:szCs w:val="36"/>
        </w:rPr>
      </w:pPr>
      <w:r w:rsidRPr="006E3AE8">
        <w:rPr>
          <w:b/>
          <w:bCs/>
          <w:sz w:val="36"/>
          <w:szCs w:val="36"/>
        </w:rPr>
        <w:t>Merci de prendre RENDEZ VOUS en MAIRIE</w:t>
      </w:r>
      <w:r w:rsidR="00151A52">
        <w:rPr>
          <w:b/>
          <w:bCs/>
          <w:sz w:val="36"/>
          <w:szCs w:val="36"/>
        </w:rPr>
        <w:t> :</w:t>
      </w:r>
    </w:p>
    <w:p w14:paraId="2F6D67BC" w14:textId="77777777" w:rsidR="00A13C57" w:rsidRDefault="00A13C57" w:rsidP="00A13C57">
      <w:pPr>
        <w:jc w:val="center"/>
        <w:rPr>
          <w:sz w:val="36"/>
          <w:szCs w:val="36"/>
        </w:rPr>
      </w:pPr>
      <w:r w:rsidRPr="00A13C57">
        <w:rPr>
          <w:sz w:val="36"/>
          <w:szCs w:val="36"/>
        </w:rPr>
        <w:t xml:space="preserve">LUNDI – MARDI – JEUDI – VENDREDI </w:t>
      </w:r>
    </w:p>
    <w:p w14:paraId="5C2F928A" w14:textId="129B636B" w:rsidR="00A13C57" w:rsidRDefault="00A13C57" w:rsidP="00A13C57">
      <w:pPr>
        <w:jc w:val="center"/>
        <w:rPr>
          <w:sz w:val="36"/>
          <w:szCs w:val="36"/>
        </w:rPr>
      </w:pPr>
      <w:r w:rsidRPr="00A13C57">
        <w:rPr>
          <w:sz w:val="36"/>
          <w:szCs w:val="36"/>
        </w:rPr>
        <w:t xml:space="preserve">de </w:t>
      </w:r>
      <w:r w:rsidR="002042CF">
        <w:rPr>
          <w:sz w:val="36"/>
          <w:szCs w:val="36"/>
        </w:rPr>
        <w:t>9h0</w:t>
      </w:r>
      <w:r w:rsidRPr="00A13C57">
        <w:rPr>
          <w:sz w:val="36"/>
          <w:szCs w:val="36"/>
        </w:rPr>
        <w:t>0 à 12</w:t>
      </w:r>
      <w:r w:rsidR="002042CF">
        <w:rPr>
          <w:sz w:val="36"/>
          <w:szCs w:val="36"/>
        </w:rPr>
        <w:t>h00</w:t>
      </w:r>
    </w:p>
    <w:p w14:paraId="68707BAD" w14:textId="6D91DB31" w:rsidR="00151A52" w:rsidRPr="00A13C57" w:rsidRDefault="00151A52" w:rsidP="00A13C57">
      <w:pPr>
        <w:jc w:val="center"/>
        <w:rPr>
          <w:sz w:val="36"/>
          <w:szCs w:val="36"/>
        </w:rPr>
      </w:pPr>
      <w:r>
        <w:rPr>
          <w:sz w:val="36"/>
          <w:szCs w:val="36"/>
        </w:rPr>
        <w:t>04-75-52-43-52</w:t>
      </w:r>
    </w:p>
    <w:sectPr w:rsidR="00151A52" w:rsidRPr="00A13C57" w:rsidSect="00A13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57"/>
    <w:rsid w:val="000873F3"/>
    <w:rsid w:val="00151A52"/>
    <w:rsid w:val="001D6649"/>
    <w:rsid w:val="002042CF"/>
    <w:rsid w:val="0024178E"/>
    <w:rsid w:val="00503881"/>
    <w:rsid w:val="00563156"/>
    <w:rsid w:val="006E3AE8"/>
    <w:rsid w:val="00736BD2"/>
    <w:rsid w:val="008B03C7"/>
    <w:rsid w:val="00A13C57"/>
    <w:rsid w:val="00A4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7150"/>
  <w15:chartTrackingRefBased/>
  <w15:docId w15:val="{A99BA073-13A6-41CC-8A95-46A0EBAC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JOLLIVET</dc:creator>
  <cp:keywords/>
  <dc:description/>
  <cp:lastModifiedBy>Cécile JOLLIVET</cp:lastModifiedBy>
  <cp:revision>7</cp:revision>
  <cp:lastPrinted>2022-09-14T05:56:00Z</cp:lastPrinted>
  <dcterms:created xsi:type="dcterms:W3CDTF">2021-09-07T12:06:00Z</dcterms:created>
  <dcterms:modified xsi:type="dcterms:W3CDTF">2026-07-28T07:06:00Z</dcterms:modified>
</cp:coreProperties>
</file>