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4201" w14:textId="7EDEE81E" w:rsidR="00CE79D4" w:rsidRPr="00374D05" w:rsidRDefault="00B22F05" w:rsidP="00CE79D4">
      <w:pPr>
        <w:spacing w:after="0" w:line="240" w:lineRule="auto"/>
        <w:jc w:val="center"/>
        <w:rPr>
          <w:rFonts w:ascii="Arial" w:eastAsia="Times New Roman" w:hAnsi="Arial" w:cs="Times New Roman"/>
          <w:b/>
          <w:sz w:val="32"/>
          <w:szCs w:val="20"/>
          <w:lang w:eastAsia="fr-FR"/>
        </w:rPr>
      </w:pPr>
      <w:bookmarkStart w:id="0" w:name="_Hlk87361030"/>
      <w:r>
        <w:rPr>
          <w:rFonts w:ascii="Arial" w:eastAsia="Times New Roman" w:hAnsi="Arial" w:cs="Times New Roman"/>
          <w:b/>
          <w:sz w:val="32"/>
          <w:szCs w:val="20"/>
          <w:lang w:eastAsia="fr-FR"/>
        </w:rPr>
        <w:t>COMPTE RENDU</w:t>
      </w:r>
      <w:r w:rsidR="00CE79D4" w:rsidRPr="00374D05">
        <w:rPr>
          <w:rFonts w:ascii="Arial" w:eastAsia="Times New Roman" w:hAnsi="Arial" w:cs="Times New Roman"/>
          <w:b/>
          <w:sz w:val="32"/>
          <w:szCs w:val="20"/>
          <w:lang w:eastAsia="fr-FR"/>
        </w:rPr>
        <w:t xml:space="preserve"> DU CONSEIL MUNICIPAL</w:t>
      </w:r>
    </w:p>
    <w:p w14:paraId="616BEB11" w14:textId="2E6EB2F3" w:rsidR="00CE79D4" w:rsidRPr="00374D05" w:rsidRDefault="00CE79D4" w:rsidP="00CE79D4">
      <w:pPr>
        <w:spacing w:after="0" w:line="240" w:lineRule="auto"/>
        <w:jc w:val="center"/>
        <w:rPr>
          <w:rFonts w:ascii="Arial" w:eastAsia="Times New Roman" w:hAnsi="Arial" w:cs="Times New Roman"/>
          <w:b/>
          <w:sz w:val="32"/>
          <w:szCs w:val="20"/>
          <w:lang w:eastAsia="fr-FR"/>
        </w:rPr>
      </w:pPr>
      <w:r w:rsidRPr="00374D05">
        <w:rPr>
          <w:rFonts w:ascii="Arial" w:eastAsia="Times New Roman" w:hAnsi="Arial" w:cs="Times New Roman"/>
          <w:b/>
          <w:sz w:val="32"/>
          <w:szCs w:val="20"/>
          <w:lang w:eastAsia="fr-FR"/>
        </w:rPr>
        <w:t xml:space="preserve">SEANCE </w:t>
      </w:r>
      <w:r>
        <w:rPr>
          <w:rFonts w:ascii="Arial" w:eastAsia="Times New Roman" w:hAnsi="Arial" w:cs="Times New Roman"/>
          <w:b/>
          <w:sz w:val="32"/>
          <w:szCs w:val="20"/>
          <w:lang w:eastAsia="fr-FR"/>
        </w:rPr>
        <w:t xml:space="preserve">DU </w:t>
      </w:r>
      <w:r w:rsidR="00CC4550">
        <w:rPr>
          <w:rFonts w:ascii="Arial" w:eastAsia="Times New Roman" w:hAnsi="Arial" w:cs="Times New Roman"/>
          <w:b/>
          <w:sz w:val="32"/>
          <w:szCs w:val="20"/>
          <w:lang w:eastAsia="fr-FR"/>
        </w:rPr>
        <w:t>23 JUIN</w:t>
      </w:r>
      <w:r w:rsidR="006F0ED1">
        <w:rPr>
          <w:rFonts w:ascii="Arial" w:eastAsia="Times New Roman" w:hAnsi="Arial" w:cs="Times New Roman"/>
          <w:b/>
          <w:sz w:val="32"/>
          <w:szCs w:val="20"/>
          <w:lang w:eastAsia="fr-FR"/>
        </w:rPr>
        <w:t xml:space="preserve"> 2026</w:t>
      </w:r>
    </w:p>
    <w:p w14:paraId="0425C8B1" w14:textId="77777777" w:rsidR="00CE79D4" w:rsidRDefault="00CE79D4" w:rsidP="00CE79D4">
      <w:pPr>
        <w:spacing w:after="0" w:line="240" w:lineRule="auto"/>
        <w:jc w:val="both"/>
        <w:rPr>
          <w:rFonts w:ascii="Arial" w:eastAsia="Times New Roman" w:hAnsi="Arial" w:cs="Times New Roman"/>
          <w:b/>
          <w:sz w:val="24"/>
          <w:szCs w:val="20"/>
          <w:u w:val="single"/>
          <w:lang w:eastAsia="fr-FR"/>
        </w:rPr>
      </w:pPr>
    </w:p>
    <w:p w14:paraId="3890D5CA" w14:textId="77777777" w:rsidR="00CE79D4" w:rsidRPr="004C1E8C" w:rsidRDefault="00CE79D4" w:rsidP="00CE79D4">
      <w:pPr>
        <w:spacing w:after="0" w:line="240" w:lineRule="auto"/>
        <w:jc w:val="both"/>
        <w:rPr>
          <w:rFonts w:eastAsia="Times New Roman" w:cstheme="minorHAnsi"/>
          <w:sz w:val="28"/>
          <w:szCs w:val="28"/>
          <w:lang w:eastAsia="fr-FR"/>
        </w:rPr>
      </w:pPr>
      <w:r w:rsidRPr="004C1E8C">
        <w:rPr>
          <w:rFonts w:eastAsia="Times New Roman" w:cstheme="minorHAnsi"/>
          <w:b/>
          <w:sz w:val="28"/>
          <w:szCs w:val="28"/>
          <w:u w:val="single"/>
          <w:lang w:eastAsia="fr-FR"/>
        </w:rPr>
        <w:t>Président </w:t>
      </w:r>
      <w:r w:rsidRPr="004C1E8C">
        <w:rPr>
          <w:rFonts w:eastAsia="Times New Roman" w:cstheme="minorHAnsi"/>
          <w:sz w:val="28"/>
          <w:szCs w:val="28"/>
          <w:lang w:eastAsia="fr-FR"/>
        </w:rPr>
        <w:t>: Mr GENAY François</w:t>
      </w:r>
    </w:p>
    <w:p w14:paraId="4CE2D21B" w14:textId="77777777" w:rsidR="00DD5FA4" w:rsidRPr="004C1E8C" w:rsidRDefault="00DD5FA4" w:rsidP="00C209C8">
      <w:pPr>
        <w:spacing w:after="0" w:line="240" w:lineRule="auto"/>
        <w:jc w:val="both"/>
        <w:rPr>
          <w:rFonts w:eastAsia="Times New Roman" w:cstheme="minorHAnsi"/>
          <w:b/>
          <w:sz w:val="28"/>
          <w:szCs w:val="28"/>
          <w:u w:val="single"/>
          <w:lang w:eastAsia="fr-FR"/>
        </w:rPr>
      </w:pPr>
    </w:p>
    <w:p w14:paraId="40A0D5CC" w14:textId="78ABF1E5" w:rsidR="00555EFC" w:rsidRPr="00E8326E" w:rsidRDefault="00CE79D4" w:rsidP="00555EFC">
      <w:pPr>
        <w:spacing w:after="0" w:line="240" w:lineRule="auto"/>
        <w:jc w:val="both"/>
        <w:rPr>
          <w:rFonts w:eastAsia="Times New Roman" w:cstheme="minorHAnsi"/>
          <w:bCs/>
          <w:sz w:val="28"/>
          <w:szCs w:val="28"/>
          <w:lang w:eastAsia="fr-FR"/>
        </w:rPr>
      </w:pPr>
      <w:r w:rsidRPr="004C1E8C">
        <w:rPr>
          <w:rFonts w:eastAsia="Times New Roman" w:cstheme="minorHAnsi"/>
          <w:b/>
          <w:sz w:val="28"/>
          <w:szCs w:val="28"/>
          <w:u w:val="single"/>
          <w:lang w:eastAsia="fr-FR"/>
        </w:rPr>
        <w:t>Présents </w:t>
      </w:r>
      <w:r w:rsidRPr="004C1E8C">
        <w:rPr>
          <w:rFonts w:eastAsia="Times New Roman" w:cstheme="minorHAnsi"/>
          <w:b/>
          <w:sz w:val="28"/>
          <w:szCs w:val="28"/>
          <w:lang w:eastAsia="fr-FR"/>
        </w:rPr>
        <w:t xml:space="preserve">: </w:t>
      </w:r>
      <w:r w:rsidR="006C417E" w:rsidRPr="004C1E8C">
        <w:rPr>
          <w:rFonts w:eastAsia="Times New Roman" w:cstheme="minorHAnsi"/>
          <w:sz w:val="28"/>
          <w:szCs w:val="28"/>
          <w:lang w:eastAsia="fr-FR"/>
        </w:rPr>
        <w:t>-</w:t>
      </w:r>
      <w:r w:rsidR="00D9516B" w:rsidRPr="004C1E8C">
        <w:rPr>
          <w:rFonts w:eastAsia="Times New Roman" w:cstheme="minorHAnsi"/>
          <w:sz w:val="28"/>
          <w:szCs w:val="28"/>
          <w:lang w:eastAsia="fr-FR"/>
        </w:rPr>
        <w:t xml:space="preserve">Mmes </w:t>
      </w:r>
      <w:r w:rsidR="00512086" w:rsidRPr="004C1E8C">
        <w:rPr>
          <w:rFonts w:eastAsia="Times New Roman" w:cstheme="minorHAnsi"/>
          <w:sz w:val="28"/>
          <w:szCs w:val="28"/>
          <w:lang w:eastAsia="fr-FR"/>
        </w:rPr>
        <w:t>HEDDOUD Hélène</w:t>
      </w:r>
      <w:r w:rsidR="00C20842" w:rsidRPr="004C1E8C">
        <w:rPr>
          <w:rFonts w:eastAsia="Times New Roman" w:cstheme="minorHAnsi"/>
          <w:sz w:val="28"/>
          <w:szCs w:val="28"/>
          <w:lang w:eastAsia="fr-FR"/>
        </w:rPr>
        <w:t xml:space="preserve"> - </w:t>
      </w:r>
      <w:r w:rsidR="00717EEB" w:rsidRPr="004C1E8C">
        <w:rPr>
          <w:rFonts w:eastAsia="Times New Roman" w:cstheme="minorHAnsi"/>
          <w:sz w:val="28"/>
          <w:szCs w:val="28"/>
          <w:lang w:eastAsia="fr-FR"/>
        </w:rPr>
        <w:t xml:space="preserve">DIDIER Alexandra </w:t>
      </w:r>
      <w:r w:rsidR="009843AF">
        <w:rPr>
          <w:rFonts w:eastAsia="Times New Roman" w:cstheme="minorHAnsi"/>
          <w:sz w:val="28"/>
          <w:szCs w:val="28"/>
          <w:lang w:eastAsia="fr-FR"/>
        </w:rPr>
        <w:t xml:space="preserve">- </w:t>
      </w:r>
      <w:r w:rsidR="009843AF" w:rsidRPr="004C1E8C">
        <w:rPr>
          <w:rFonts w:eastAsia="Times New Roman" w:cstheme="minorHAnsi"/>
          <w:sz w:val="28"/>
          <w:szCs w:val="28"/>
          <w:lang w:eastAsia="fr-FR"/>
        </w:rPr>
        <w:t xml:space="preserve">WELSCH Nathalie </w:t>
      </w:r>
      <w:r w:rsidR="009843AF">
        <w:rPr>
          <w:rFonts w:eastAsia="Times New Roman" w:cstheme="minorHAnsi"/>
          <w:sz w:val="28"/>
          <w:szCs w:val="28"/>
          <w:lang w:eastAsia="fr-FR"/>
        </w:rPr>
        <w:t>-</w:t>
      </w:r>
      <w:r w:rsidR="009843AF" w:rsidRPr="004C1E8C">
        <w:rPr>
          <w:rFonts w:eastAsia="Times New Roman" w:cstheme="minorHAnsi"/>
          <w:sz w:val="28"/>
          <w:szCs w:val="28"/>
          <w:lang w:eastAsia="fr-FR"/>
        </w:rPr>
        <w:t xml:space="preserve"> </w:t>
      </w:r>
      <w:r w:rsidR="00634834">
        <w:rPr>
          <w:rFonts w:eastAsia="Times New Roman" w:cstheme="minorHAnsi"/>
          <w:sz w:val="28"/>
          <w:szCs w:val="28"/>
          <w:lang w:eastAsia="fr-FR"/>
        </w:rPr>
        <w:t>MULLER Agnès</w:t>
      </w:r>
    </w:p>
    <w:p w14:paraId="45E2D194" w14:textId="776BD22D" w:rsidR="004D698E" w:rsidRPr="004C1E8C" w:rsidRDefault="00B81197" w:rsidP="004D698E">
      <w:pPr>
        <w:spacing w:after="0" w:line="240" w:lineRule="auto"/>
        <w:jc w:val="both"/>
        <w:rPr>
          <w:rFonts w:eastAsia="Times New Roman" w:cstheme="minorHAnsi"/>
          <w:b/>
          <w:sz w:val="28"/>
          <w:szCs w:val="28"/>
          <w:u w:val="single"/>
          <w:lang w:eastAsia="fr-FR"/>
        </w:rPr>
      </w:pPr>
      <w:r w:rsidRPr="004C1E8C">
        <w:rPr>
          <w:rFonts w:eastAsia="Times New Roman" w:cstheme="minorHAnsi"/>
          <w:sz w:val="28"/>
          <w:szCs w:val="28"/>
          <w:lang w:eastAsia="fr-FR"/>
        </w:rPr>
        <w:t>Mrs</w:t>
      </w:r>
      <w:r w:rsidR="00C209C8" w:rsidRPr="004C1E8C">
        <w:rPr>
          <w:rFonts w:eastAsia="Times New Roman" w:cstheme="minorHAnsi"/>
          <w:sz w:val="28"/>
          <w:szCs w:val="28"/>
          <w:lang w:eastAsia="fr-FR"/>
        </w:rPr>
        <w:t xml:space="preserve"> </w:t>
      </w:r>
      <w:r w:rsidR="00CE79D4" w:rsidRPr="004C1E8C">
        <w:rPr>
          <w:rFonts w:eastAsia="Times New Roman" w:cstheme="minorHAnsi"/>
          <w:sz w:val="28"/>
          <w:szCs w:val="28"/>
          <w:lang w:eastAsia="fr-FR"/>
        </w:rPr>
        <w:t xml:space="preserve">GENAY François </w:t>
      </w:r>
      <w:r w:rsidR="00FF5EEB" w:rsidRPr="004C1E8C">
        <w:rPr>
          <w:rFonts w:eastAsia="Times New Roman" w:cstheme="minorHAnsi"/>
          <w:sz w:val="28"/>
          <w:szCs w:val="28"/>
          <w:lang w:eastAsia="fr-FR"/>
        </w:rPr>
        <w:t>–</w:t>
      </w:r>
      <w:r w:rsidR="00CE79D4" w:rsidRPr="004C1E8C">
        <w:rPr>
          <w:rFonts w:eastAsia="Times New Roman" w:cstheme="minorHAnsi"/>
          <w:sz w:val="28"/>
          <w:szCs w:val="28"/>
          <w:lang w:eastAsia="fr-FR"/>
        </w:rPr>
        <w:t xml:space="preserve"> </w:t>
      </w:r>
      <w:r w:rsidR="00C209C8" w:rsidRPr="004C1E8C">
        <w:rPr>
          <w:rFonts w:eastAsia="Times New Roman" w:cstheme="minorHAnsi"/>
          <w:sz w:val="28"/>
          <w:szCs w:val="28"/>
          <w:lang w:eastAsia="fr-FR"/>
        </w:rPr>
        <w:t>FRENOT</w:t>
      </w:r>
      <w:r w:rsidR="00FF5EEB" w:rsidRPr="004C1E8C">
        <w:rPr>
          <w:rFonts w:eastAsia="Times New Roman" w:cstheme="minorHAnsi"/>
          <w:sz w:val="28"/>
          <w:szCs w:val="28"/>
          <w:lang w:eastAsia="fr-FR"/>
        </w:rPr>
        <w:t xml:space="preserve"> </w:t>
      </w:r>
      <w:r w:rsidR="00C209C8" w:rsidRPr="004C1E8C">
        <w:rPr>
          <w:rFonts w:eastAsia="Times New Roman" w:cstheme="minorHAnsi"/>
          <w:sz w:val="28"/>
          <w:szCs w:val="28"/>
          <w:lang w:eastAsia="fr-FR"/>
        </w:rPr>
        <w:t xml:space="preserve">Gérard </w:t>
      </w:r>
      <w:r w:rsidR="00966A74" w:rsidRPr="004C1E8C">
        <w:rPr>
          <w:rFonts w:eastAsia="Times New Roman" w:cstheme="minorHAnsi"/>
          <w:sz w:val="28"/>
          <w:szCs w:val="28"/>
          <w:lang w:eastAsia="fr-FR"/>
        </w:rPr>
        <w:t xml:space="preserve">- </w:t>
      </w:r>
      <w:r w:rsidR="008B429D" w:rsidRPr="004C1E8C">
        <w:rPr>
          <w:rFonts w:eastAsia="Times New Roman" w:cstheme="minorHAnsi"/>
          <w:sz w:val="28"/>
          <w:szCs w:val="28"/>
          <w:lang w:eastAsia="fr-FR"/>
        </w:rPr>
        <w:t>COINTIN Grégory</w:t>
      </w:r>
      <w:r w:rsidR="00FF5EEB" w:rsidRPr="004C1E8C">
        <w:rPr>
          <w:rFonts w:eastAsia="Times New Roman" w:cstheme="minorHAnsi"/>
          <w:sz w:val="28"/>
          <w:szCs w:val="28"/>
          <w:lang w:eastAsia="fr-FR"/>
        </w:rPr>
        <w:t xml:space="preserve"> - </w:t>
      </w:r>
      <w:r w:rsidR="00A94049">
        <w:rPr>
          <w:rFonts w:eastAsia="Times New Roman" w:cstheme="minorHAnsi"/>
          <w:bCs/>
          <w:sz w:val="28"/>
          <w:szCs w:val="28"/>
          <w:lang w:eastAsia="fr-FR"/>
        </w:rPr>
        <w:t>GASSMANN Yves</w:t>
      </w:r>
      <w:r w:rsidR="00634834">
        <w:rPr>
          <w:rFonts w:eastAsia="Times New Roman" w:cstheme="minorHAnsi"/>
          <w:bCs/>
          <w:sz w:val="28"/>
          <w:szCs w:val="28"/>
          <w:lang w:eastAsia="fr-FR"/>
        </w:rPr>
        <w:t xml:space="preserve"> </w:t>
      </w:r>
      <w:r w:rsidR="00755B60">
        <w:rPr>
          <w:rFonts w:eastAsia="Times New Roman" w:cstheme="minorHAnsi"/>
          <w:bCs/>
          <w:sz w:val="28"/>
          <w:szCs w:val="28"/>
          <w:lang w:eastAsia="fr-FR"/>
        </w:rPr>
        <w:t>–</w:t>
      </w:r>
      <w:r w:rsidR="00634834">
        <w:rPr>
          <w:rFonts w:eastAsia="Times New Roman" w:cstheme="minorHAnsi"/>
          <w:bCs/>
          <w:sz w:val="28"/>
          <w:szCs w:val="28"/>
          <w:lang w:eastAsia="fr-FR"/>
        </w:rPr>
        <w:t xml:space="preserve"> </w:t>
      </w:r>
      <w:r w:rsidR="00755B60">
        <w:rPr>
          <w:rFonts w:eastAsia="Times New Roman" w:cstheme="minorHAnsi"/>
          <w:bCs/>
          <w:sz w:val="28"/>
          <w:szCs w:val="28"/>
          <w:lang w:eastAsia="fr-FR"/>
        </w:rPr>
        <w:t>BURTON Jonathan</w:t>
      </w:r>
    </w:p>
    <w:p w14:paraId="45C24EE0" w14:textId="59D35663" w:rsidR="00634834" w:rsidRPr="004C1E8C" w:rsidRDefault="00CE79D4" w:rsidP="00320B3C">
      <w:pPr>
        <w:spacing w:after="0" w:line="240" w:lineRule="auto"/>
        <w:jc w:val="both"/>
        <w:rPr>
          <w:rFonts w:eastAsia="Times New Roman" w:cstheme="minorHAnsi"/>
          <w:sz w:val="28"/>
          <w:szCs w:val="28"/>
          <w:lang w:eastAsia="fr-FR"/>
        </w:rPr>
      </w:pPr>
      <w:r w:rsidRPr="004C1E8C">
        <w:rPr>
          <w:rFonts w:eastAsia="Times New Roman" w:cstheme="minorHAnsi"/>
          <w:b/>
          <w:sz w:val="28"/>
          <w:szCs w:val="28"/>
          <w:u w:val="single"/>
          <w:lang w:eastAsia="fr-FR"/>
        </w:rPr>
        <w:t>Secrétaire</w:t>
      </w:r>
      <w:r w:rsidR="00512086" w:rsidRPr="004C1E8C">
        <w:rPr>
          <w:rFonts w:eastAsia="Times New Roman" w:cstheme="minorHAnsi"/>
          <w:sz w:val="28"/>
          <w:szCs w:val="28"/>
          <w:lang w:eastAsia="fr-FR"/>
        </w:rPr>
        <w:t xml:space="preserve"> : </w:t>
      </w:r>
      <w:r w:rsidR="00555EFC">
        <w:rPr>
          <w:rFonts w:eastAsia="Times New Roman" w:cstheme="minorHAnsi"/>
          <w:sz w:val="28"/>
          <w:szCs w:val="28"/>
          <w:lang w:eastAsia="fr-FR"/>
        </w:rPr>
        <w:t>Mme HEDDOUD Hélène</w:t>
      </w:r>
    </w:p>
    <w:p w14:paraId="2B521070" w14:textId="69DC8777" w:rsidR="004636F9" w:rsidRPr="004C1E8C" w:rsidRDefault="004636F9" w:rsidP="00CE79D4">
      <w:pPr>
        <w:spacing w:after="0" w:line="240" w:lineRule="auto"/>
        <w:jc w:val="both"/>
        <w:rPr>
          <w:rFonts w:eastAsia="Times New Roman" w:cstheme="minorHAnsi"/>
          <w:sz w:val="28"/>
          <w:szCs w:val="28"/>
          <w:lang w:eastAsia="fr-FR"/>
        </w:rPr>
      </w:pPr>
    </w:p>
    <w:p w14:paraId="2B2ADDFA" w14:textId="27234C4A" w:rsidR="00A91451" w:rsidRPr="005115E1" w:rsidRDefault="00A91451" w:rsidP="003F104D">
      <w:pPr>
        <w:widowControl w:val="0"/>
        <w:suppressAutoHyphens/>
        <w:spacing w:after="0" w:line="240" w:lineRule="auto"/>
        <w:jc w:val="both"/>
        <w:rPr>
          <w:rFonts w:cstheme="minorHAnsi"/>
          <w:b/>
          <w:bCs/>
          <w:iCs/>
          <w:sz w:val="24"/>
          <w:szCs w:val="24"/>
        </w:rPr>
      </w:pPr>
      <w:bookmarkStart w:id="1" w:name="_Hlk208302285"/>
      <w:bookmarkEnd w:id="0"/>
      <w:r w:rsidRPr="005115E1">
        <w:rPr>
          <w:rFonts w:cstheme="minorHAnsi"/>
          <w:b/>
          <w:bCs/>
          <w:iCs/>
          <w:sz w:val="24"/>
          <w:szCs w:val="24"/>
        </w:rPr>
        <w:t xml:space="preserve">Le conseil municipal approuve, à l’unanimité, le procès-verbal des délibérations du Conseil Municipal du </w:t>
      </w:r>
      <w:r w:rsidR="008051A3">
        <w:rPr>
          <w:rFonts w:cstheme="minorHAnsi"/>
          <w:b/>
          <w:bCs/>
          <w:iCs/>
          <w:sz w:val="24"/>
          <w:szCs w:val="24"/>
        </w:rPr>
        <w:t>3 juin</w:t>
      </w:r>
      <w:r w:rsidR="00E8326E" w:rsidRPr="005115E1">
        <w:rPr>
          <w:rFonts w:cstheme="minorHAnsi"/>
          <w:b/>
          <w:bCs/>
          <w:iCs/>
          <w:sz w:val="24"/>
          <w:szCs w:val="24"/>
        </w:rPr>
        <w:t xml:space="preserve"> </w:t>
      </w:r>
      <w:r w:rsidRPr="005115E1">
        <w:rPr>
          <w:rFonts w:cstheme="minorHAnsi"/>
          <w:b/>
          <w:bCs/>
          <w:iCs/>
          <w:sz w:val="24"/>
          <w:szCs w:val="24"/>
        </w:rPr>
        <w:t>2026</w:t>
      </w:r>
    </w:p>
    <w:p w14:paraId="60126618" w14:textId="77777777" w:rsidR="00A91451" w:rsidRDefault="00A91451" w:rsidP="003F104D">
      <w:pPr>
        <w:widowControl w:val="0"/>
        <w:suppressAutoHyphens/>
        <w:spacing w:after="0" w:line="240" w:lineRule="auto"/>
        <w:jc w:val="both"/>
        <w:rPr>
          <w:rFonts w:cstheme="minorHAnsi"/>
          <w:b/>
          <w:bCs/>
          <w:iCs/>
          <w:sz w:val="28"/>
          <w:szCs w:val="28"/>
          <w:u w:val="single"/>
        </w:rPr>
      </w:pPr>
    </w:p>
    <w:p w14:paraId="4954B3E7" w14:textId="3D4C7A4E" w:rsidR="00180C7E" w:rsidRPr="00562951" w:rsidRDefault="00555EFC" w:rsidP="00180C7E">
      <w:pPr>
        <w:spacing w:after="0"/>
        <w:jc w:val="both"/>
        <w:rPr>
          <w:rFonts w:cstheme="minorHAnsi"/>
          <w:b/>
          <w:bCs/>
          <w:iCs/>
          <w:sz w:val="28"/>
          <w:szCs w:val="28"/>
          <w:u w:val="single"/>
        </w:rPr>
      </w:pPr>
      <w:bookmarkStart w:id="2" w:name="_Hlk233272913"/>
      <w:r w:rsidRPr="00AB04A3">
        <w:rPr>
          <w:rFonts w:cstheme="minorHAnsi"/>
          <w:b/>
          <w:bCs/>
          <w:iCs/>
          <w:sz w:val="28"/>
          <w:szCs w:val="28"/>
          <w:u w:val="single"/>
        </w:rPr>
        <w:t xml:space="preserve">Délibération n° </w:t>
      </w:r>
      <w:r w:rsidR="00180C7E">
        <w:rPr>
          <w:rFonts w:cstheme="minorHAnsi"/>
          <w:b/>
          <w:bCs/>
          <w:iCs/>
          <w:sz w:val="28"/>
          <w:szCs w:val="28"/>
          <w:u w:val="single"/>
        </w:rPr>
        <w:t>40</w:t>
      </w:r>
      <w:r w:rsidRPr="00AB04A3">
        <w:rPr>
          <w:rFonts w:cstheme="minorHAnsi"/>
          <w:b/>
          <w:bCs/>
          <w:iCs/>
          <w:sz w:val="28"/>
          <w:szCs w:val="28"/>
          <w:u w:val="single"/>
        </w:rPr>
        <w:t>-2026</w:t>
      </w:r>
      <w:r w:rsidR="00AB04A3" w:rsidRPr="00AB04A3">
        <w:rPr>
          <w:rFonts w:cstheme="minorHAnsi"/>
          <w:b/>
          <w:bCs/>
          <w:iCs/>
          <w:sz w:val="28"/>
          <w:szCs w:val="28"/>
          <w:u w:val="single"/>
        </w:rPr>
        <w:t xml:space="preserve"> : </w:t>
      </w:r>
      <w:bookmarkEnd w:id="1"/>
      <w:r w:rsidR="00180C7E" w:rsidRPr="00BB51DC">
        <w:rPr>
          <w:rFonts w:cstheme="minorHAnsi"/>
          <w:b/>
          <w:bCs/>
          <w:iCs/>
          <w:sz w:val="28"/>
          <w:szCs w:val="28"/>
          <w:u w:val="single"/>
        </w:rPr>
        <w:t xml:space="preserve">Acceptation devis ONF </w:t>
      </w:r>
    </w:p>
    <w:p w14:paraId="518675FD" w14:textId="77777777" w:rsidR="00180C7E" w:rsidRPr="00BB51DC" w:rsidRDefault="00180C7E" w:rsidP="00180C7E">
      <w:pPr>
        <w:spacing w:after="0"/>
        <w:jc w:val="both"/>
        <w:rPr>
          <w:rFonts w:ascii="Calibri Light" w:hAnsi="Calibri Light" w:cs="Times New Roman"/>
          <w:b/>
          <w:bCs/>
          <w:iCs/>
          <w:sz w:val="24"/>
          <w:szCs w:val="24"/>
          <w:u w:val="single"/>
        </w:rPr>
      </w:pPr>
    </w:p>
    <w:bookmarkEnd w:id="2"/>
    <w:p w14:paraId="2E695948" w14:textId="58188440" w:rsidR="00180C7E" w:rsidRDefault="00180C7E" w:rsidP="00180C7E">
      <w:pPr>
        <w:spacing w:after="0"/>
        <w:jc w:val="both"/>
        <w:rPr>
          <w:rFonts w:ascii="Calibri Light" w:hAnsi="Calibri Light" w:cs="Times New Roman"/>
          <w:b/>
          <w:bCs/>
          <w:iCs/>
          <w:sz w:val="24"/>
          <w:szCs w:val="24"/>
        </w:rPr>
      </w:pPr>
      <w:r w:rsidRPr="00BB51DC">
        <w:rPr>
          <w:rFonts w:ascii="Calibri Light" w:hAnsi="Calibri Light" w:cs="Times New Roman"/>
          <w:iCs/>
          <w:sz w:val="24"/>
          <w:szCs w:val="24"/>
        </w:rPr>
        <w:t xml:space="preserve">Après en avoir délibéré, le conseil municipal accepte à l’unanimité le devis </w:t>
      </w:r>
      <w:r w:rsidR="00897C55">
        <w:rPr>
          <w:rFonts w:ascii="Calibri Light" w:hAnsi="Calibri Light" w:cs="Times New Roman"/>
          <w:iCs/>
          <w:sz w:val="24"/>
          <w:szCs w:val="24"/>
        </w:rPr>
        <w:t xml:space="preserve">de travaux d’exploitation et d’expertise (saison 2026-2027) </w:t>
      </w:r>
      <w:r w:rsidRPr="00BB51DC">
        <w:rPr>
          <w:rFonts w:ascii="Calibri Light" w:hAnsi="Calibri Light" w:cs="Times New Roman"/>
          <w:iCs/>
          <w:sz w:val="24"/>
          <w:szCs w:val="24"/>
        </w:rPr>
        <w:t xml:space="preserve">établi par l’ONF d’un montant </w:t>
      </w:r>
      <w:r w:rsidRPr="00BB51DC">
        <w:rPr>
          <w:rFonts w:ascii="Calibri Light" w:hAnsi="Calibri Light" w:cs="Times New Roman"/>
          <w:b/>
          <w:bCs/>
          <w:iCs/>
          <w:sz w:val="24"/>
          <w:szCs w:val="24"/>
        </w:rPr>
        <w:t xml:space="preserve">total de </w:t>
      </w:r>
      <w:r>
        <w:rPr>
          <w:rFonts w:ascii="Calibri Light" w:hAnsi="Calibri Light" w:cs="Times New Roman"/>
          <w:b/>
          <w:bCs/>
          <w:iCs/>
          <w:sz w:val="24"/>
          <w:szCs w:val="24"/>
        </w:rPr>
        <w:t xml:space="preserve">4 510.60 </w:t>
      </w:r>
      <w:r w:rsidRPr="00BB51DC">
        <w:rPr>
          <w:rFonts w:ascii="Calibri Light" w:hAnsi="Calibri Light" w:cs="Times New Roman"/>
          <w:b/>
          <w:bCs/>
          <w:iCs/>
          <w:sz w:val="24"/>
          <w:szCs w:val="24"/>
        </w:rPr>
        <w:t xml:space="preserve">TTC soit </w:t>
      </w:r>
      <w:r>
        <w:rPr>
          <w:rFonts w:ascii="Calibri Light" w:hAnsi="Calibri Light" w:cs="Times New Roman"/>
          <w:b/>
          <w:bCs/>
          <w:iCs/>
          <w:sz w:val="24"/>
          <w:szCs w:val="24"/>
        </w:rPr>
        <w:t>3 758.83</w:t>
      </w:r>
      <w:r w:rsidRPr="00BB51DC">
        <w:rPr>
          <w:rFonts w:ascii="Calibri Light" w:hAnsi="Calibri Light" w:cs="Times New Roman"/>
          <w:b/>
          <w:bCs/>
          <w:iCs/>
          <w:sz w:val="24"/>
          <w:szCs w:val="24"/>
        </w:rPr>
        <w:t xml:space="preserve"> € HT</w:t>
      </w:r>
      <w:r>
        <w:rPr>
          <w:rFonts w:ascii="Calibri Light" w:hAnsi="Calibri Light" w:cs="Times New Roman"/>
          <w:b/>
          <w:bCs/>
          <w:iCs/>
          <w:sz w:val="24"/>
          <w:szCs w:val="24"/>
        </w:rPr>
        <w:t>.</w:t>
      </w:r>
    </w:p>
    <w:p w14:paraId="78BC1D37" w14:textId="77777777" w:rsidR="00897C55" w:rsidRDefault="00897C55" w:rsidP="00180C7E">
      <w:pPr>
        <w:spacing w:after="0"/>
        <w:jc w:val="both"/>
        <w:rPr>
          <w:rFonts w:ascii="Calibri Light" w:hAnsi="Calibri Light" w:cs="Times New Roman"/>
          <w:iCs/>
          <w:sz w:val="24"/>
          <w:szCs w:val="24"/>
          <w:u w:val="single"/>
        </w:rPr>
      </w:pPr>
    </w:p>
    <w:p w14:paraId="1A92E7FD" w14:textId="7F6FA28E" w:rsidR="00180C7E" w:rsidRPr="00BB51DC" w:rsidRDefault="00180C7E" w:rsidP="00180C7E">
      <w:pPr>
        <w:spacing w:after="0"/>
        <w:jc w:val="both"/>
        <w:rPr>
          <w:rFonts w:ascii="Calibri Light" w:hAnsi="Calibri Light" w:cs="Times New Roman"/>
          <w:iCs/>
          <w:sz w:val="24"/>
          <w:szCs w:val="24"/>
        </w:rPr>
      </w:pPr>
      <w:r w:rsidRPr="00897C55">
        <w:rPr>
          <w:rFonts w:ascii="Calibri Light" w:hAnsi="Calibri Light" w:cs="Times New Roman"/>
          <w:iCs/>
          <w:sz w:val="24"/>
          <w:szCs w:val="24"/>
          <w:u w:val="single"/>
        </w:rPr>
        <w:t>Devis comprenant</w:t>
      </w:r>
      <w:r w:rsidR="00897C55">
        <w:rPr>
          <w:rFonts w:ascii="Calibri Light" w:hAnsi="Calibri Light" w:cs="Times New Roman"/>
          <w:iCs/>
          <w:sz w:val="24"/>
          <w:szCs w:val="24"/>
          <w:u w:val="single"/>
        </w:rPr>
        <w:t> :</w:t>
      </w:r>
      <w:r w:rsidRPr="00BB51DC">
        <w:rPr>
          <w:rFonts w:ascii="Calibri Light" w:hAnsi="Calibri Light" w:cs="Times New Roman"/>
          <w:iCs/>
          <w:sz w:val="24"/>
          <w:szCs w:val="24"/>
        </w:rPr>
        <w:t xml:space="preserve"> la prestation d’encadrement d’entreprises d’exploitation forestière </w:t>
      </w:r>
      <w:r>
        <w:rPr>
          <w:rFonts w:ascii="Calibri Light" w:hAnsi="Calibri Light" w:cs="Times New Roman"/>
          <w:iCs/>
          <w:sz w:val="24"/>
          <w:szCs w:val="24"/>
        </w:rPr>
        <w:t xml:space="preserve">par l’ONF </w:t>
      </w:r>
      <w:r w:rsidRPr="00BB51DC">
        <w:rPr>
          <w:rFonts w:ascii="Calibri Light" w:hAnsi="Calibri Light" w:cs="Times New Roman"/>
          <w:iCs/>
          <w:sz w:val="24"/>
          <w:szCs w:val="24"/>
        </w:rPr>
        <w:t xml:space="preserve">(assistance technique) </w:t>
      </w:r>
      <w:r>
        <w:rPr>
          <w:rFonts w:ascii="Calibri Light" w:hAnsi="Calibri Light" w:cs="Times New Roman"/>
          <w:iCs/>
          <w:sz w:val="24"/>
          <w:szCs w:val="24"/>
        </w:rPr>
        <w:t xml:space="preserve">pour un montant de 1 958.83 € HT </w:t>
      </w:r>
      <w:r w:rsidRPr="00BB51DC">
        <w:rPr>
          <w:rFonts w:ascii="Calibri Light" w:hAnsi="Calibri Light" w:cs="Times New Roman"/>
          <w:iCs/>
          <w:sz w:val="24"/>
          <w:szCs w:val="24"/>
        </w:rPr>
        <w:t>et</w:t>
      </w:r>
      <w:r>
        <w:rPr>
          <w:rFonts w:ascii="Calibri Light" w:hAnsi="Calibri Light" w:cs="Times New Roman"/>
          <w:iCs/>
          <w:sz w:val="24"/>
          <w:szCs w:val="24"/>
        </w:rPr>
        <w:t xml:space="preserve"> le </w:t>
      </w:r>
      <w:r w:rsidRPr="00BB51DC">
        <w:rPr>
          <w:rFonts w:ascii="Calibri Light" w:hAnsi="Calibri Light" w:cs="Times New Roman"/>
          <w:iCs/>
          <w:sz w:val="24"/>
          <w:szCs w:val="24"/>
        </w:rPr>
        <w:t xml:space="preserve">cubage/classement des bois </w:t>
      </w:r>
      <w:r>
        <w:rPr>
          <w:rFonts w:ascii="Calibri Light" w:hAnsi="Calibri Light" w:cs="Times New Roman"/>
          <w:iCs/>
          <w:sz w:val="24"/>
          <w:szCs w:val="24"/>
        </w:rPr>
        <w:t xml:space="preserve">pour un montant de 1 800.00 € HT </w:t>
      </w:r>
      <w:r w:rsidRPr="00BB51DC">
        <w:rPr>
          <w:rFonts w:ascii="Calibri Light" w:hAnsi="Calibri Light" w:cs="Times New Roman"/>
          <w:iCs/>
          <w:sz w:val="24"/>
          <w:szCs w:val="24"/>
        </w:rPr>
        <w:t xml:space="preserve">dans les parcelles n° </w:t>
      </w:r>
      <w:r>
        <w:rPr>
          <w:rFonts w:ascii="Calibri Light" w:hAnsi="Calibri Light" w:cs="Times New Roman"/>
          <w:iCs/>
          <w:sz w:val="24"/>
          <w:szCs w:val="24"/>
        </w:rPr>
        <w:t xml:space="preserve">6,10,29 et 30 </w:t>
      </w:r>
      <w:r w:rsidRPr="00BB51DC">
        <w:rPr>
          <w:rFonts w:ascii="Calibri Light" w:hAnsi="Calibri Light" w:cs="Times New Roman"/>
          <w:iCs/>
          <w:sz w:val="24"/>
          <w:szCs w:val="24"/>
        </w:rPr>
        <w:t>de la forêt communale</w:t>
      </w:r>
    </w:p>
    <w:p w14:paraId="2C0CADA9" w14:textId="10DA9DAB" w:rsidR="00382E5E" w:rsidRPr="005115E1" w:rsidRDefault="00382E5E" w:rsidP="00F627CE">
      <w:pPr>
        <w:spacing w:after="0" w:line="240" w:lineRule="auto"/>
        <w:jc w:val="both"/>
        <w:rPr>
          <w:rFonts w:cstheme="minorHAnsi"/>
          <w:bCs/>
          <w:iCs/>
          <w:sz w:val="24"/>
          <w:szCs w:val="24"/>
        </w:rPr>
      </w:pPr>
    </w:p>
    <w:p w14:paraId="3D226863" w14:textId="7F048C0E" w:rsidR="00897C55" w:rsidRPr="00562951" w:rsidRDefault="00897C55" w:rsidP="00897C55">
      <w:pPr>
        <w:spacing w:after="0"/>
        <w:jc w:val="both"/>
        <w:rPr>
          <w:rFonts w:cstheme="minorHAnsi"/>
          <w:b/>
          <w:bCs/>
          <w:iCs/>
          <w:sz w:val="28"/>
          <w:szCs w:val="28"/>
          <w:u w:val="single"/>
        </w:rPr>
      </w:pPr>
      <w:bookmarkStart w:id="3" w:name="_Hlk233273360"/>
      <w:r w:rsidRPr="00AB04A3">
        <w:rPr>
          <w:rFonts w:cstheme="minorHAnsi"/>
          <w:b/>
          <w:bCs/>
          <w:iCs/>
          <w:sz w:val="28"/>
          <w:szCs w:val="28"/>
          <w:u w:val="single"/>
        </w:rPr>
        <w:t xml:space="preserve">Délibération n° </w:t>
      </w:r>
      <w:r>
        <w:rPr>
          <w:rFonts w:cstheme="minorHAnsi"/>
          <w:b/>
          <w:bCs/>
          <w:iCs/>
          <w:sz w:val="28"/>
          <w:szCs w:val="28"/>
          <w:u w:val="single"/>
        </w:rPr>
        <w:t>41-</w:t>
      </w:r>
      <w:r w:rsidRPr="00AB04A3">
        <w:rPr>
          <w:rFonts w:cstheme="minorHAnsi"/>
          <w:b/>
          <w:bCs/>
          <w:iCs/>
          <w:sz w:val="28"/>
          <w:szCs w:val="28"/>
          <w:u w:val="single"/>
        </w:rPr>
        <w:t xml:space="preserve">2026 : </w:t>
      </w:r>
      <w:r>
        <w:rPr>
          <w:rFonts w:cstheme="minorHAnsi"/>
          <w:b/>
          <w:bCs/>
          <w:iCs/>
          <w:sz w:val="28"/>
          <w:szCs w:val="28"/>
          <w:u w:val="single"/>
        </w:rPr>
        <w:t xml:space="preserve">convention de mandat pour l’établissement et l’émission de la facturation </w:t>
      </w:r>
      <w:r w:rsidR="007871E9">
        <w:rPr>
          <w:rFonts w:cstheme="minorHAnsi"/>
          <w:b/>
          <w:bCs/>
          <w:iCs/>
          <w:sz w:val="28"/>
          <w:szCs w:val="28"/>
          <w:u w:val="single"/>
        </w:rPr>
        <w:t>par l’office national des forêts pour des recettes issues des ventes de bois</w:t>
      </w:r>
    </w:p>
    <w:bookmarkEnd w:id="3"/>
    <w:p w14:paraId="785C2AA6" w14:textId="77777777" w:rsidR="00897C55" w:rsidRDefault="00897C55" w:rsidP="00897C55">
      <w:pPr>
        <w:pStyle w:val="Retraitcorpsdetexte3"/>
        <w:spacing w:before="20" w:after="20"/>
        <w:rPr>
          <w:i/>
          <w:iCs/>
          <w:sz w:val="22"/>
          <w:szCs w:val="22"/>
        </w:rPr>
      </w:pPr>
    </w:p>
    <w:p w14:paraId="02DD1FD0" w14:textId="03A98EB4" w:rsidR="00897C55" w:rsidRDefault="00897C55" w:rsidP="00897C55">
      <w:pPr>
        <w:pStyle w:val="Retraitcorpsdetexte3"/>
        <w:spacing w:before="20" w:after="20"/>
        <w:ind w:left="0"/>
        <w:jc w:val="both"/>
        <w:rPr>
          <w:sz w:val="22"/>
          <w:szCs w:val="22"/>
        </w:rPr>
      </w:pPr>
      <w:r w:rsidRPr="7AF5F1FE">
        <w:rPr>
          <w:sz w:val="22"/>
          <w:szCs w:val="22"/>
        </w:rPr>
        <w:t>Vu le code général des collectivités territoriales, et notamment les articles L. 2121-29, L. 2122-21 et L.</w:t>
      </w:r>
      <w:r>
        <w:rPr>
          <w:sz w:val="22"/>
          <w:szCs w:val="22"/>
        </w:rPr>
        <w:t> </w:t>
      </w:r>
      <w:r w:rsidRPr="7AF5F1FE">
        <w:rPr>
          <w:sz w:val="22"/>
          <w:szCs w:val="22"/>
        </w:rPr>
        <w:t>2122-22,</w:t>
      </w:r>
    </w:p>
    <w:p w14:paraId="781A2BA0" w14:textId="77777777" w:rsidR="00897C55" w:rsidRPr="00BD585B" w:rsidRDefault="00897C55" w:rsidP="00897C55">
      <w:pPr>
        <w:pStyle w:val="Retraitcorpsdetexte3"/>
        <w:spacing w:before="20" w:after="20"/>
        <w:jc w:val="both"/>
        <w:rPr>
          <w:sz w:val="22"/>
          <w:szCs w:val="22"/>
        </w:rPr>
      </w:pPr>
    </w:p>
    <w:p w14:paraId="1F089AC1" w14:textId="77777777" w:rsidR="00897C55" w:rsidRDefault="00897C55" w:rsidP="00897C55">
      <w:pPr>
        <w:pStyle w:val="Retraitcorpsdetexte3"/>
        <w:spacing w:before="20" w:after="20"/>
        <w:ind w:left="0"/>
        <w:jc w:val="both"/>
        <w:rPr>
          <w:sz w:val="22"/>
          <w:szCs w:val="22"/>
        </w:rPr>
      </w:pPr>
      <w:r w:rsidRPr="7AF5F1FE">
        <w:rPr>
          <w:sz w:val="22"/>
          <w:szCs w:val="22"/>
        </w:rPr>
        <w:t>Vu le code forestier, et notamment les articles L. 211-1 et L. 211-2 relatifs au régime forestier et l</w:t>
      </w:r>
      <w:r>
        <w:rPr>
          <w:sz w:val="22"/>
          <w:szCs w:val="22"/>
        </w:rPr>
        <w:t>’article</w:t>
      </w:r>
      <w:r w:rsidRPr="7AF5F1FE">
        <w:rPr>
          <w:sz w:val="22"/>
          <w:szCs w:val="22"/>
        </w:rPr>
        <w:t xml:space="preserve"> L. 214-6 relatif à la vente des coupes et des produits de coupe</w:t>
      </w:r>
      <w:r>
        <w:rPr>
          <w:sz w:val="22"/>
          <w:szCs w:val="22"/>
        </w:rPr>
        <w:t xml:space="preserve"> issus des forêts relevant du régime forestier</w:t>
      </w:r>
      <w:r w:rsidRPr="7AF5F1FE">
        <w:rPr>
          <w:sz w:val="22"/>
          <w:szCs w:val="22"/>
        </w:rPr>
        <w:t>,</w:t>
      </w:r>
    </w:p>
    <w:p w14:paraId="2825B1CF" w14:textId="77777777" w:rsidR="00897C55" w:rsidRPr="00BD585B" w:rsidRDefault="00897C55" w:rsidP="00897C55">
      <w:pPr>
        <w:pStyle w:val="Retraitcorpsdetexte3"/>
        <w:spacing w:before="20" w:after="20"/>
        <w:jc w:val="both"/>
        <w:rPr>
          <w:sz w:val="22"/>
          <w:szCs w:val="22"/>
        </w:rPr>
      </w:pPr>
    </w:p>
    <w:p w14:paraId="492327EB" w14:textId="77777777" w:rsidR="00897C55" w:rsidRPr="00BD585B" w:rsidRDefault="00897C55" w:rsidP="00897C55">
      <w:pPr>
        <w:pStyle w:val="Retraitcorpsdetexte3"/>
        <w:spacing w:before="20" w:after="20"/>
        <w:ind w:left="0"/>
        <w:jc w:val="both"/>
        <w:rPr>
          <w:sz w:val="22"/>
          <w:szCs w:val="22"/>
        </w:rPr>
      </w:pPr>
      <w:r w:rsidRPr="00BD585B">
        <w:rPr>
          <w:sz w:val="22"/>
          <w:szCs w:val="22"/>
        </w:rPr>
        <w:t>Vu le projet de convention de mandat de facturation annexé à la présente délibération,</w:t>
      </w:r>
    </w:p>
    <w:p w14:paraId="64BF346A" w14:textId="646F1750" w:rsidR="00897C55" w:rsidRDefault="00897C55" w:rsidP="00897C55">
      <w:pPr>
        <w:spacing w:before="240"/>
        <w:jc w:val="both"/>
        <w:rPr>
          <w:rFonts w:eastAsia="Times New Roman" w:cs="Times New Roman"/>
          <w:lang w:eastAsia="fr-FR"/>
        </w:rPr>
      </w:pPr>
      <w:r w:rsidRPr="00BD585B">
        <w:rPr>
          <w:rFonts w:eastAsia="Times New Roman" w:cs="Times New Roman"/>
          <w:lang w:eastAsia="fr-FR"/>
        </w:rPr>
        <w:t>Considérant que la commune de </w:t>
      </w:r>
      <w:r>
        <w:rPr>
          <w:rFonts w:eastAsia="Times New Roman" w:cs="Times New Roman"/>
          <w:lang w:eastAsia="fr-FR"/>
        </w:rPr>
        <w:t xml:space="preserve">FRAIMBOIS </w:t>
      </w:r>
      <w:r w:rsidRPr="00BD585B">
        <w:rPr>
          <w:rFonts w:eastAsia="Times New Roman" w:cs="Times New Roman"/>
          <w:lang w:eastAsia="fr-FR"/>
        </w:rPr>
        <w:t>est propriétaire de bois et forêts relevant du régime forestier,</w:t>
      </w:r>
    </w:p>
    <w:p w14:paraId="164AC2BE" w14:textId="77777777" w:rsidR="00897C55" w:rsidRDefault="00897C55" w:rsidP="00897C55">
      <w:pPr>
        <w:spacing w:before="240"/>
        <w:jc w:val="both"/>
        <w:rPr>
          <w:rFonts w:eastAsia="Times New Roman" w:cs="Times New Roman"/>
          <w:lang w:eastAsia="fr-FR"/>
        </w:rPr>
      </w:pPr>
      <w:r w:rsidRPr="7AF5F1FE">
        <w:rPr>
          <w:rFonts w:eastAsia="Times New Roman" w:cs="Times New Roman"/>
          <w:lang w:eastAsia="fr-FR"/>
        </w:rPr>
        <w:t xml:space="preserve">Considérant que </w:t>
      </w:r>
      <w:r>
        <w:rPr>
          <w:rFonts w:eastAsia="Times New Roman" w:cs="Times New Roman"/>
          <w:lang w:eastAsia="fr-FR"/>
        </w:rPr>
        <w:t>la commercialisation des coupes et produits de coupe issus de ces forêts</w:t>
      </w:r>
      <w:r w:rsidRPr="7AF5F1FE">
        <w:rPr>
          <w:rFonts w:eastAsia="Times New Roman" w:cs="Times New Roman"/>
          <w:lang w:eastAsia="fr-FR"/>
        </w:rPr>
        <w:t xml:space="preserve"> est assurée par l’Office national des forêts,</w:t>
      </w:r>
    </w:p>
    <w:p w14:paraId="4D1DACA5" w14:textId="77777777" w:rsidR="00897C55" w:rsidRDefault="00897C55" w:rsidP="00897C55">
      <w:pPr>
        <w:spacing w:before="240"/>
        <w:jc w:val="both"/>
        <w:rPr>
          <w:rFonts w:eastAsia="Times New Roman" w:cs="Times New Roman"/>
          <w:lang w:eastAsia="fr-FR"/>
        </w:rPr>
      </w:pPr>
      <w:r w:rsidRPr="00BD585B">
        <w:rPr>
          <w:rFonts w:eastAsia="Times New Roman" w:cs="Times New Roman"/>
          <w:lang w:eastAsia="fr-FR"/>
        </w:rPr>
        <w:t xml:space="preserve">Considérant que la </w:t>
      </w:r>
      <w:r>
        <w:rPr>
          <w:rFonts w:eastAsia="Times New Roman" w:cs="Times New Roman"/>
          <w:lang w:eastAsia="fr-FR"/>
        </w:rPr>
        <w:t>c</w:t>
      </w:r>
      <w:r w:rsidRPr="00BD585B">
        <w:rPr>
          <w:rFonts w:eastAsia="Times New Roman" w:cs="Times New Roman"/>
          <w:lang w:eastAsia="fr-FR"/>
        </w:rPr>
        <w:t>ommune demeure compétente pour décider des ventes et en fixer les conditions,</w:t>
      </w:r>
    </w:p>
    <w:p w14:paraId="06750392" w14:textId="77777777" w:rsidR="00897C55" w:rsidRPr="00574B04" w:rsidRDefault="00897C55" w:rsidP="00897C55">
      <w:pPr>
        <w:spacing w:before="240"/>
        <w:jc w:val="both"/>
        <w:rPr>
          <w:rFonts w:eastAsia="Times New Roman" w:cs="Times New Roman"/>
          <w:lang w:eastAsia="fr-FR"/>
        </w:rPr>
      </w:pPr>
      <w:r w:rsidRPr="00574B04">
        <w:rPr>
          <w:rFonts w:eastAsia="Times New Roman" w:cs="Times New Roman"/>
          <w:lang w:eastAsia="fr-FR"/>
        </w:rPr>
        <w:t>Considérant la nécessité d’assurer l’émission des factures correspondantes dans des conditions sécurisées,</w:t>
      </w:r>
    </w:p>
    <w:p w14:paraId="5216B268" w14:textId="77777777" w:rsidR="00897C55" w:rsidRPr="00574B04" w:rsidRDefault="00897C55" w:rsidP="00897C55">
      <w:pPr>
        <w:spacing w:before="240"/>
        <w:jc w:val="both"/>
        <w:rPr>
          <w:rFonts w:eastAsia="Times New Roman" w:cs="Times New Roman"/>
          <w:lang w:eastAsia="fr-FR"/>
        </w:rPr>
      </w:pPr>
      <w:r w:rsidRPr="7AF5F1FE">
        <w:rPr>
          <w:rFonts w:eastAsia="Times New Roman" w:cs="Times New Roman"/>
          <w:lang w:eastAsia="fr-FR"/>
        </w:rPr>
        <w:t>Considérant que la commune souhaite confier à l’ONF un mandat limité à la facturation, à l’exclusion de toute mission d’encaissement,</w:t>
      </w:r>
    </w:p>
    <w:p w14:paraId="4BC72CBA" w14:textId="77777777" w:rsidR="00897C55" w:rsidRDefault="00897C55" w:rsidP="00897C55">
      <w:pPr>
        <w:spacing w:before="240"/>
        <w:jc w:val="both"/>
        <w:rPr>
          <w:rFonts w:eastAsia="Times New Roman" w:cs="Times New Roman"/>
          <w:lang w:eastAsia="fr-FR"/>
        </w:rPr>
      </w:pPr>
      <w:r w:rsidRPr="00574B04">
        <w:rPr>
          <w:rFonts w:eastAsia="Times New Roman" w:cs="Times New Roman"/>
          <w:lang w:eastAsia="fr-FR"/>
        </w:rPr>
        <w:t>Considérant que le recouvrement des recettes relève exclusivement du comptable public assignataire de la</w:t>
      </w:r>
      <w:r>
        <w:rPr>
          <w:rFonts w:eastAsia="Times New Roman" w:cs="Times New Roman"/>
          <w:lang w:eastAsia="fr-FR"/>
        </w:rPr>
        <w:t xml:space="preserve"> commune</w:t>
      </w:r>
      <w:r w:rsidRPr="00574B04">
        <w:rPr>
          <w:rFonts w:eastAsia="Times New Roman" w:cs="Times New Roman"/>
          <w:lang w:eastAsia="fr-FR"/>
        </w:rPr>
        <w:t>,</w:t>
      </w:r>
    </w:p>
    <w:p w14:paraId="63D687D5" w14:textId="54E974B8" w:rsidR="00897C55" w:rsidRDefault="00897C55" w:rsidP="00897C55">
      <w:pPr>
        <w:spacing w:before="240"/>
        <w:jc w:val="both"/>
        <w:rPr>
          <w:b/>
        </w:rPr>
      </w:pPr>
      <w:r w:rsidRPr="002C18F7">
        <w:rPr>
          <w:b/>
        </w:rPr>
        <w:t>Après avoir délibéré, le conseil municipal </w:t>
      </w:r>
      <w:r>
        <w:rPr>
          <w:b/>
        </w:rPr>
        <w:t>décide à l’unanimité :</w:t>
      </w:r>
    </w:p>
    <w:p w14:paraId="4ED23539" w14:textId="77777777" w:rsidR="00897C55" w:rsidRDefault="00897C55" w:rsidP="00897C55">
      <w:pPr>
        <w:spacing w:before="240"/>
        <w:jc w:val="both"/>
        <w:rPr>
          <w:b/>
        </w:rPr>
      </w:pPr>
    </w:p>
    <w:p w14:paraId="3825D769" w14:textId="3C7AD1DF" w:rsidR="00897C55" w:rsidRDefault="00897C55" w:rsidP="00897C55">
      <w:pPr>
        <w:spacing w:before="240"/>
        <w:jc w:val="both"/>
        <w:rPr>
          <w:b/>
        </w:rPr>
      </w:pPr>
      <w:r>
        <w:rPr>
          <w:b/>
        </w:rPr>
        <w:t xml:space="preserve">Article 1 : </w:t>
      </w:r>
    </w:p>
    <w:p w14:paraId="1EC5B99A" w14:textId="14DE34E7" w:rsidR="00897C55" w:rsidRDefault="00897C55" w:rsidP="00897C55">
      <w:pPr>
        <w:tabs>
          <w:tab w:val="num" w:pos="720"/>
        </w:tabs>
        <w:spacing w:before="120" w:after="120"/>
        <w:jc w:val="both"/>
      </w:pPr>
      <w:r>
        <w:t xml:space="preserve">La commune donne mandat à l'ONF pour procéder, en son nom et pour son compte en tant que collectivité propriétaire, à l'établissement et à l'émission des factures relatives aux ventes de bois issues de la forêt communale réalisées en application de l’article L. 214-6 du code forestier (ventes simples). Les ventes réalisées en application de l’article L. 214-7 du code forestier sont exclues du présent mandat </w:t>
      </w:r>
      <w:r w:rsidRPr="004177F6">
        <w:t>(ventes groupées)</w:t>
      </w:r>
      <w:r>
        <w:t>.</w:t>
      </w:r>
    </w:p>
    <w:p w14:paraId="226E1659" w14:textId="77777777" w:rsidR="00897C55" w:rsidRPr="00BD585B" w:rsidRDefault="00897C55" w:rsidP="00897C55">
      <w:pPr>
        <w:spacing w:before="240"/>
        <w:jc w:val="both"/>
        <w:rPr>
          <w:b/>
        </w:rPr>
      </w:pPr>
      <w:r w:rsidRPr="00BD585B">
        <w:rPr>
          <w:b/>
        </w:rPr>
        <w:t xml:space="preserve">Article </w:t>
      </w:r>
      <w:r>
        <w:rPr>
          <w:b/>
        </w:rPr>
        <w:t>2</w:t>
      </w:r>
      <w:r w:rsidRPr="00BD585B">
        <w:rPr>
          <w:b/>
        </w:rPr>
        <w:t> :</w:t>
      </w:r>
    </w:p>
    <w:p w14:paraId="745C2028" w14:textId="77777777" w:rsidR="00897C55" w:rsidRPr="00BD585B" w:rsidRDefault="00897C55" w:rsidP="00897C55">
      <w:pPr>
        <w:spacing w:before="240"/>
        <w:jc w:val="both"/>
      </w:pPr>
      <w:r>
        <w:t>La présente décision prend effet à compter de la date de signature de la convention de mandat par les deux parties et demeure en vigueur pour toute la durée du mandat électoral des membres du conseil municipal, jusqu'à la désignation du prochain conseil municipal. Cette convention pourra être révoquée à tout moment pour l’ensemble des ventes concernées par décision du conseil municipal.</w:t>
      </w:r>
    </w:p>
    <w:p w14:paraId="0D4A97D8" w14:textId="77777777" w:rsidR="00897C55" w:rsidRPr="00BD585B" w:rsidRDefault="00897C55" w:rsidP="00897C55">
      <w:pPr>
        <w:spacing w:before="240"/>
        <w:jc w:val="both"/>
        <w:rPr>
          <w:b/>
        </w:rPr>
      </w:pPr>
      <w:r w:rsidRPr="00BD585B">
        <w:rPr>
          <w:b/>
        </w:rPr>
        <w:t xml:space="preserve">Article </w:t>
      </w:r>
      <w:r>
        <w:rPr>
          <w:b/>
        </w:rPr>
        <w:t>3</w:t>
      </w:r>
      <w:r w:rsidRPr="00BD585B">
        <w:rPr>
          <w:b/>
        </w:rPr>
        <w:t> :</w:t>
      </w:r>
    </w:p>
    <w:p w14:paraId="01AFEFF2" w14:textId="77777777" w:rsidR="00897C55" w:rsidRPr="00BD585B" w:rsidRDefault="00897C55" w:rsidP="00897C55">
      <w:pPr>
        <w:spacing w:before="240"/>
        <w:jc w:val="both"/>
        <w:rPr>
          <w:bCs/>
        </w:rPr>
      </w:pPr>
      <w:r w:rsidRPr="00BD585B">
        <w:rPr>
          <w:bCs/>
        </w:rPr>
        <w:t xml:space="preserve">Le </w:t>
      </w:r>
      <w:r>
        <w:rPr>
          <w:bCs/>
        </w:rPr>
        <w:t>c</w:t>
      </w:r>
      <w:r w:rsidRPr="00BD585B">
        <w:rPr>
          <w:bCs/>
        </w:rPr>
        <w:t>onseil municipal approuve les termes de la convention de mandat de facturation annexée à la présente délibération.</w:t>
      </w:r>
    </w:p>
    <w:p w14:paraId="5594CC69" w14:textId="5B491C6E" w:rsidR="00897C55" w:rsidRPr="00BD585B" w:rsidRDefault="00897C55" w:rsidP="00897C55">
      <w:pPr>
        <w:spacing w:before="240"/>
        <w:jc w:val="both"/>
        <w:rPr>
          <w:bCs/>
        </w:rPr>
      </w:pPr>
      <w:r w:rsidRPr="00BD585B">
        <w:rPr>
          <w:bCs/>
        </w:rPr>
        <w:t>Il autorise Monsieu</w:t>
      </w:r>
      <w:r>
        <w:rPr>
          <w:bCs/>
        </w:rPr>
        <w:t>r</w:t>
      </w:r>
      <w:r w:rsidRPr="00BD585B">
        <w:rPr>
          <w:bCs/>
        </w:rPr>
        <w:t xml:space="preserve"> le Maire à la signer ainsi que tout document nécessaire à son exécution.</w:t>
      </w:r>
    </w:p>
    <w:p w14:paraId="1C575F4D" w14:textId="77777777" w:rsidR="00535439" w:rsidRDefault="00535439" w:rsidP="004C1E8C">
      <w:pPr>
        <w:spacing w:after="0"/>
        <w:jc w:val="both"/>
        <w:rPr>
          <w:rFonts w:cstheme="minorHAnsi"/>
          <w:b/>
          <w:bCs/>
          <w:iCs/>
          <w:sz w:val="24"/>
          <w:szCs w:val="24"/>
          <w:u w:val="single"/>
        </w:rPr>
      </w:pPr>
    </w:p>
    <w:p w14:paraId="5EF9E7FF" w14:textId="25171A41" w:rsidR="00F179C7" w:rsidRPr="00F179C7" w:rsidRDefault="00897C55" w:rsidP="00F179C7">
      <w:pPr>
        <w:spacing w:after="0"/>
        <w:jc w:val="both"/>
        <w:rPr>
          <w:b/>
          <w:bCs/>
          <w:i/>
          <w:iCs/>
          <w:sz w:val="28"/>
          <w:szCs w:val="28"/>
          <w:u w:val="single"/>
        </w:rPr>
      </w:pPr>
      <w:bookmarkStart w:id="4" w:name="_Hlk233274294"/>
      <w:r w:rsidRPr="00F179C7">
        <w:rPr>
          <w:rFonts w:cstheme="minorHAnsi"/>
          <w:b/>
          <w:bCs/>
          <w:iCs/>
          <w:sz w:val="28"/>
          <w:szCs w:val="28"/>
          <w:u w:val="single"/>
        </w:rPr>
        <w:t xml:space="preserve">Délibération n° 42-2026 : </w:t>
      </w:r>
      <w:r w:rsidR="00F179C7" w:rsidRPr="00F179C7">
        <w:rPr>
          <w:sz w:val="28"/>
          <w:szCs w:val="28"/>
          <w:u w:val="single"/>
        </w:rPr>
        <w:t xml:space="preserve"> </w:t>
      </w:r>
      <w:r w:rsidR="00F179C7" w:rsidRPr="00F179C7">
        <w:rPr>
          <w:b/>
          <w:bCs/>
          <w:i/>
          <w:iCs/>
          <w:sz w:val="28"/>
          <w:szCs w:val="28"/>
          <w:u w:val="single"/>
        </w:rPr>
        <w:t>Désignation de représentants dans le cadre du renouvellement de la Commission Intercommunale des Impôts Directs (CIID) de la Communauté de Communes du Territoire de Lunéville à Baccarat</w:t>
      </w:r>
    </w:p>
    <w:bookmarkEnd w:id="4"/>
    <w:p w14:paraId="57AAA523" w14:textId="77777777" w:rsidR="00D00096" w:rsidRPr="00D00096" w:rsidRDefault="00D00096" w:rsidP="00D00096">
      <w:pPr>
        <w:pStyle w:val="Sansinterligne"/>
      </w:pPr>
    </w:p>
    <w:p w14:paraId="7C5D0286" w14:textId="37411AB7" w:rsidR="00F179C7" w:rsidRPr="00D00096" w:rsidRDefault="00F179C7" w:rsidP="00F179C7">
      <w:pPr>
        <w:rPr>
          <w:sz w:val="24"/>
          <w:szCs w:val="24"/>
        </w:rPr>
      </w:pPr>
      <w:r w:rsidRPr="00D00096">
        <w:rPr>
          <w:sz w:val="24"/>
          <w:szCs w:val="24"/>
        </w:rPr>
        <w:t>Le Conseil municipal,</w:t>
      </w:r>
    </w:p>
    <w:p w14:paraId="2A781F33" w14:textId="77777777" w:rsidR="00F179C7" w:rsidRPr="00D00096" w:rsidRDefault="00F179C7" w:rsidP="00F179C7">
      <w:pPr>
        <w:rPr>
          <w:sz w:val="24"/>
          <w:szCs w:val="24"/>
        </w:rPr>
      </w:pPr>
      <w:r w:rsidRPr="00D00096">
        <w:rPr>
          <w:sz w:val="24"/>
          <w:szCs w:val="24"/>
        </w:rPr>
        <w:t>VU le Code général des impôts, et notamment son article 1650 A ;</w:t>
      </w:r>
    </w:p>
    <w:p w14:paraId="5D51A39E" w14:textId="27AFB46D" w:rsidR="00F179C7" w:rsidRPr="00D00096" w:rsidRDefault="00F179C7" w:rsidP="00F179C7">
      <w:pPr>
        <w:rPr>
          <w:sz w:val="24"/>
          <w:szCs w:val="24"/>
        </w:rPr>
      </w:pPr>
      <w:r w:rsidRPr="00D00096">
        <w:rPr>
          <w:sz w:val="24"/>
          <w:szCs w:val="24"/>
        </w:rPr>
        <w:t>VU le courrier de la Communauté de Communes du Territoire de Lunéville à Baccarat relatif au renouvellement de la Commission Intercommunale des Impôts Directs (CIID) ;</w:t>
      </w:r>
    </w:p>
    <w:p w14:paraId="0EB78F17" w14:textId="77777777" w:rsidR="00F179C7" w:rsidRPr="00D00096" w:rsidRDefault="00F179C7" w:rsidP="00F179C7">
      <w:pPr>
        <w:rPr>
          <w:sz w:val="24"/>
          <w:szCs w:val="24"/>
        </w:rPr>
      </w:pPr>
      <w:r w:rsidRPr="00D00096">
        <w:rPr>
          <w:sz w:val="24"/>
          <w:szCs w:val="24"/>
        </w:rPr>
        <w:t>Considérant que la Communauté de Communes du Territoire de Lunéville à Baccarat, soumise au régime de la fiscalité professionnelle unique, doit procéder au renouvellement de sa Commission Intercommunale des Impôts Directs à la suite du renouvellement du Conseil Communautaire ;</w:t>
      </w:r>
    </w:p>
    <w:p w14:paraId="183200F4" w14:textId="77777777" w:rsidR="00F179C7" w:rsidRPr="00D00096" w:rsidRDefault="00F179C7" w:rsidP="00F179C7">
      <w:pPr>
        <w:rPr>
          <w:sz w:val="24"/>
          <w:szCs w:val="24"/>
        </w:rPr>
      </w:pPr>
      <w:r w:rsidRPr="00D00096">
        <w:rPr>
          <w:sz w:val="24"/>
          <w:szCs w:val="24"/>
        </w:rPr>
        <w:t>Considérant que les communes membres sont invitées à proposer des personnes susceptibles d'être désignées par la Direction départementale des finances publiques pour siéger au sein de cette commission ;</w:t>
      </w:r>
    </w:p>
    <w:p w14:paraId="34934D1B" w14:textId="77777777" w:rsidR="00F179C7" w:rsidRPr="00D00096" w:rsidRDefault="00F179C7" w:rsidP="00F179C7">
      <w:pPr>
        <w:rPr>
          <w:sz w:val="24"/>
          <w:szCs w:val="24"/>
        </w:rPr>
      </w:pPr>
      <w:r w:rsidRPr="00D00096">
        <w:rPr>
          <w:sz w:val="24"/>
          <w:szCs w:val="24"/>
        </w:rPr>
        <w:t>Considérant que les personnes proposées doivent être âgées d'au moins dix-huit ans, jouir de leurs droits civils, être inscrites aux rôles des impositions directes locales de l'une des communes membres de l'EPCI et posséder une connaissance suffisante des circonstances locales ;</w:t>
      </w:r>
    </w:p>
    <w:p w14:paraId="6D3A52CD" w14:textId="17600CC2" w:rsidR="00F179C7" w:rsidRPr="00D00096" w:rsidRDefault="00F179C7" w:rsidP="00F179C7">
      <w:pPr>
        <w:rPr>
          <w:sz w:val="24"/>
          <w:szCs w:val="24"/>
        </w:rPr>
      </w:pPr>
      <w:r w:rsidRPr="00D00096">
        <w:rPr>
          <w:b/>
          <w:bCs/>
          <w:sz w:val="24"/>
          <w:szCs w:val="24"/>
        </w:rPr>
        <w:t>Après en avoir délibéré, le Conseil Municipal décide, à l’unanimité</w:t>
      </w:r>
      <w:r w:rsidRPr="00D00096">
        <w:rPr>
          <w:rFonts w:ascii="Cambria" w:hAnsi="Cambria" w:cs="Cambria"/>
          <w:sz w:val="24"/>
          <w:szCs w:val="24"/>
        </w:rPr>
        <w:t> </w:t>
      </w:r>
      <w:r w:rsidRPr="00D00096">
        <w:rPr>
          <w:sz w:val="24"/>
          <w:szCs w:val="24"/>
        </w:rPr>
        <w:t xml:space="preserve">: </w:t>
      </w:r>
    </w:p>
    <w:p w14:paraId="718776D5" w14:textId="64ECED3D" w:rsidR="00F179C7" w:rsidRPr="00D00096" w:rsidRDefault="00F179C7" w:rsidP="00F179C7">
      <w:pPr>
        <w:spacing w:after="0" w:line="240" w:lineRule="auto"/>
        <w:rPr>
          <w:sz w:val="24"/>
          <w:szCs w:val="24"/>
        </w:rPr>
      </w:pPr>
      <w:r w:rsidRPr="00D00096">
        <w:rPr>
          <w:sz w:val="24"/>
          <w:szCs w:val="24"/>
        </w:rPr>
        <w:t>Propose les personnes suivantes en vue de leur inscription sur la liste de présentation établie par la Communauté de Communes du Territoire de Lunéville à Baccarat pour le renouvellement de la Commission Intercommunale des Impôts Directs :</w:t>
      </w:r>
    </w:p>
    <w:p w14:paraId="74E6CD06" w14:textId="77777777" w:rsidR="00F179C7" w:rsidRPr="00D00096" w:rsidRDefault="00F179C7" w:rsidP="00F179C7">
      <w:pPr>
        <w:rPr>
          <w:sz w:val="24"/>
          <w:szCs w:val="24"/>
        </w:rPr>
      </w:pPr>
    </w:p>
    <w:p w14:paraId="555464ED" w14:textId="418CC4C0" w:rsidR="00F179C7" w:rsidRPr="00D00096" w:rsidRDefault="00F179C7" w:rsidP="00F179C7">
      <w:pPr>
        <w:ind w:left="1560"/>
        <w:rPr>
          <w:b/>
          <w:bCs/>
          <w:sz w:val="24"/>
          <w:szCs w:val="24"/>
        </w:rPr>
      </w:pPr>
      <w:r w:rsidRPr="00D00096">
        <w:rPr>
          <w:b/>
          <w:bCs/>
          <w:sz w:val="24"/>
          <w:szCs w:val="24"/>
        </w:rPr>
        <w:lastRenderedPageBreak/>
        <w:t xml:space="preserve">M. GENAY François 35 rue </w:t>
      </w:r>
      <w:proofErr w:type="spellStart"/>
      <w:r w:rsidRPr="00D00096">
        <w:rPr>
          <w:b/>
          <w:bCs/>
          <w:sz w:val="24"/>
          <w:szCs w:val="24"/>
        </w:rPr>
        <w:t>Grandjacquot</w:t>
      </w:r>
      <w:proofErr w:type="spellEnd"/>
      <w:r w:rsidRPr="00D00096">
        <w:rPr>
          <w:b/>
          <w:bCs/>
          <w:sz w:val="24"/>
          <w:szCs w:val="24"/>
        </w:rPr>
        <w:t xml:space="preserve"> 54300 FRAIMBOIS</w:t>
      </w:r>
    </w:p>
    <w:p w14:paraId="21B0BAC8" w14:textId="743507A9" w:rsidR="00F179C7" w:rsidRPr="00D00096" w:rsidRDefault="00F179C7" w:rsidP="00F179C7">
      <w:pPr>
        <w:ind w:left="1560"/>
        <w:rPr>
          <w:b/>
          <w:bCs/>
          <w:sz w:val="24"/>
          <w:szCs w:val="24"/>
        </w:rPr>
      </w:pPr>
      <w:r w:rsidRPr="00D00096">
        <w:rPr>
          <w:b/>
          <w:bCs/>
          <w:sz w:val="24"/>
          <w:szCs w:val="24"/>
        </w:rPr>
        <w:t>Mme HEDDOUD Hélène 2 rue les Oiseaux 54300 FRAIMBOIS</w:t>
      </w:r>
    </w:p>
    <w:p w14:paraId="13FA469A" w14:textId="660D1235" w:rsidR="00F179C7" w:rsidRPr="00D00096" w:rsidRDefault="00F179C7" w:rsidP="00F179C7">
      <w:pPr>
        <w:ind w:left="1560"/>
        <w:rPr>
          <w:b/>
          <w:bCs/>
          <w:sz w:val="24"/>
          <w:szCs w:val="24"/>
        </w:rPr>
      </w:pPr>
      <w:r w:rsidRPr="00D00096">
        <w:rPr>
          <w:b/>
          <w:bCs/>
          <w:sz w:val="24"/>
          <w:szCs w:val="24"/>
        </w:rPr>
        <w:t>Mme WELSCH Nathalie 4 rue du Haut du Paradis 54300 FRAIMBOIS</w:t>
      </w:r>
    </w:p>
    <w:p w14:paraId="77A12D36" w14:textId="5E363D5E" w:rsidR="00F179C7" w:rsidRPr="00D00096" w:rsidRDefault="00F179C7" w:rsidP="00F179C7">
      <w:pPr>
        <w:spacing w:after="0" w:line="240" w:lineRule="auto"/>
        <w:rPr>
          <w:sz w:val="24"/>
          <w:szCs w:val="24"/>
        </w:rPr>
      </w:pPr>
      <w:r w:rsidRPr="00D00096">
        <w:rPr>
          <w:sz w:val="24"/>
          <w:szCs w:val="24"/>
        </w:rPr>
        <w:t>Précise que les personnes susmentionnées remplissent les conditions prévues par les dispositions de l'article 1650 A du Code général des impôts.</w:t>
      </w:r>
    </w:p>
    <w:p w14:paraId="1C0F709E" w14:textId="77777777" w:rsidR="00F179C7" w:rsidRPr="00D00096" w:rsidRDefault="00F179C7" w:rsidP="00F179C7">
      <w:pPr>
        <w:pStyle w:val="Paragraphedeliste"/>
        <w:spacing w:after="0" w:line="240" w:lineRule="auto"/>
        <w:ind w:left="1080"/>
        <w:rPr>
          <w:sz w:val="24"/>
          <w:szCs w:val="24"/>
        </w:rPr>
      </w:pPr>
    </w:p>
    <w:p w14:paraId="10DFC73B" w14:textId="3454A538" w:rsidR="00F179C7" w:rsidRPr="00D00096" w:rsidRDefault="00F179C7" w:rsidP="00F179C7">
      <w:pPr>
        <w:spacing w:after="0" w:line="240" w:lineRule="auto"/>
        <w:rPr>
          <w:sz w:val="24"/>
          <w:szCs w:val="24"/>
        </w:rPr>
      </w:pPr>
      <w:r w:rsidRPr="00D00096">
        <w:rPr>
          <w:sz w:val="24"/>
          <w:szCs w:val="24"/>
        </w:rPr>
        <w:t>Autorise Monsieur le Maire à transmettre la présente délibération à la Communauté de Communes du Territoire de Lunéville à Baccarat et à accomplir toutes les formalités nécessaires à l'exécution de la présente délibération.</w:t>
      </w:r>
    </w:p>
    <w:p w14:paraId="129E5A74" w14:textId="77777777" w:rsidR="00F179C7" w:rsidRPr="00D00096" w:rsidRDefault="00F179C7" w:rsidP="00F179C7">
      <w:pPr>
        <w:pStyle w:val="Paragraphedeliste"/>
        <w:rPr>
          <w:sz w:val="24"/>
          <w:szCs w:val="24"/>
        </w:rPr>
      </w:pPr>
    </w:p>
    <w:p w14:paraId="5199C16D" w14:textId="77777777" w:rsidR="00F179C7" w:rsidRPr="00F179C7" w:rsidRDefault="00F179C7" w:rsidP="00F179C7">
      <w:pPr>
        <w:pStyle w:val="Paragraphedeliste"/>
        <w:numPr>
          <w:ilvl w:val="0"/>
          <w:numId w:val="42"/>
        </w:numPr>
        <w:spacing w:after="0" w:line="240" w:lineRule="auto"/>
        <w:rPr>
          <w:sz w:val="24"/>
          <w:szCs w:val="24"/>
        </w:rPr>
      </w:pPr>
    </w:p>
    <w:p w14:paraId="6F25CC3B" w14:textId="249EB0D5" w:rsidR="00D00096" w:rsidRPr="00D00096" w:rsidRDefault="00F179C7" w:rsidP="00D00096">
      <w:pPr>
        <w:spacing w:after="0"/>
        <w:jc w:val="both"/>
        <w:rPr>
          <w:b/>
          <w:bCs/>
          <w:sz w:val="28"/>
          <w:szCs w:val="28"/>
          <w:u w:val="single"/>
        </w:rPr>
      </w:pPr>
      <w:bookmarkStart w:id="5" w:name="_Hlk233274871"/>
      <w:r w:rsidRPr="00D00096">
        <w:rPr>
          <w:rFonts w:cstheme="minorHAnsi"/>
          <w:b/>
          <w:bCs/>
          <w:iCs/>
          <w:sz w:val="28"/>
          <w:szCs w:val="28"/>
          <w:u w:val="single"/>
        </w:rPr>
        <w:t>Délibération n° 43-2026 :</w:t>
      </w:r>
      <w:r w:rsidR="00D00096" w:rsidRPr="00D00096">
        <w:rPr>
          <w:b/>
          <w:bCs/>
          <w:sz w:val="28"/>
          <w:szCs w:val="28"/>
          <w:u w:val="single"/>
        </w:rPr>
        <w:t xml:space="preserve"> Opposition au transfert des pouvoirs de police spéciale au président de la Communauté de Communes du Territoire de Lunéville à Baccarat</w:t>
      </w:r>
    </w:p>
    <w:bookmarkEnd w:id="5"/>
    <w:p w14:paraId="1818D84A" w14:textId="77777777" w:rsidR="00D00096" w:rsidRPr="009054AE" w:rsidRDefault="00D00096" w:rsidP="00D00096"/>
    <w:p w14:paraId="0C2E553E" w14:textId="12D82216" w:rsidR="00D00096" w:rsidRPr="00D00096" w:rsidRDefault="00D00096" w:rsidP="00D00096">
      <w:pPr>
        <w:rPr>
          <w:sz w:val="24"/>
          <w:szCs w:val="24"/>
        </w:rPr>
      </w:pPr>
      <w:r w:rsidRPr="00D00096">
        <w:rPr>
          <w:sz w:val="24"/>
          <w:szCs w:val="24"/>
        </w:rPr>
        <w:t>Le Conseil municipal de la commune de FRAIMBOIS</w:t>
      </w:r>
    </w:p>
    <w:p w14:paraId="6918CF8E" w14:textId="77777777" w:rsidR="00D00096" w:rsidRPr="00D00096" w:rsidRDefault="00D00096" w:rsidP="00D00096">
      <w:pPr>
        <w:jc w:val="both"/>
        <w:rPr>
          <w:sz w:val="24"/>
          <w:szCs w:val="24"/>
        </w:rPr>
      </w:pPr>
      <w:r w:rsidRPr="00D00096">
        <w:rPr>
          <w:sz w:val="24"/>
          <w:szCs w:val="24"/>
        </w:rPr>
        <w:t>VU le Code général des collectivités territoriales, notamment ses articles L.2212-1, L.2212-2 et L.5211-9-2 ;</w:t>
      </w:r>
    </w:p>
    <w:p w14:paraId="77DF5A7E" w14:textId="77777777" w:rsidR="00D00096" w:rsidRPr="00D00096" w:rsidRDefault="00D00096" w:rsidP="00D00096">
      <w:pPr>
        <w:jc w:val="both"/>
        <w:rPr>
          <w:sz w:val="24"/>
          <w:szCs w:val="24"/>
        </w:rPr>
      </w:pPr>
      <w:r w:rsidRPr="00D00096">
        <w:rPr>
          <w:sz w:val="24"/>
          <w:szCs w:val="24"/>
        </w:rPr>
        <w:t>VU les statuts de la Communauté de Communes du Territoire de Lunéville à Baccarat ;</w:t>
      </w:r>
    </w:p>
    <w:p w14:paraId="4E9F80CB" w14:textId="77777777" w:rsidR="00D00096" w:rsidRPr="00D00096" w:rsidRDefault="00D00096" w:rsidP="00D00096">
      <w:pPr>
        <w:jc w:val="both"/>
        <w:rPr>
          <w:sz w:val="24"/>
          <w:szCs w:val="24"/>
        </w:rPr>
      </w:pPr>
      <w:r w:rsidRPr="00D00096">
        <w:rPr>
          <w:sz w:val="24"/>
          <w:szCs w:val="24"/>
        </w:rPr>
        <w:t>VU la délibération du conseil communautaire du 7 avril 2026 relative à l'élection du président de la Communauté de Communes du Territoire de Lunéville à Baccarat ;</w:t>
      </w:r>
    </w:p>
    <w:p w14:paraId="581CD0AC" w14:textId="3C409247" w:rsidR="00D00096" w:rsidRPr="00D00096" w:rsidRDefault="00D00096" w:rsidP="00D00096">
      <w:pPr>
        <w:jc w:val="both"/>
        <w:rPr>
          <w:sz w:val="24"/>
          <w:szCs w:val="24"/>
        </w:rPr>
      </w:pPr>
      <w:r w:rsidRPr="00D00096">
        <w:rPr>
          <w:sz w:val="24"/>
          <w:szCs w:val="24"/>
        </w:rPr>
        <w:t>VU la délibération du conseil municipal en date du 20/03/2026 relative à l'élection du Maire ;</w:t>
      </w:r>
    </w:p>
    <w:p w14:paraId="5BEAA577" w14:textId="77777777" w:rsidR="00D00096" w:rsidRPr="00D00096" w:rsidRDefault="00D00096" w:rsidP="00D00096">
      <w:pPr>
        <w:jc w:val="both"/>
        <w:rPr>
          <w:sz w:val="24"/>
          <w:szCs w:val="24"/>
        </w:rPr>
      </w:pPr>
      <w:r w:rsidRPr="00D00096">
        <w:rPr>
          <w:sz w:val="24"/>
          <w:szCs w:val="24"/>
        </w:rPr>
        <w:t>Considérant que les dispositions de l'article L.5211-9-2 du Code général des collectivités territoriales prévoient le transfert automatique de certains pouvoirs de police spéciale des maires au président de l'établissement public de coopération intercommunale à fiscalité propre, sauf opposition notifiée dans les conditions et délais prévus par la loi ;</w:t>
      </w:r>
    </w:p>
    <w:p w14:paraId="060D7AC6" w14:textId="3432E552" w:rsidR="00D00096" w:rsidRPr="00D00096" w:rsidRDefault="00D00096" w:rsidP="00D00096">
      <w:pPr>
        <w:jc w:val="both"/>
        <w:rPr>
          <w:sz w:val="24"/>
          <w:szCs w:val="24"/>
        </w:rPr>
      </w:pPr>
      <w:r w:rsidRPr="00D00096">
        <w:rPr>
          <w:sz w:val="24"/>
          <w:szCs w:val="24"/>
        </w:rPr>
        <w:t>Considérant que la commune de FRAIMBOIS souhaite maintenir l'exercice de ces pouvoirs de police spéciale au niveau communal afin de garantir une gestion de proximité adaptée aux enjeux et spécificités du territoire ;</w:t>
      </w:r>
    </w:p>
    <w:p w14:paraId="7E194AC0" w14:textId="77777777" w:rsidR="00D00096" w:rsidRPr="00D00096" w:rsidRDefault="00D00096" w:rsidP="00D00096">
      <w:pPr>
        <w:jc w:val="both"/>
        <w:rPr>
          <w:sz w:val="24"/>
          <w:szCs w:val="24"/>
        </w:rPr>
      </w:pPr>
      <w:r w:rsidRPr="00D00096">
        <w:rPr>
          <w:sz w:val="24"/>
          <w:szCs w:val="24"/>
        </w:rPr>
        <w:t>Considérant qu'il appartient au Conseil municipal de se prononcer sur cette opposition ;</w:t>
      </w:r>
    </w:p>
    <w:p w14:paraId="18DC7C2C" w14:textId="6BBBB474" w:rsidR="00D00096" w:rsidRPr="00D00096" w:rsidRDefault="00D00096" w:rsidP="00D00096">
      <w:pPr>
        <w:rPr>
          <w:b/>
          <w:bCs/>
          <w:sz w:val="24"/>
          <w:szCs w:val="24"/>
        </w:rPr>
      </w:pPr>
      <w:r w:rsidRPr="00D00096">
        <w:rPr>
          <w:b/>
          <w:bCs/>
          <w:sz w:val="24"/>
          <w:szCs w:val="24"/>
        </w:rPr>
        <w:t>Après en avoir délibéré, Le Conseil municipal, à l’unanimité, décide</w:t>
      </w:r>
      <w:r w:rsidRPr="00D00096">
        <w:rPr>
          <w:rFonts w:ascii="Cambria" w:hAnsi="Cambria" w:cs="Cambria"/>
          <w:b/>
          <w:bCs/>
          <w:sz w:val="24"/>
          <w:szCs w:val="24"/>
        </w:rPr>
        <w:t> </w:t>
      </w:r>
      <w:r w:rsidRPr="00D00096">
        <w:rPr>
          <w:b/>
          <w:bCs/>
          <w:sz w:val="24"/>
          <w:szCs w:val="24"/>
        </w:rPr>
        <w:t xml:space="preserve">: </w:t>
      </w:r>
    </w:p>
    <w:p w14:paraId="21A69C1D" w14:textId="77777777" w:rsidR="00D00096" w:rsidRPr="00D00096" w:rsidRDefault="00D00096" w:rsidP="00D00096">
      <w:pPr>
        <w:spacing w:after="0" w:line="240" w:lineRule="auto"/>
        <w:rPr>
          <w:sz w:val="24"/>
          <w:szCs w:val="24"/>
        </w:rPr>
      </w:pPr>
      <w:r w:rsidRPr="00D00096">
        <w:rPr>
          <w:sz w:val="24"/>
          <w:szCs w:val="24"/>
        </w:rPr>
        <w:t>De s'opposer au transfert au Président de la Communauté de Communes du Territoire de Lunéville à Baccarat des pouvoirs de police spéciale susceptibles d'être transférés en application des dispositions de l'article L.5211-9-2 du Code général des collectivités territoriales.</w:t>
      </w:r>
    </w:p>
    <w:p w14:paraId="708554B6" w14:textId="77777777" w:rsidR="00D00096" w:rsidRPr="00D00096" w:rsidRDefault="00D00096" w:rsidP="00D00096">
      <w:pPr>
        <w:spacing w:after="0" w:line="240" w:lineRule="auto"/>
        <w:rPr>
          <w:sz w:val="24"/>
          <w:szCs w:val="24"/>
        </w:rPr>
      </w:pPr>
    </w:p>
    <w:p w14:paraId="4E19422D" w14:textId="62A14DD9" w:rsidR="00D00096" w:rsidRPr="00D00096" w:rsidRDefault="00D00096" w:rsidP="00D00096">
      <w:pPr>
        <w:spacing w:after="0" w:line="240" w:lineRule="auto"/>
        <w:rPr>
          <w:sz w:val="24"/>
          <w:szCs w:val="24"/>
        </w:rPr>
      </w:pPr>
      <w:r w:rsidRPr="00D00096">
        <w:rPr>
          <w:sz w:val="24"/>
          <w:szCs w:val="24"/>
        </w:rPr>
        <w:t>En conséquence, le Maire conserve l'exercice des pouvoirs de police spéciale concernés, dans les conditions prévues par les dispositions législatives et réglementaires en vigueur.</w:t>
      </w:r>
    </w:p>
    <w:p w14:paraId="4819F12F" w14:textId="77777777" w:rsidR="00D00096" w:rsidRPr="00D00096" w:rsidRDefault="00D00096" w:rsidP="00D00096">
      <w:pPr>
        <w:spacing w:after="0" w:line="240" w:lineRule="auto"/>
        <w:rPr>
          <w:sz w:val="24"/>
          <w:szCs w:val="24"/>
        </w:rPr>
      </w:pPr>
    </w:p>
    <w:p w14:paraId="11311784" w14:textId="0DCE1D27" w:rsidR="00D00096" w:rsidRPr="00D00096" w:rsidRDefault="00D00096" w:rsidP="00D00096">
      <w:pPr>
        <w:spacing w:after="0" w:line="240" w:lineRule="auto"/>
        <w:rPr>
          <w:sz w:val="24"/>
          <w:szCs w:val="24"/>
        </w:rPr>
      </w:pPr>
      <w:r w:rsidRPr="00D00096">
        <w:rPr>
          <w:sz w:val="24"/>
          <w:szCs w:val="24"/>
        </w:rPr>
        <w:t>La présente délibération sera notifiée au Président de la Communauté de Communes du Territoire de Lunéville à Baccarat.</w:t>
      </w:r>
    </w:p>
    <w:p w14:paraId="235FD84E" w14:textId="77777777" w:rsidR="00D00096" w:rsidRPr="00D00096" w:rsidRDefault="00D00096" w:rsidP="00D00096">
      <w:pPr>
        <w:rPr>
          <w:sz w:val="24"/>
          <w:szCs w:val="24"/>
        </w:rPr>
      </w:pPr>
    </w:p>
    <w:p w14:paraId="6975F695" w14:textId="2197A305" w:rsidR="009D54DF" w:rsidRDefault="00D00096" w:rsidP="009D54DF">
      <w:pPr>
        <w:rPr>
          <w:b/>
          <w:bCs/>
          <w:sz w:val="28"/>
          <w:szCs w:val="28"/>
          <w:u w:val="single"/>
        </w:rPr>
      </w:pPr>
      <w:r w:rsidRPr="00D00096">
        <w:rPr>
          <w:rFonts w:cstheme="minorHAnsi"/>
          <w:b/>
          <w:bCs/>
          <w:iCs/>
          <w:sz w:val="28"/>
          <w:szCs w:val="28"/>
          <w:u w:val="single"/>
        </w:rPr>
        <w:lastRenderedPageBreak/>
        <w:t>Délibération n° 4</w:t>
      </w:r>
      <w:r>
        <w:rPr>
          <w:rFonts w:cstheme="minorHAnsi"/>
          <w:b/>
          <w:bCs/>
          <w:iCs/>
          <w:sz w:val="28"/>
          <w:szCs w:val="28"/>
          <w:u w:val="single"/>
        </w:rPr>
        <w:t>4</w:t>
      </w:r>
      <w:r w:rsidRPr="00D00096">
        <w:rPr>
          <w:rFonts w:cstheme="minorHAnsi"/>
          <w:b/>
          <w:bCs/>
          <w:iCs/>
          <w:sz w:val="28"/>
          <w:szCs w:val="28"/>
          <w:u w:val="single"/>
        </w:rPr>
        <w:t>-2026 :</w:t>
      </w:r>
      <w:r w:rsidRPr="00D00096">
        <w:rPr>
          <w:b/>
          <w:bCs/>
          <w:sz w:val="28"/>
          <w:szCs w:val="28"/>
          <w:u w:val="single"/>
        </w:rPr>
        <w:t xml:space="preserve"> </w:t>
      </w:r>
      <w:r w:rsidR="009D54DF">
        <w:rPr>
          <w:b/>
          <w:bCs/>
          <w:sz w:val="28"/>
          <w:szCs w:val="28"/>
          <w:u w:val="single"/>
        </w:rPr>
        <w:t xml:space="preserve">Désignation </w:t>
      </w:r>
      <w:r w:rsidR="005343DA">
        <w:rPr>
          <w:b/>
          <w:bCs/>
          <w:sz w:val="28"/>
          <w:szCs w:val="28"/>
          <w:u w:val="single"/>
        </w:rPr>
        <w:t>de délégués titulaires et suppléants</w:t>
      </w:r>
      <w:r w:rsidR="009D54DF">
        <w:rPr>
          <w:b/>
          <w:bCs/>
          <w:sz w:val="28"/>
          <w:szCs w:val="28"/>
          <w:u w:val="single"/>
        </w:rPr>
        <w:t xml:space="preserve"> pour siéger au syndicat Intercommunal Scolaire de GERBEVILLER</w:t>
      </w:r>
    </w:p>
    <w:p w14:paraId="0036CE98" w14:textId="25BE9E26" w:rsidR="00D00096" w:rsidRDefault="009D54DF" w:rsidP="00D00096">
      <w:pPr>
        <w:spacing w:after="0"/>
        <w:jc w:val="both"/>
        <w:rPr>
          <w:sz w:val="24"/>
          <w:szCs w:val="24"/>
        </w:rPr>
      </w:pPr>
      <w:r>
        <w:rPr>
          <w:sz w:val="24"/>
          <w:szCs w:val="24"/>
        </w:rPr>
        <w:t xml:space="preserve">Suite à la délibération du 3 juin 2026 sollicitant l’adhésion de la Commune au Syndicat Intercommunal Scolaire de GERBEVILLER </w:t>
      </w:r>
    </w:p>
    <w:p w14:paraId="1B4C9939" w14:textId="77777777" w:rsidR="001324BE" w:rsidRDefault="001324BE" w:rsidP="00D00096">
      <w:pPr>
        <w:spacing w:after="0"/>
        <w:jc w:val="both"/>
        <w:rPr>
          <w:sz w:val="24"/>
          <w:szCs w:val="24"/>
        </w:rPr>
      </w:pPr>
    </w:p>
    <w:p w14:paraId="7E91662E" w14:textId="77777777" w:rsidR="005D7552" w:rsidRDefault="009D54DF" w:rsidP="00D00096">
      <w:pPr>
        <w:spacing w:after="0"/>
        <w:jc w:val="both"/>
        <w:rPr>
          <w:sz w:val="24"/>
          <w:szCs w:val="24"/>
        </w:rPr>
      </w:pPr>
      <w:r>
        <w:rPr>
          <w:sz w:val="24"/>
          <w:szCs w:val="24"/>
        </w:rPr>
        <w:t xml:space="preserve">Au vu des statuts du Syndicat Intercommunal Scolaire de GERBEVILLER </w:t>
      </w:r>
      <w:r w:rsidR="001324BE">
        <w:rPr>
          <w:sz w:val="24"/>
          <w:szCs w:val="24"/>
        </w:rPr>
        <w:t>indiquant le nombre de représentants en fonction du nombre d’habitants par commune</w:t>
      </w:r>
      <w:r w:rsidR="005D7552">
        <w:rPr>
          <w:sz w:val="24"/>
          <w:szCs w:val="24"/>
        </w:rPr>
        <w:t>.</w:t>
      </w:r>
    </w:p>
    <w:p w14:paraId="6DB4FC90" w14:textId="7770A9D6" w:rsidR="009D54DF" w:rsidRPr="001324BE" w:rsidRDefault="001324BE" w:rsidP="00D00096">
      <w:pPr>
        <w:spacing w:after="0"/>
        <w:jc w:val="both"/>
        <w:rPr>
          <w:b/>
          <w:bCs/>
          <w:sz w:val="24"/>
          <w:szCs w:val="24"/>
        </w:rPr>
      </w:pPr>
      <w:r>
        <w:rPr>
          <w:sz w:val="24"/>
          <w:szCs w:val="24"/>
        </w:rPr>
        <w:t xml:space="preserve"> </w:t>
      </w:r>
      <w:r w:rsidRPr="001324BE">
        <w:rPr>
          <w:b/>
          <w:bCs/>
          <w:sz w:val="24"/>
          <w:szCs w:val="24"/>
        </w:rPr>
        <w:t xml:space="preserve">soit </w:t>
      </w:r>
      <w:r w:rsidR="009D54DF" w:rsidRPr="001324BE">
        <w:rPr>
          <w:b/>
          <w:bCs/>
          <w:sz w:val="24"/>
          <w:szCs w:val="24"/>
        </w:rPr>
        <w:t xml:space="preserve"> </w:t>
      </w:r>
      <w:r w:rsidR="0086658C" w:rsidRPr="001324BE">
        <w:rPr>
          <w:b/>
          <w:bCs/>
          <w:sz w:val="24"/>
          <w:szCs w:val="24"/>
        </w:rPr>
        <w:t>pour la commune de FRAIMBOIS</w:t>
      </w:r>
      <w:r w:rsidR="0086658C">
        <w:rPr>
          <w:b/>
          <w:bCs/>
          <w:sz w:val="24"/>
          <w:szCs w:val="24"/>
        </w:rPr>
        <w:t xml:space="preserve">     </w:t>
      </w:r>
      <w:r w:rsidR="009D54DF" w:rsidRPr="001324BE">
        <w:rPr>
          <w:b/>
          <w:bCs/>
          <w:sz w:val="24"/>
          <w:szCs w:val="24"/>
        </w:rPr>
        <w:t xml:space="preserve"> 2 délégués titulaires et 2 délégués suppléants</w:t>
      </w:r>
      <w:r w:rsidRPr="001324BE">
        <w:rPr>
          <w:b/>
          <w:bCs/>
          <w:sz w:val="24"/>
          <w:szCs w:val="24"/>
        </w:rPr>
        <w:t xml:space="preserve"> </w:t>
      </w:r>
    </w:p>
    <w:p w14:paraId="58F0EF4D" w14:textId="77777777" w:rsidR="001324BE" w:rsidRDefault="001324BE" w:rsidP="00D00096">
      <w:pPr>
        <w:spacing w:after="0"/>
        <w:jc w:val="both"/>
        <w:rPr>
          <w:sz w:val="24"/>
          <w:szCs w:val="24"/>
        </w:rPr>
      </w:pPr>
    </w:p>
    <w:p w14:paraId="20FDC44B" w14:textId="59778332" w:rsidR="009D54DF" w:rsidRDefault="009D54DF" w:rsidP="00D00096">
      <w:pPr>
        <w:spacing w:after="0"/>
        <w:jc w:val="both"/>
        <w:rPr>
          <w:sz w:val="24"/>
          <w:szCs w:val="24"/>
        </w:rPr>
      </w:pPr>
      <w:r>
        <w:rPr>
          <w:sz w:val="24"/>
          <w:szCs w:val="24"/>
        </w:rPr>
        <w:t>Après en avoir délibéré, le conseil municipal, à l’unanimité, nomme comme délégués pour représenter la commune à ce syndicat Intercommunal scolaire :</w:t>
      </w:r>
    </w:p>
    <w:p w14:paraId="7A4D2B4B" w14:textId="77777777" w:rsidR="009D54DF" w:rsidRDefault="009D54DF" w:rsidP="00D00096">
      <w:pPr>
        <w:spacing w:after="0"/>
        <w:jc w:val="both"/>
        <w:rPr>
          <w:sz w:val="24"/>
          <w:szCs w:val="24"/>
        </w:rPr>
      </w:pPr>
    </w:p>
    <w:p w14:paraId="0AFC102D" w14:textId="4154613C" w:rsidR="009D54DF" w:rsidRPr="009D54DF" w:rsidRDefault="009D54DF" w:rsidP="00D00096">
      <w:pPr>
        <w:spacing w:after="0"/>
        <w:jc w:val="both"/>
        <w:rPr>
          <w:b/>
          <w:bCs/>
          <w:sz w:val="24"/>
          <w:szCs w:val="24"/>
        </w:rPr>
      </w:pPr>
      <w:r w:rsidRPr="009D54DF">
        <w:rPr>
          <w:b/>
          <w:bCs/>
          <w:sz w:val="24"/>
          <w:szCs w:val="24"/>
        </w:rPr>
        <w:t>Délégués titulaires : M. GENAY François et Mme HEDDOUD Hélène</w:t>
      </w:r>
    </w:p>
    <w:p w14:paraId="25294AE8" w14:textId="4E2357EB" w:rsidR="009D54DF" w:rsidRPr="009D54DF" w:rsidRDefault="009D54DF" w:rsidP="00D00096">
      <w:pPr>
        <w:spacing w:after="0"/>
        <w:jc w:val="both"/>
        <w:rPr>
          <w:b/>
          <w:bCs/>
          <w:sz w:val="24"/>
          <w:szCs w:val="24"/>
        </w:rPr>
      </w:pPr>
      <w:r w:rsidRPr="009D54DF">
        <w:rPr>
          <w:b/>
          <w:bCs/>
          <w:sz w:val="24"/>
          <w:szCs w:val="24"/>
        </w:rPr>
        <w:t>Délégués suppléants : Mme WELSCH Nathalie et M. BURTON Jonathan</w:t>
      </w:r>
    </w:p>
    <w:p w14:paraId="44DA877D" w14:textId="77777777" w:rsidR="005343DA" w:rsidRDefault="005343DA" w:rsidP="005343DA">
      <w:pPr>
        <w:rPr>
          <w:rFonts w:cstheme="minorHAnsi"/>
          <w:b/>
          <w:bCs/>
          <w:iCs/>
          <w:sz w:val="28"/>
          <w:szCs w:val="28"/>
          <w:u w:val="single"/>
        </w:rPr>
      </w:pPr>
    </w:p>
    <w:p w14:paraId="5F5BA671" w14:textId="0A0A08C2" w:rsidR="005343DA" w:rsidRDefault="005343DA" w:rsidP="005343DA">
      <w:pPr>
        <w:rPr>
          <w:b/>
          <w:bCs/>
          <w:sz w:val="28"/>
          <w:szCs w:val="28"/>
          <w:u w:val="single"/>
        </w:rPr>
      </w:pPr>
      <w:r w:rsidRPr="00D00096">
        <w:rPr>
          <w:rFonts w:cstheme="minorHAnsi"/>
          <w:b/>
          <w:bCs/>
          <w:iCs/>
          <w:sz w:val="28"/>
          <w:szCs w:val="28"/>
          <w:u w:val="single"/>
        </w:rPr>
        <w:t>Délibération n° 4</w:t>
      </w:r>
      <w:r>
        <w:rPr>
          <w:rFonts w:cstheme="minorHAnsi"/>
          <w:b/>
          <w:bCs/>
          <w:iCs/>
          <w:sz w:val="28"/>
          <w:szCs w:val="28"/>
          <w:u w:val="single"/>
        </w:rPr>
        <w:t>5</w:t>
      </w:r>
      <w:r w:rsidRPr="00D00096">
        <w:rPr>
          <w:rFonts w:cstheme="minorHAnsi"/>
          <w:b/>
          <w:bCs/>
          <w:iCs/>
          <w:sz w:val="28"/>
          <w:szCs w:val="28"/>
          <w:u w:val="single"/>
        </w:rPr>
        <w:t>-2026 :</w:t>
      </w:r>
      <w:r w:rsidRPr="00D00096">
        <w:rPr>
          <w:b/>
          <w:bCs/>
          <w:sz w:val="28"/>
          <w:szCs w:val="28"/>
          <w:u w:val="single"/>
        </w:rPr>
        <w:t xml:space="preserve"> </w:t>
      </w:r>
      <w:r>
        <w:rPr>
          <w:b/>
          <w:bCs/>
          <w:sz w:val="28"/>
          <w:szCs w:val="28"/>
          <w:u w:val="single"/>
        </w:rPr>
        <w:t xml:space="preserve">Sollicitation du </w:t>
      </w:r>
      <w:proofErr w:type="gramStart"/>
      <w:r>
        <w:rPr>
          <w:b/>
          <w:bCs/>
          <w:sz w:val="28"/>
          <w:szCs w:val="28"/>
          <w:u w:val="single"/>
        </w:rPr>
        <w:t xml:space="preserve">CAUE </w:t>
      </w:r>
      <w:r w:rsidR="001324BE">
        <w:rPr>
          <w:b/>
          <w:bCs/>
          <w:sz w:val="28"/>
          <w:szCs w:val="28"/>
          <w:u w:val="single"/>
        </w:rPr>
        <w:t xml:space="preserve"> -</w:t>
      </w:r>
      <w:proofErr w:type="gramEnd"/>
      <w:r w:rsidR="001324BE">
        <w:rPr>
          <w:b/>
          <w:bCs/>
          <w:sz w:val="28"/>
          <w:szCs w:val="28"/>
          <w:u w:val="single"/>
        </w:rPr>
        <w:t xml:space="preserve"> Réflexion sur le </w:t>
      </w:r>
      <w:r>
        <w:rPr>
          <w:b/>
          <w:bCs/>
          <w:sz w:val="28"/>
          <w:szCs w:val="28"/>
          <w:u w:val="single"/>
        </w:rPr>
        <w:t>devenir des bâtiments de l’école</w:t>
      </w:r>
      <w:r w:rsidR="006B7509">
        <w:rPr>
          <w:b/>
          <w:bCs/>
          <w:sz w:val="28"/>
          <w:szCs w:val="28"/>
          <w:u w:val="single"/>
        </w:rPr>
        <w:t>)</w:t>
      </w:r>
    </w:p>
    <w:p w14:paraId="5034FC07" w14:textId="087ECAB4" w:rsidR="005343DA" w:rsidRPr="005343DA" w:rsidRDefault="005343DA" w:rsidP="005343DA">
      <w:pPr>
        <w:rPr>
          <w:sz w:val="28"/>
          <w:szCs w:val="28"/>
        </w:rPr>
      </w:pPr>
      <w:r>
        <w:rPr>
          <w:sz w:val="28"/>
          <w:szCs w:val="28"/>
        </w:rPr>
        <w:t>Suite à la fermeture des deux classes de l’école, après en avoir délibéré, le conseil municipal, à l’unanimité sollicite le CAUE (Conseil d’Architecture d’Urbanisme et de l’Environnement)</w:t>
      </w:r>
      <w:r w:rsidR="006B7509">
        <w:rPr>
          <w:sz w:val="28"/>
          <w:szCs w:val="28"/>
        </w:rPr>
        <w:t xml:space="preserve"> pour réfléchir avec les élus et la population sur leur devenir en analysant les besoins et étudier éventuellement leurs transformations.</w:t>
      </w:r>
    </w:p>
    <w:p w14:paraId="13DAD4C9" w14:textId="77777777" w:rsidR="00F179C7" w:rsidRDefault="00F179C7" w:rsidP="00F179C7">
      <w:pPr>
        <w:rPr>
          <w:sz w:val="24"/>
          <w:szCs w:val="24"/>
        </w:rPr>
      </w:pPr>
    </w:p>
    <w:p w14:paraId="2E281DEE" w14:textId="3A215C27" w:rsidR="00CE2CD0" w:rsidRDefault="00CE2CD0" w:rsidP="00CE2CD0">
      <w:pPr>
        <w:jc w:val="center"/>
        <w:rPr>
          <w:b/>
          <w:bCs/>
          <w:sz w:val="28"/>
          <w:szCs w:val="28"/>
          <w:u w:val="single"/>
        </w:rPr>
      </w:pPr>
      <w:r w:rsidRPr="00CE2CD0">
        <w:rPr>
          <w:b/>
          <w:bCs/>
          <w:sz w:val="28"/>
          <w:szCs w:val="28"/>
          <w:u w:val="single"/>
        </w:rPr>
        <w:t>Informations diverses :</w:t>
      </w:r>
    </w:p>
    <w:p w14:paraId="02147C05" w14:textId="418ADDC1" w:rsidR="00CE2CD0" w:rsidRDefault="00CE2CD0" w:rsidP="00F179C7">
      <w:pPr>
        <w:rPr>
          <w:sz w:val="24"/>
          <w:szCs w:val="24"/>
        </w:rPr>
      </w:pPr>
      <w:r w:rsidRPr="00CE2CD0">
        <w:rPr>
          <w:b/>
          <w:bCs/>
          <w:sz w:val="24"/>
          <w:szCs w:val="24"/>
          <w:u w:val="single"/>
        </w:rPr>
        <w:t>Démission de Mme WEDERHAKE</w:t>
      </w:r>
      <w:r>
        <w:rPr>
          <w:sz w:val="24"/>
          <w:szCs w:val="24"/>
        </w:rPr>
        <w:t> : Le Maire donne lecture du courrier reçu en Mairie le 06/06/2026 de Mme WEDERHAKE Julie qui donne sa démission de son mandat de conseillère municipale.</w:t>
      </w:r>
    </w:p>
    <w:p w14:paraId="03A2D945" w14:textId="2A93BA65" w:rsidR="00CE2CD0" w:rsidRDefault="00CE2CD0" w:rsidP="00F179C7">
      <w:pPr>
        <w:rPr>
          <w:sz w:val="24"/>
          <w:szCs w:val="24"/>
        </w:rPr>
      </w:pPr>
      <w:r>
        <w:rPr>
          <w:sz w:val="24"/>
          <w:szCs w:val="24"/>
        </w:rPr>
        <w:t>Cette démission fait suite à la délibération du 3 juin dernier demandant l’adhésion de la commune au syndicat intercommunal scolaire de Gerbéviller.</w:t>
      </w:r>
    </w:p>
    <w:p w14:paraId="5CF20C62" w14:textId="7107060E" w:rsidR="00CE2CD0" w:rsidRDefault="00CE2CD0" w:rsidP="00F179C7">
      <w:pPr>
        <w:rPr>
          <w:sz w:val="24"/>
          <w:szCs w:val="24"/>
        </w:rPr>
      </w:pPr>
      <w:r>
        <w:rPr>
          <w:sz w:val="24"/>
          <w:szCs w:val="24"/>
        </w:rPr>
        <w:t>Mme WEDERHAKE est en profond désaccord avec cette décision qui engendre la fermeture de la dernière classe</w:t>
      </w:r>
      <w:r w:rsidR="00402D16">
        <w:rPr>
          <w:sz w:val="24"/>
          <w:szCs w:val="24"/>
        </w:rPr>
        <w:t xml:space="preserve"> qui fait suite à</w:t>
      </w:r>
      <w:r>
        <w:rPr>
          <w:sz w:val="24"/>
          <w:szCs w:val="24"/>
        </w:rPr>
        <w:t xml:space="preserve"> la suppression d’un poste d’enseignant acté par l’Education Nationale courant avril.</w:t>
      </w:r>
    </w:p>
    <w:p w14:paraId="2273322C" w14:textId="77777777" w:rsidR="00CE2CD0" w:rsidRDefault="00CE2CD0" w:rsidP="00F179C7">
      <w:pPr>
        <w:rPr>
          <w:sz w:val="24"/>
          <w:szCs w:val="24"/>
        </w:rPr>
      </w:pPr>
    </w:p>
    <w:p w14:paraId="07AD5C45" w14:textId="716D879B" w:rsidR="00CE2CD0" w:rsidRDefault="00CE2CD0" w:rsidP="00F179C7">
      <w:pPr>
        <w:rPr>
          <w:sz w:val="24"/>
          <w:szCs w:val="24"/>
        </w:rPr>
      </w:pPr>
      <w:r w:rsidRPr="00CE2CD0">
        <w:rPr>
          <w:b/>
          <w:bCs/>
          <w:sz w:val="24"/>
          <w:szCs w:val="24"/>
          <w:u w:val="single"/>
        </w:rPr>
        <w:t>Recrutement agent d’entretien</w:t>
      </w:r>
      <w:r>
        <w:rPr>
          <w:sz w:val="24"/>
          <w:szCs w:val="24"/>
        </w:rPr>
        <w:t xml:space="preserve"> : La Mairie recrute une personne pour assurer l’entretien (ménage) des bâtiments communaux (Mairie, Salle la Guérite, bibliothèque) </w:t>
      </w:r>
    </w:p>
    <w:p w14:paraId="5C97E07D" w14:textId="7895392B" w:rsidR="00402D16" w:rsidRPr="00402D16" w:rsidRDefault="00402D16" w:rsidP="00F179C7">
      <w:pPr>
        <w:rPr>
          <w:sz w:val="24"/>
          <w:szCs w:val="24"/>
        </w:rPr>
      </w:pPr>
      <w:r w:rsidRPr="00402D16">
        <w:rPr>
          <w:b/>
          <w:bCs/>
          <w:sz w:val="24"/>
          <w:szCs w:val="24"/>
          <w:u w:val="single"/>
        </w:rPr>
        <w:t>Recrutement d’un agent</w:t>
      </w:r>
      <w:r>
        <w:rPr>
          <w:b/>
          <w:bCs/>
          <w:sz w:val="24"/>
          <w:szCs w:val="24"/>
        </w:rPr>
        <w:t xml:space="preserve"> </w:t>
      </w:r>
      <w:r>
        <w:rPr>
          <w:sz w:val="24"/>
          <w:szCs w:val="24"/>
        </w:rPr>
        <w:t>pour assurer la garderie périscolaire de 7 H 30 à 8 H 15 et de 16 H 30 à         17 H 30</w:t>
      </w:r>
    </w:p>
    <w:p w14:paraId="1382915B" w14:textId="073D7AAD" w:rsidR="00CE2CD0" w:rsidRPr="00785BF3" w:rsidRDefault="00CE2CD0" w:rsidP="00F179C7">
      <w:pPr>
        <w:rPr>
          <w:b/>
          <w:bCs/>
          <w:sz w:val="24"/>
          <w:szCs w:val="24"/>
        </w:rPr>
      </w:pPr>
      <w:r w:rsidRPr="00785BF3">
        <w:rPr>
          <w:b/>
          <w:bCs/>
          <w:sz w:val="24"/>
          <w:szCs w:val="24"/>
        </w:rPr>
        <w:t>Prendre contact avec la Mairie pour plus ample renseignement.</w:t>
      </w:r>
    </w:p>
    <w:p w14:paraId="360091A2" w14:textId="77777777" w:rsidR="00CE2CD0" w:rsidRDefault="00CE2CD0" w:rsidP="00F179C7">
      <w:pPr>
        <w:rPr>
          <w:sz w:val="24"/>
          <w:szCs w:val="24"/>
        </w:rPr>
      </w:pPr>
    </w:p>
    <w:p w14:paraId="01E217AC" w14:textId="77777777" w:rsidR="00170162" w:rsidRDefault="00170162" w:rsidP="00F179C7">
      <w:pPr>
        <w:rPr>
          <w:sz w:val="24"/>
          <w:szCs w:val="24"/>
        </w:rPr>
      </w:pPr>
    </w:p>
    <w:p w14:paraId="3C2DB837" w14:textId="77777777" w:rsidR="00170162" w:rsidRDefault="00170162" w:rsidP="00F179C7">
      <w:pPr>
        <w:rPr>
          <w:sz w:val="24"/>
          <w:szCs w:val="24"/>
        </w:rPr>
      </w:pPr>
    </w:p>
    <w:p w14:paraId="5B538497" w14:textId="77777777" w:rsidR="00170162" w:rsidRDefault="00170162" w:rsidP="00F179C7">
      <w:pPr>
        <w:rPr>
          <w:sz w:val="24"/>
          <w:szCs w:val="24"/>
        </w:rPr>
      </w:pPr>
    </w:p>
    <w:p w14:paraId="5867EFAC" w14:textId="14416049" w:rsidR="002E53A7" w:rsidRDefault="00170162" w:rsidP="00F179C7">
      <w:pPr>
        <w:rPr>
          <w:sz w:val="24"/>
          <w:szCs w:val="24"/>
        </w:rPr>
      </w:pPr>
      <w:r w:rsidRPr="00170162">
        <w:rPr>
          <w:b/>
          <w:bCs/>
          <w:sz w:val="24"/>
          <w:szCs w:val="24"/>
          <w:u w:val="single"/>
        </w:rPr>
        <w:t>Garderie :</w:t>
      </w:r>
      <w:r>
        <w:rPr>
          <w:sz w:val="24"/>
          <w:szCs w:val="24"/>
        </w:rPr>
        <w:t xml:space="preserve"> </w:t>
      </w:r>
      <w:r w:rsidR="00CE2CD0">
        <w:rPr>
          <w:sz w:val="24"/>
          <w:szCs w:val="24"/>
        </w:rPr>
        <w:t xml:space="preserve">Le conseil municipal </w:t>
      </w:r>
      <w:r w:rsidR="002E53A7">
        <w:rPr>
          <w:sz w:val="24"/>
          <w:szCs w:val="24"/>
        </w:rPr>
        <w:t xml:space="preserve">étudie la possibilité de maintenir le service de garderie sur place avant et après le ramassage des transports scolaires.   </w:t>
      </w:r>
      <w:r w:rsidR="002E53A7" w:rsidRPr="00785BF3">
        <w:rPr>
          <w:b/>
          <w:bCs/>
          <w:sz w:val="24"/>
          <w:szCs w:val="24"/>
        </w:rPr>
        <w:t>Soit à partir de 7 H 30 et jusqu’à 17 H 30</w:t>
      </w:r>
    </w:p>
    <w:p w14:paraId="65EA5E07" w14:textId="72E1DB7C" w:rsidR="00170162" w:rsidRDefault="00170162" w:rsidP="00F179C7">
      <w:pPr>
        <w:rPr>
          <w:sz w:val="24"/>
          <w:szCs w:val="24"/>
        </w:rPr>
      </w:pPr>
      <w:r>
        <w:rPr>
          <w:sz w:val="24"/>
          <w:szCs w:val="24"/>
        </w:rPr>
        <w:t xml:space="preserve">Toutefois, ce service ne pourra se mettre en place </w:t>
      </w:r>
      <w:r w:rsidR="0086658C">
        <w:rPr>
          <w:sz w:val="24"/>
          <w:szCs w:val="24"/>
        </w:rPr>
        <w:t>qu’à condition qu</w:t>
      </w:r>
      <w:r>
        <w:rPr>
          <w:sz w:val="24"/>
          <w:szCs w:val="24"/>
        </w:rPr>
        <w:t xml:space="preserve">’il y </w:t>
      </w:r>
      <w:r w:rsidR="0086658C">
        <w:rPr>
          <w:sz w:val="24"/>
          <w:szCs w:val="24"/>
        </w:rPr>
        <w:t>ait</w:t>
      </w:r>
      <w:r>
        <w:rPr>
          <w:sz w:val="24"/>
          <w:szCs w:val="24"/>
        </w:rPr>
        <w:t xml:space="preserve"> un nombre suffisant de demandes.</w:t>
      </w:r>
    </w:p>
    <w:p w14:paraId="0F42091E" w14:textId="11ABE14A" w:rsidR="00170162" w:rsidRDefault="002E53A7" w:rsidP="00F179C7">
      <w:pPr>
        <w:rPr>
          <w:sz w:val="24"/>
          <w:szCs w:val="24"/>
        </w:rPr>
      </w:pPr>
      <w:r>
        <w:rPr>
          <w:sz w:val="24"/>
          <w:szCs w:val="24"/>
        </w:rPr>
        <w:t>N</w:t>
      </w:r>
      <w:r w:rsidR="00170162">
        <w:rPr>
          <w:sz w:val="24"/>
          <w:szCs w:val="24"/>
        </w:rPr>
        <w:t>ous ne pouvons pas apporter ce service, s’il n’y a pas un nombre suffisant de famille</w:t>
      </w:r>
      <w:r>
        <w:rPr>
          <w:sz w:val="24"/>
          <w:szCs w:val="24"/>
        </w:rPr>
        <w:t>s</w:t>
      </w:r>
      <w:r w:rsidR="00170162">
        <w:rPr>
          <w:sz w:val="24"/>
          <w:szCs w:val="24"/>
        </w:rPr>
        <w:t xml:space="preserve"> intéressé</w:t>
      </w:r>
      <w:r>
        <w:rPr>
          <w:sz w:val="24"/>
          <w:szCs w:val="24"/>
        </w:rPr>
        <w:t>es</w:t>
      </w:r>
      <w:r w:rsidR="00170162">
        <w:rPr>
          <w:sz w:val="24"/>
          <w:szCs w:val="24"/>
        </w:rPr>
        <w:t>.</w:t>
      </w:r>
    </w:p>
    <w:p w14:paraId="588EAD1B" w14:textId="32207C52" w:rsidR="00170162" w:rsidRDefault="00170162" w:rsidP="00F179C7">
      <w:pPr>
        <w:rPr>
          <w:sz w:val="24"/>
          <w:szCs w:val="24"/>
        </w:rPr>
      </w:pPr>
      <w:r>
        <w:rPr>
          <w:sz w:val="24"/>
          <w:szCs w:val="24"/>
        </w:rPr>
        <w:t xml:space="preserve">Les créneaux </w:t>
      </w:r>
      <w:r w:rsidR="002E53A7">
        <w:rPr>
          <w:sz w:val="24"/>
          <w:szCs w:val="24"/>
        </w:rPr>
        <w:t xml:space="preserve">horaires </w:t>
      </w:r>
      <w:r>
        <w:rPr>
          <w:sz w:val="24"/>
          <w:szCs w:val="24"/>
        </w:rPr>
        <w:t xml:space="preserve">et service ne </w:t>
      </w:r>
      <w:r w:rsidR="002E53A7">
        <w:rPr>
          <w:sz w:val="24"/>
          <w:szCs w:val="24"/>
        </w:rPr>
        <w:t xml:space="preserve">peuvent </w:t>
      </w:r>
      <w:r>
        <w:rPr>
          <w:sz w:val="24"/>
          <w:szCs w:val="24"/>
        </w:rPr>
        <w:t xml:space="preserve">pas être </w:t>
      </w:r>
      <w:r w:rsidR="00582205">
        <w:rPr>
          <w:sz w:val="24"/>
          <w:szCs w:val="24"/>
        </w:rPr>
        <w:t xml:space="preserve">à la même hauteur que </w:t>
      </w:r>
      <w:r>
        <w:rPr>
          <w:sz w:val="24"/>
          <w:szCs w:val="24"/>
        </w:rPr>
        <w:t xml:space="preserve">ceux apportés </w:t>
      </w:r>
      <w:r w:rsidR="002E53A7">
        <w:rPr>
          <w:sz w:val="24"/>
          <w:szCs w:val="24"/>
        </w:rPr>
        <w:t xml:space="preserve">par </w:t>
      </w:r>
      <w:r>
        <w:rPr>
          <w:sz w:val="24"/>
          <w:szCs w:val="24"/>
        </w:rPr>
        <w:t>la garderie de Gerbéviller.</w:t>
      </w:r>
    </w:p>
    <w:p w14:paraId="7D3A28CC" w14:textId="3B168FC7" w:rsidR="00170162" w:rsidRDefault="00170162" w:rsidP="00F179C7">
      <w:pPr>
        <w:rPr>
          <w:sz w:val="24"/>
          <w:szCs w:val="24"/>
        </w:rPr>
      </w:pPr>
      <w:r>
        <w:rPr>
          <w:sz w:val="24"/>
          <w:szCs w:val="24"/>
        </w:rPr>
        <w:t>L</w:t>
      </w:r>
      <w:r w:rsidR="00634C47">
        <w:rPr>
          <w:sz w:val="24"/>
          <w:szCs w:val="24"/>
        </w:rPr>
        <w:t>e service</w:t>
      </w:r>
      <w:r>
        <w:rPr>
          <w:sz w:val="24"/>
          <w:szCs w:val="24"/>
        </w:rPr>
        <w:t xml:space="preserve"> ne pourra </w:t>
      </w:r>
      <w:r w:rsidR="002E53A7">
        <w:rPr>
          <w:sz w:val="24"/>
          <w:szCs w:val="24"/>
        </w:rPr>
        <w:t xml:space="preserve">également </w:t>
      </w:r>
      <w:r>
        <w:rPr>
          <w:sz w:val="24"/>
          <w:szCs w:val="24"/>
        </w:rPr>
        <w:t>se mettre en p</w:t>
      </w:r>
      <w:r w:rsidR="002E53A7">
        <w:rPr>
          <w:sz w:val="24"/>
          <w:szCs w:val="24"/>
        </w:rPr>
        <w:t>l</w:t>
      </w:r>
      <w:r>
        <w:rPr>
          <w:sz w:val="24"/>
          <w:szCs w:val="24"/>
        </w:rPr>
        <w:t xml:space="preserve">ace qu’à condition que nous arrivions à recruter la personne </w:t>
      </w:r>
      <w:r w:rsidR="002E53A7">
        <w:rPr>
          <w:sz w:val="24"/>
          <w:szCs w:val="24"/>
        </w:rPr>
        <w:t xml:space="preserve">compétente </w:t>
      </w:r>
      <w:r>
        <w:rPr>
          <w:sz w:val="24"/>
          <w:szCs w:val="24"/>
        </w:rPr>
        <w:t>pour assurer cette garderie matin et soir.</w:t>
      </w:r>
    </w:p>
    <w:p w14:paraId="7D8C6C20" w14:textId="2041E9B4" w:rsidR="002E53A7" w:rsidRDefault="002E53A7" w:rsidP="002E53A7">
      <w:pPr>
        <w:shd w:val="clear" w:color="auto" w:fill="FFFFFF"/>
        <w:spacing w:before="120"/>
        <w:rPr>
          <w:rFonts w:ascii="Abadi" w:hAnsi="Abadi" w:cs="Helvetica"/>
          <w:b/>
          <w:bCs/>
          <w:color w:val="000000"/>
          <w:sz w:val="28"/>
          <w:szCs w:val="28"/>
          <w:u w:val="single"/>
          <w:bdr w:val="none" w:sz="0" w:space="0" w:color="auto" w:frame="1"/>
        </w:rPr>
      </w:pPr>
      <w:r>
        <w:rPr>
          <w:rFonts w:ascii="Abadi" w:hAnsi="Abadi" w:cs="Helvetica"/>
          <w:b/>
          <w:bCs/>
          <w:color w:val="000000"/>
          <w:sz w:val="28"/>
          <w:szCs w:val="28"/>
          <w:u w:val="single"/>
          <w:bdr w:val="none" w:sz="0" w:space="0" w:color="auto" w:frame="1"/>
        </w:rPr>
        <w:t xml:space="preserve">Tarifs forfaitaires envisagés pour la garderie du matin </w:t>
      </w:r>
      <w:r w:rsidR="00582205">
        <w:rPr>
          <w:rFonts w:ascii="Abadi" w:hAnsi="Abadi" w:cs="Helvetica"/>
          <w:b/>
          <w:bCs/>
          <w:color w:val="000000"/>
          <w:sz w:val="28"/>
          <w:szCs w:val="28"/>
          <w:u w:val="single"/>
          <w:bdr w:val="none" w:sz="0" w:space="0" w:color="auto" w:frame="1"/>
        </w:rPr>
        <w:t>ou</w:t>
      </w:r>
      <w:r>
        <w:rPr>
          <w:rFonts w:ascii="Abadi" w:hAnsi="Abadi" w:cs="Helvetica"/>
          <w:b/>
          <w:bCs/>
          <w:color w:val="000000"/>
          <w:sz w:val="28"/>
          <w:szCs w:val="28"/>
          <w:u w:val="single"/>
          <w:bdr w:val="none" w:sz="0" w:space="0" w:color="auto" w:frame="1"/>
        </w:rPr>
        <w:t xml:space="preserve"> du soir :</w:t>
      </w:r>
    </w:p>
    <w:tbl>
      <w:tblPr>
        <w:tblStyle w:val="Grilledutableau"/>
        <w:tblW w:w="0" w:type="auto"/>
        <w:tblLook w:val="04A0" w:firstRow="1" w:lastRow="0" w:firstColumn="1" w:lastColumn="0" w:noHBand="0" w:noVBand="1"/>
      </w:tblPr>
      <w:tblGrid>
        <w:gridCol w:w="2268"/>
        <w:gridCol w:w="1701"/>
        <w:gridCol w:w="1701"/>
        <w:gridCol w:w="1701"/>
        <w:gridCol w:w="1701"/>
      </w:tblGrid>
      <w:tr w:rsidR="002E53A7" w14:paraId="3FA4689A" w14:textId="77777777" w:rsidTr="00582205">
        <w:tc>
          <w:tcPr>
            <w:tcW w:w="2268" w:type="dxa"/>
            <w:tcBorders>
              <w:top w:val="single" w:sz="4" w:space="0" w:color="auto"/>
              <w:left w:val="single" w:sz="4" w:space="0" w:color="auto"/>
              <w:bottom w:val="single" w:sz="4" w:space="0" w:color="auto"/>
              <w:right w:val="single" w:sz="4" w:space="0" w:color="auto"/>
            </w:tcBorders>
          </w:tcPr>
          <w:p w14:paraId="64FF0193" w14:textId="77777777" w:rsidR="002E53A7" w:rsidRDefault="002E53A7">
            <w:pPr>
              <w:spacing w:before="120"/>
              <w:rPr>
                <w:rFonts w:ascii="Abadi" w:hAnsi="Abadi" w:cs="Helvetica"/>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25EC5519" w14:textId="77777777" w:rsidR="002E53A7" w:rsidRDefault="002E53A7">
            <w:pPr>
              <w:spacing w:before="120"/>
              <w:jc w:val="center"/>
              <w:rPr>
                <w:rFonts w:ascii="Abadi" w:hAnsi="Abadi" w:cs="Helvetica"/>
                <w:b/>
                <w:bCs/>
                <w:color w:val="000000"/>
                <w:sz w:val="24"/>
                <w:szCs w:val="24"/>
              </w:rPr>
            </w:pPr>
            <w:r>
              <w:rPr>
                <w:rFonts w:ascii="Abadi" w:hAnsi="Abadi" w:cs="Helvetica"/>
                <w:b/>
                <w:bCs/>
                <w:color w:val="000000"/>
              </w:rPr>
              <w:t>QF inférieur à 650€</w:t>
            </w:r>
          </w:p>
        </w:tc>
        <w:tc>
          <w:tcPr>
            <w:tcW w:w="1701" w:type="dxa"/>
            <w:tcBorders>
              <w:top w:val="single" w:sz="4" w:space="0" w:color="auto"/>
              <w:left w:val="single" w:sz="4" w:space="0" w:color="auto"/>
              <w:bottom w:val="single" w:sz="4" w:space="0" w:color="auto"/>
              <w:right w:val="single" w:sz="4" w:space="0" w:color="auto"/>
            </w:tcBorders>
            <w:hideMark/>
          </w:tcPr>
          <w:p w14:paraId="76895ABF" w14:textId="77777777" w:rsidR="002E53A7" w:rsidRDefault="002E53A7">
            <w:pPr>
              <w:spacing w:before="120"/>
              <w:jc w:val="center"/>
              <w:rPr>
                <w:rFonts w:ascii="Abadi" w:hAnsi="Abadi" w:cs="Helvetica"/>
                <w:b/>
                <w:bCs/>
                <w:color w:val="000000"/>
              </w:rPr>
            </w:pPr>
            <w:r>
              <w:rPr>
                <w:rFonts w:ascii="Abadi" w:hAnsi="Abadi" w:cs="Helvetica"/>
                <w:b/>
                <w:bCs/>
                <w:color w:val="000000"/>
              </w:rPr>
              <w:t>QF compris entre 651 à 800€</w:t>
            </w:r>
          </w:p>
        </w:tc>
        <w:tc>
          <w:tcPr>
            <w:tcW w:w="1701" w:type="dxa"/>
            <w:tcBorders>
              <w:top w:val="single" w:sz="4" w:space="0" w:color="auto"/>
              <w:left w:val="single" w:sz="4" w:space="0" w:color="auto"/>
              <w:bottom w:val="single" w:sz="4" w:space="0" w:color="auto"/>
              <w:right w:val="single" w:sz="4" w:space="0" w:color="auto"/>
            </w:tcBorders>
            <w:hideMark/>
          </w:tcPr>
          <w:p w14:paraId="0E6B5A36" w14:textId="77777777" w:rsidR="002E53A7" w:rsidRDefault="002E53A7">
            <w:pPr>
              <w:spacing w:before="120"/>
              <w:jc w:val="center"/>
              <w:rPr>
                <w:rFonts w:ascii="Abadi" w:hAnsi="Abadi" w:cs="Helvetica"/>
                <w:b/>
                <w:bCs/>
                <w:color w:val="000000"/>
              </w:rPr>
            </w:pPr>
            <w:r>
              <w:rPr>
                <w:rFonts w:ascii="Abadi" w:hAnsi="Abadi" w:cs="Helvetica"/>
                <w:b/>
                <w:bCs/>
                <w:color w:val="000000"/>
              </w:rPr>
              <w:t>QF compris entre 801€ à 1200€</w:t>
            </w:r>
          </w:p>
        </w:tc>
        <w:tc>
          <w:tcPr>
            <w:tcW w:w="1701" w:type="dxa"/>
            <w:tcBorders>
              <w:top w:val="single" w:sz="4" w:space="0" w:color="auto"/>
              <w:left w:val="single" w:sz="4" w:space="0" w:color="auto"/>
              <w:bottom w:val="single" w:sz="4" w:space="0" w:color="auto"/>
              <w:right w:val="single" w:sz="4" w:space="0" w:color="auto"/>
            </w:tcBorders>
            <w:hideMark/>
          </w:tcPr>
          <w:p w14:paraId="477070CE" w14:textId="77777777" w:rsidR="002E53A7" w:rsidRDefault="002E53A7">
            <w:pPr>
              <w:spacing w:before="120"/>
              <w:jc w:val="center"/>
              <w:rPr>
                <w:rFonts w:ascii="Abadi" w:hAnsi="Abadi" w:cs="Helvetica"/>
                <w:b/>
                <w:bCs/>
                <w:color w:val="000000"/>
              </w:rPr>
            </w:pPr>
            <w:r>
              <w:rPr>
                <w:rFonts w:ascii="Abadi" w:hAnsi="Abadi" w:cs="Helvetica"/>
                <w:b/>
                <w:bCs/>
                <w:color w:val="000000"/>
              </w:rPr>
              <w:t>QF supérieur à 1201€</w:t>
            </w:r>
          </w:p>
        </w:tc>
      </w:tr>
      <w:tr w:rsidR="002E53A7" w14:paraId="3ABA10FC" w14:textId="77777777" w:rsidTr="00582205">
        <w:tc>
          <w:tcPr>
            <w:tcW w:w="2268" w:type="dxa"/>
            <w:tcBorders>
              <w:top w:val="single" w:sz="4" w:space="0" w:color="auto"/>
              <w:left w:val="single" w:sz="4" w:space="0" w:color="auto"/>
              <w:bottom w:val="single" w:sz="4" w:space="0" w:color="auto"/>
              <w:right w:val="single" w:sz="4" w:space="0" w:color="auto"/>
            </w:tcBorders>
            <w:hideMark/>
          </w:tcPr>
          <w:p w14:paraId="2AC2A8AB" w14:textId="4ED800E8" w:rsidR="002E53A7" w:rsidRDefault="002E53A7">
            <w:pPr>
              <w:spacing w:before="120"/>
              <w:rPr>
                <w:rFonts w:ascii="Abadi" w:hAnsi="Abadi" w:cs="Helvetica"/>
                <w:b/>
                <w:bCs/>
                <w:color w:val="000000"/>
              </w:rPr>
            </w:pPr>
            <w:proofErr w:type="gramStart"/>
            <w:r>
              <w:rPr>
                <w:rFonts w:ascii="Abadi" w:hAnsi="Abadi" w:cs="Helvetica"/>
                <w:b/>
                <w:bCs/>
                <w:color w:val="000000"/>
              </w:rPr>
              <w:t>forfait</w:t>
            </w:r>
            <w:proofErr w:type="gramEnd"/>
            <w:r w:rsidR="00582205">
              <w:rPr>
                <w:rFonts w:ascii="Abadi" w:hAnsi="Abadi" w:cs="Helvetica"/>
                <w:b/>
                <w:bCs/>
                <w:color w:val="000000"/>
              </w:rPr>
              <w:t xml:space="preserve"> pour </w:t>
            </w:r>
            <w:r w:rsidR="00785BF3">
              <w:rPr>
                <w:rFonts w:ascii="Abadi" w:hAnsi="Abadi" w:cs="Helvetica"/>
                <w:b/>
                <w:bCs/>
                <w:color w:val="000000"/>
              </w:rPr>
              <w:t xml:space="preserve">le </w:t>
            </w:r>
            <w:r w:rsidR="00582205">
              <w:rPr>
                <w:rFonts w:ascii="Abadi" w:hAnsi="Abadi" w:cs="Helvetica"/>
                <w:b/>
                <w:bCs/>
                <w:color w:val="000000"/>
              </w:rPr>
              <w:t>matin</w:t>
            </w:r>
          </w:p>
          <w:p w14:paraId="214DA6A7" w14:textId="35047682" w:rsidR="00582205" w:rsidRDefault="00582205">
            <w:pPr>
              <w:spacing w:before="120"/>
              <w:rPr>
                <w:rFonts w:ascii="Abadi" w:hAnsi="Abadi" w:cs="Helvetica"/>
                <w:b/>
                <w:bCs/>
                <w:color w:val="000000"/>
              </w:rPr>
            </w:pPr>
            <w:proofErr w:type="gramStart"/>
            <w:r>
              <w:rPr>
                <w:rFonts w:ascii="Abadi" w:hAnsi="Abadi" w:cs="Helvetica"/>
                <w:b/>
                <w:bCs/>
                <w:color w:val="000000"/>
              </w:rPr>
              <w:t>forfait</w:t>
            </w:r>
            <w:proofErr w:type="gramEnd"/>
            <w:r>
              <w:rPr>
                <w:rFonts w:ascii="Abadi" w:hAnsi="Abadi" w:cs="Helvetica"/>
                <w:b/>
                <w:bCs/>
                <w:color w:val="000000"/>
              </w:rPr>
              <w:t xml:space="preserve"> pour le soir</w:t>
            </w:r>
          </w:p>
        </w:tc>
        <w:tc>
          <w:tcPr>
            <w:tcW w:w="1701" w:type="dxa"/>
            <w:tcBorders>
              <w:top w:val="single" w:sz="4" w:space="0" w:color="auto"/>
              <w:left w:val="single" w:sz="4" w:space="0" w:color="auto"/>
              <w:bottom w:val="single" w:sz="4" w:space="0" w:color="auto"/>
              <w:right w:val="single" w:sz="4" w:space="0" w:color="auto"/>
            </w:tcBorders>
            <w:hideMark/>
          </w:tcPr>
          <w:p w14:paraId="3E86D570" w14:textId="77777777" w:rsidR="002E53A7" w:rsidRDefault="002E53A7">
            <w:pPr>
              <w:spacing w:before="120"/>
              <w:jc w:val="center"/>
              <w:rPr>
                <w:rFonts w:ascii="Abadi" w:hAnsi="Abadi" w:cs="Helvetica"/>
                <w:color w:val="000000"/>
              </w:rPr>
            </w:pPr>
            <w:r>
              <w:rPr>
                <w:rFonts w:ascii="Abadi" w:hAnsi="Abadi" w:cs="Helvetica"/>
                <w:color w:val="000000"/>
              </w:rPr>
              <w:t>1.40€</w:t>
            </w:r>
          </w:p>
          <w:p w14:paraId="3AFF0BD1" w14:textId="248F42DE" w:rsidR="00785BF3" w:rsidRDefault="00785BF3">
            <w:pPr>
              <w:spacing w:before="120"/>
              <w:jc w:val="center"/>
              <w:rPr>
                <w:rFonts w:ascii="Abadi" w:hAnsi="Abadi" w:cs="Helvetica"/>
                <w:color w:val="000000"/>
              </w:rPr>
            </w:pPr>
            <w:r>
              <w:rPr>
                <w:rFonts w:ascii="Abadi" w:hAnsi="Abadi" w:cs="Helvetica"/>
                <w:color w:val="000000"/>
              </w:rPr>
              <w:t>1.40€</w:t>
            </w:r>
          </w:p>
        </w:tc>
        <w:tc>
          <w:tcPr>
            <w:tcW w:w="1701" w:type="dxa"/>
            <w:tcBorders>
              <w:top w:val="single" w:sz="4" w:space="0" w:color="auto"/>
              <w:left w:val="single" w:sz="4" w:space="0" w:color="auto"/>
              <w:bottom w:val="single" w:sz="4" w:space="0" w:color="auto"/>
              <w:right w:val="single" w:sz="4" w:space="0" w:color="auto"/>
            </w:tcBorders>
            <w:hideMark/>
          </w:tcPr>
          <w:p w14:paraId="49B8A917" w14:textId="77777777" w:rsidR="002E53A7" w:rsidRDefault="002E53A7">
            <w:pPr>
              <w:spacing w:before="120"/>
              <w:jc w:val="center"/>
              <w:rPr>
                <w:rFonts w:ascii="Abadi" w:hAnsi="Abadi" w:cs="Helvetica"/>
                <w:color w:val="000000"/>
              </w:rPr>
            </w:pPr>
            <w:r>
              <w:rPr>
                <w:rFonts w:ascii="Abadi" w:hAnsi="Abadi" w:cs="Helvetica"/>
                <w:color w:val="000000"/>
              </w:rPr>
              <w:t>1.56€</w:t>
            </w:r>
          </w:p>
          <w:p w14:paraId="65751EC6" w14:textId="1429D9A5" w:rsidR="00785BF3" w:rsidRDefault="00785BF3">
            <w:pPr>
              <w:spacing w:before="120"/>
              <w:jc w:val="center"/>
              <w:rPr>
                <w:rFonts w:ascii="Abadi" w:hAnsi="Abadi" w:cs="Helvetica"/>
                <w:color w:val="000000"/>
              </w:rPr>
            </w:pPr>
            <w:r>
              <w:rPr>
                <w:rFonts w:ascii="Abadi" w:hAnsi="Abadi" w:cs="Helvetica"/>
                <w:color w:val="000000"/>
              </w:rPr>
              <w:t>1.56€</w:t>
            </w:r>
          </w:p>
        </w:tc>
        <w:tc>
          <w:tcPr>
            <w:tcW w:w="1701" w:type="dxa"/>
            <w:tcBorders>
              <w:top w:val="single" w:sz="4" w:space="0" w:color="auto"/>
              <w:left w:val="single" w:sz="4" w:space="0" w:color="auto"/>
              <w:bottom w:val="single" w:sz="4" w:space="0" w:color="auto"/>
              <w:right w:val="single" w:sz="4" w:space="0" w:color="auto"/>
            </w:tcBorders>
            <w:hideMark/>
          </w:tcPr>
          <w:p w14:paraId="7B4CF48C" w14:textId="77777777" w:rsidR="002E53A7" w:rsidRDefault="002E53A7">
            <w:pPr>
              <w:spacing w:before="120"/>
              <w:jc w:val="center"/>
              <w:rPr>
                <w:rFonts w:ascii="Abadi" w:hAnsi="Abadi" w:cs="Helvetica"/>
                <w:color w:val="000000"/>
              </w:rPr>
            </w:pPr>
            <w:r>
              <w:rPr>
                <w:rFonts w:ascii="Abadi" w:hAnsi="Abadi" w:cs="Helvetica"/>
                <w:color w:val="000000"/>
              </w:rPr>
              <w:t>1.90€</w:t>
            </w:r>
          </w:p>
          <w:p w14:paraId="592A8791" w14:textId="49F0347C" w:rsidR="00785BF3" w:rsidRDefault="00785BF3">
            <w:pPr>
              <w:spacing w:before="120"/>
              <w:jc w:val="center"/>
              <w:rPr>
                <w:rFonts w:ascii="Abadi" w:hAnsi="Abadi" w:cs="Helvetica"/>
                <w:color w:val="000000"/>
              </w:rPr>
            </w:pPr>
            <w:r>
              <w:rPr>
                <w:rFonts w:ascii="Abadi" w:hAnsi="Abadi" w:cs="Helvetica"/>
                <w:color w:val="000000"/>
              </w:rPr>
              <w:t>1.90€</w:t>
            </w:r>
          </w:p>
        </w:tc>
        <w:tc>
          <w:tcPr>
            <w:tcW w:w="1701" w:type="dxa"/>
            <w:tcBorders>
              <w:top w:val="single" w:sz="4" w:space="0" w:color="auto"/>
              <w:left w:val="single" w:sz="4" w:space="0" w:color="auto"/>
              <w:bottom w:val="single" w:sz="4" w:space="0" w:color="auto"/>
              <w:right w:val="single" w:sz="4" w:space="0" w:color="auto"/>
            </w:tcBorders>
            <w:hideMark/>
          </w:tcPr>
          <w:p w14:paraId="522F4603" w14:textId="77777777" w:rsidR="002E53A7" w:rsidRDefault="002E53A7">
            <w:pPr>
              <w:spacing w:before="120"/>
              <w:jc w:val="center"/>
              <w:rPr>
                <w:rFonts w:ascii="Abadi" w:hAnsi="Abadi" w:cs="Helvetica"/>
                <w:color w:val="000000"/>
              </w:rPr>
            </w:pPr>
            <w:r>
              <w:rPr>
                <w:rFonts w:ascii="Abadi" w:hAnsi="Abadi" w:cs="Helvetica"/>
                <w:color w:val="000000"/>
              </w:rPr>
              <w:t>2.16€</w:t>
            </w:r>
          </w:p>
          <w:p w14:paraId="4F9FA642" w14:textId="0799038C" w:rsidR="00785BF3" w:rsidRDefault="00785BF3">
            <w:pPr>
              <w:spacing w:before="120"/>
              <w:jc w:val="center"/>
              <w:rPr>
                <w:rFonts w:ascii="Abadi" w:hAnsi="Abadi" w:cs="Helvetica"/>
                <w:color w:val="000000"/>
              </w:rPr>
            </w:pPr>
            <w:r>
              <w:rPr>
                <w:rFonts w:ascii="Abadi" w:hAnsi="Abadi" w:cs="Helvetica"/>
                <w:color w:val="000000"/>
              </w:rPr>
              <w:t>2.16€</w:t>
            </w:r>
          </w:p>
        </w:tc>
      </w:tr>
    </w:tbl>
    <w:p w14:paraId="0F2A79AD" w14:textId="77777777" w:rsidR="002E53A7" w:rsidRDefault="002E53A7" w:rsidP="001A1CB4">
      <w:pPr>
        <w:shd w:val="clear" w:color="auto" w:fill="FFFFFF"/>
        <w:spacing w:before="120"/>
        <w:rPr>
          <w:rFonts w:ascii="Abadi" w:eastAsia="Times New Roman" w:hAnsi="Abadi" w:cs="Helvetica"/>
          <w:color w:val="000000"/>
        </w:rPr>
      </w:pPr>
    </w:p>
    <w:p w14:paraId="5A47F49B" w14:textId="77777777" w:rsidR="00170162" w:rsidRPr="00CE2CD0" w:rsidRDefault="00170162" w:rsidP="00F179C7">
      <w:pPr>
        <w:rPr>
          <w:sz w:val="24"/>
          <w:szCs w:val="24"/>
        </w:rPr>
      </w:pPr>
    </w:p>
    <w:p w14:paraId="7DC9F951" w14:textId="77777777" w:rsidR="00F179C7" w:rsidRPr="00562951" w:rsidRDefault="00F179C7" w:rsidP="00897C55">
      <w:pPr>
        <w:spacing w:after="0"/>
        <w:jc w:val="both"/>
        <w:rPr>
          <w:rFonts w:cstheme="minorHAnsi"/>
          <w:b/>
          <w:bCs/>
          <w:iCs/>
          <w:sz w:val="28"/>
          <w:szCs w:val="28"/>
          <w:u w:val="single"/>
        </w:rPr>
      </w:pPr>
    </w:p>
    <w:p w14:paraId="313210DF" w14:textId="77777777" w:rsidR="00535439" w:rsidRDefault="00535439" w:rsidP="004C1E8C">
      <w:pPr>
        <w:spacing w:after="0"/>
        <w:jc w:val="both"/>
        <w:rPr>
          <w:rFonts w:cstheme="minorHAnsi"/>
          <w:b/>
          <w:bCs/>
          <w:iCs/>
          <w:sz w:val="24"/>
          <w:szCs w:val="24"/>
          <w:u w:val="single"/>
        </w:rPr>
      </w:pPr>
    </w:p>
    <w:p w14:paraId="5AE012A8" w14:textId="77777777" w:rsidR="00535439" w:rsidRDefault="00535439" w:rsidP="004C1E8C">
      <w:pPr>
        <w:spacing w:after="0"/>
        <w:jc w:val="both"/>
        <w:rPr>
          <w:rFonts w:cstheme="minorHAnsi"/>
          <w:b/>
          <w:bCs/>
          <w:iCs/>
          <w:sz w:val="24"/>
          <w:szCs w:val="24"/>
          <w:u w:val="single"/>
        </w:rPr>
      </w:pPr>
    </w:p>
    <w:sectPr w:rsidR="00535439" w:rsidSect="00564252">
      <w:pgSz w:w="11906" w:h="16838"/>
      <w:pgMar w:top="567" w:right="851"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FDingbatsArrowsOne">
    <w:charset w:val="00"/>
    <w:family w:val="auto"/>
    <w:pitch w:val="variable"/>
    <w:sig w:usb0="00000003" w:usb1="00000000" w:usb2="00000000" w:usb3="00000000" w:csb0="00000001" w:csb1="00000000"/>
  </w:font>
  <w:font w:name="StarSymbo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badi">
    <w:altName w:val="Calibri"/>
    <w:charset w:val="00"/>
    <w:family w:val="swiss"/>
    <w:pitch w:val="variable"/>
    <w:sig w:usb0="80000003"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0308D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Symbol" w:hAnsi="Symbol" w:cs="OpenSymbol"/>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48B7110"/>
    <w:multiLevelType w:val="hybridMultilevel"/>
    <w:tmpl w:val="2B3E733C"/>
    <w:lvl w:ilvl="0" w:tplc="6CC06096">
      <w:numFmt w:val="bullet"/>
      <w:lvlText w:val=""/>
      <w:lvlJc w:val="left"/>
      <w:pPr>
        <w:ind w:left="720" w:hanging="360"/>
      </w:pPr>
      <w:rPr>
        <w:rFonts w:ascii="Symbol" w:eastAsia="Calibri"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00105B"/>
    <w:multiLevelType w:val="singleLevel"/>
    <w:tmpl w:val="2FBCBBDC"/>
    <w:lvl w:ilvl="0">
      <w:numFmt w:val="bullet"/>
      <w:lvlText w:val="-"/>
      <w:lvlJc w:val="left"/>
      <w:pPr>
        <w:tabs>
          <w:tab w:val="num" w:pos="360"/>
        </w:tabs>
        <w:ind w:left="360" w:hanging="360"/>
      </w:pPr>
      <w:rPr>
        <w:rFonts w:ascii="Times New Roman" w:hAnsi="Times New Roman" w:cs="Times New Roman" w:hint="default"/>
      </w:rPr>
    </w:lvl>
  </w:abstractNum>
  <w:abstractNum w:abstractNumId="5" w15:restartNumberingAfterBreak="0">
    <w:nsid w:val="10B76F83"/>
    <w:multiLevelType w:val="hybridMultilevel"/>
    <w:tmpl w:val="EE0E1190"/>
    <w:lvl w:ilvl="0" w:tplc="A1E2DDC8">
      <w:numFmt w:val="bullet"/>
      <w:lvlText w:val="-"/>
      <w:lvlJc w:val="left"/>
      <w:pPr>
        <w:ind w:left="720" w:hanging="360"/>
      </w:pPr>
      <w:rPr>
        <w:rFonts w:ascii="Aptos" w:eastAsia="Aptos" w:hAnsi="Aptos"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2B2578A"/>
    <w:multiLevelType w:val="hybridMultilevel"/>
    <w:tmpl w:val="8B861FBA"/>
    <w:lvl w:ilvl="0" w:tplc="71B827A0">
      <w:start w:val="2"/>
      <w:numFmt w:val="bullet"/>
      <w:lvlText w:val=""/>
      <w:lvlJc w:val="left"/>
      <w:pPr>
        <w:ind w:left="720" w:hanging="360"/>
      </w:pPr>
      <w:rPr>
        <w:rFonts w:ascii="Wingdings" w:eastAsia="Apto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32E7264"/>
    <w:multiLevelType w:val="hybridMultilevel"/>
    <w:tmpl w:val="75407478"/>
    <w:lvl w:ilvl="0" w:tplc="F24613F2">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7D08F5"/>
    <w:multiLevelType w:val="hybridMultilevel"/>
    <w:tmpl w:val="8E607628"/>
    <w:lvl w:ilvl="0" w:tplc="C5C47C14">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172B8F"/>
    <w:multiLevelType w:val="multilevel"/>
    <w:tmpl w:val="AD54F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965F5"/>
    <w:multiLevelType w:val="hybridMultilevel"/>
    <w:tmpl w:val="77C07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E874A1A"/>
    <w:multiLevelType w:val="multilevel"/>
    <w:tmpl w:val="C1CC4B32"/>
    <w:lvl w:ilvl="0">
      <w:numFmt w:val="bullet"/>
      <w:lvlText w:val="k"/>
      <w:lvlJc w:val="left"/>
      <w:pPr>
        <w:ind w:left="680" w:hanging="397"/>
      </w:pPr>
      <w:rPr>
        <w:rFonts w:ascii="FFDingbatsArrowsOne" w:eastAsia="StarSymbol" w:hAnsi="FFDingbatsArrowsOne" w:cs="StarSymbol"/>
        <w:b w:val="0"/>
        <w:bCs w:val="0"/>
        <w:i w:val="0"/>
        <w:iCs w:val="0"/>
        <w:sz w:val="18"/>
        <w:szCs w:val="18"/>
      </w:rPr>
    </w:lvl>
    <w:lvl w:ilvl="1">
      <w:start w:val="1"/>
      <w:numFmt w:val="bullet"/>
      <w:lvlText w:val=""/>
      <w:lvlJc w:val="left"/>
      <w:pPr>
        <w:ind w:left="720" w:hanging="360"/>
      </w:pPr>
      <w:rPr>
        <w:rFonts w:ascii="Symbol" w:hAnsi="Symbol" w:hint="default"/>
      </w:rPr>
    </w:lvl>
    <w:lvl w:ilvl="2">
      <w:start w:val="1"/>
      <w:numFmt w:val="bullet"/>
      <w:lvlText w:val="o"/>
      <w:lvlJc w:val="left"/>
      <w:pPr>
        <w:ind w:left="1196" w:hanging="360"/>
      </w:pPr>
      <w:rPr>
        <w:rFonts w:ascii="Courier New" w:hAnsi="Courier New" w:cs="Courier New" w:hint="default"/>
      </w:rPr>
    </w:lvl>
    <w:lvl w:ilvl="3">
      <w:start w:val="1"/>
      <w:numFmt w:val="bullet"/>
      <w:lvlText w:val=""/>
      <w:lvlJc w:val="left"/>
      <w:pPr>
        <w:ind w:left="1436" w:hanging="360"/>
      </w:pPr>
      <w:rPr>
        <w:rFonts w:ascii="Symbol" w:hAnsi="Symbol" w:hint="default"/>
      </w:rPr>
    </w:lvl>
    <w:lvl w:ilvl="4">
      <w:numFmt w:val="bullet"/>
      <w:lvlText w:val="3"/>
      <w:lvlJc w:val="left"/>
      <w:pPr>
        <w:ind w:left="1951" w:hanging="360"/>
      </w:pPr>
      <w:rPr>
        <w:rFonts w:ascii="FFDingbatsArrowsOne" w:eastAsia="StarSymbol" w:hAnsi="FFDingbatsArrowsOne" w:cs="StarSymbol"/>
        <w:b w:val="0"/>
        <w:bCs w:val="0"/>
        <w:i w:val="0"/>
        <w:iCs w:val="0"/>
        <w:sz w:val="18"/>
        <w:szCs w:val="18"/>
      </w:rPr>
    </w:lvl>
    <w:lvl w:ilvl="5">
      <w:numFmt w:val="bullet"/>
      <w:lvlText w:val="k"/>
      <w:lvlJc w:val="left"/>
      <w:pPr>
        <w:ind w:left="2335" w:hanging="360"/>
      </w:pPr>
      <w:rPr>
        <w:rFonts w:ascii="FFDingbatsArrowsOne" w:hAnsi="FFDingbatsArrowsOne"/>
      </w:rPr>
    </w:lvl>
    <w:lvl w:ilvl="6">
      <w:numFmt w:val="bullet"/>
      <w:lvlText w:val="●"/>
      <w:lvlJc w:val="left"/>
      <w:pPr>
        <w:ind w:left="2575" w:hanging="360"/>
      </w:pPr>
      <w:rPr>
        <w:rFonts w:ascii="FFDingbatsArrowsOne" w:hAnsi="FFDingbatsArrowsOne"/>
      </w:rPr>
    </w:lvl>
    <w:lvl w:ilvl="7">
      <w:numFmt w:val="bullet"/>
      <w:lvlText w:val="○"/>
      <w:lvlJc w:val="left"/>
      <w:pPr>
        <w:ind w:left="2959" w:hanging="360"/>
      </w:pPr>
      <w:rPr>
        <w:rFonts w:ascii="FFDingbatsArrowsOne" w:hAnsi="FFDingbatsArrowsOne"/>
      </w:rPr>
    </w:lvl>
    <w:lvl w:ilvl="8">
      <w:numFmt w:val="bullet"/>
      <w:lvlText w:val="■"/>
      <w:lvlJc w:val="left"/>
      <w:pPr>
        <w:ind w:left="3331" w:hanging="360"/>
      </w:pPr>
      <w:rPr>
        <w:rFonts w:ascii="FFDingbatsArrowsOne" w:hAnsi="FFDingbatsArrowsOne"/>
      </w:rPr>
    </w:lvl>
  </w:abstractNum>
  <w:abstractNum w:abstractNumId="13" w15:restartNumberingAfterBreak="0">
    <w:nsid w:val="233F5944"/>
    <w:multiLevelType w:val="hybridMultilevel"/>
    <w:tmpl w:val="70FAB2CA"/>
    <w:lvl w:ilvl="0" w:tplc="104478D2">
      <w:start w:val="36"/>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664350"/>
    <w:multiLevelType w:val="hybridMultilevel"/>
    <w:tmpl w:val="93CA2AC0"/>
    <w:lvl w:ilvl="0" w:tplc="F4249E9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6804B6"/>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6" w15:restartNumberingAfterBreak="0">
    <w:nsid w:val="35EA0E54"/>
    <w:multiLevelType w:val="hybridMultilevel"/>
    <w:tmpl w:val="74DA37A6"/>
    <w:lvl w:ilvl="0" w:tplc="192E46E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F1D06DF"/>
    <w:multiLevelType w:val="multilevel"/>
    <w:tmpl w:val="9C6A13E4"/>
    <w:lvl w:ilvl="0">
      <w:numFmt w:val="bullet"/>
      <w:lvlText w:val="-"/>
      <w:lvlJc w:val="left"/>
      <w:pPr>
        <w:ind w:left="473" w:hanging="360"/>
      </w:pPr>
      <w:rPr>
        <w:rFonts w:ascii="Calibri" w:eastAsia="Calibri" w:hAnsi="Calibri" w:cs="Calibri"/>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18" w15:restartNumberingAfterBreak="0">
    <w:nsid w:val="44930C7F"/>
    <w:multiLevelType w:val="hybridMultilevel"/>
    <w:tmpl w:val="B7A4834A"/>
    <w:lvl w:ilvl="0" w:tplc="7816760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050A35"/>
    <w:multiLevelType w:val="hybridMultilevel"/>
    <w:tmpl w:val="8794DA18"/>
    <w:lvl w:ilvl="0" w:tplc="FE328E88">
      <w:start w:val="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1" w15:restartNumberingAfterBreak="0">
    <w:nsid w:val="47ED19A6"/>
    <w:multiLevelType w:val="hybridMultilevel"/>
    <w:tmpl w:val="9304A4D8"/>
    <w:lvl w:ilvl="0" w:tplc="B0C86978">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9A1973"/>
    <w:multiLevelType w:val="hybridMultilevel"/>
    <w:tmpl w:val="ED22B26C"/>
    <w:lvl w:ilvl="0" w:tplc="57608C24">
      <w:start w:val="33"/>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D8B42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26A6459"/>
    <w:multiLevelType w:val="hybridMultilevel"/>
    <w:tmpl w:val="4B546C86"/>
    <w:lvl w:ilvl="0" w:tplc="AB707A0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29E48DB"/>
    <w:multiLevelType w:val="multilevel"/>
    <w:tmpl w:val="707EFF3C"/>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2C63B09"/>
    <w:multiLevelType w:val="hybridMultilevel"/>
    <w:tmpl w:val="299A4294"/>
    <w:lvl w:ilvl="0" w:tplc="81563672">
      <w:numFmt w:val="bullet"/>
      <w:lvlText w:val="-"/>
      <w:lvlJc w:val="left"/>
      <w:pPr>
        <w:ind w:left="420" w:hanging="360"/>
      </w:pPr>
      <w:rPr>
        <w:rFonts w:ascii="Calibri" w:eastAsiaTheme="minorHAns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7" w15:restartNumberingAfterBreak="0">
    <w:nsid w:val="53E77D2B"/>
    <w:multiLevelType w:val="hybridMultilevel"/>
    <w:tmpl w:val="22C088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6A6988"/>
    <w:multiLevelType w:val="hybridMultilevel"/>
    <w:tmpl w:val="65B06860"/>
    <w:lvl w:ilvl="0" w:tplc="FE86EBF2">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0F5E35"/>
    <w:multiLevelType w:val="hybridMultilevel"/>
    <w:tmpl w:val="29EA5A68"/>
    <w:lvl w:ilvl="0" w:tplc="6B66A1A8">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832F88"/>
    <w:multiLevelType w:val="hybridMultilevel"/>
    <w:tmpl w:val="3028F406"/>
    <w:lvl w:ilvl="0" w:tplc="616E4450">
      <w:start w:val="1"/>
      <w:numFmt w:val="bullet"/>
      <w:lvlText w:val="-"/>
      <w:lvlJc w:val="left"/>
      <w:pPr>
        <w:ind w:left="1440" w:hanging="360"/>
      </w:pPr>
      <w:rPr>
        <w:rFonts w:ascii="Calibri Light" w:eastAsia="Calibri" w:hAnsi="Calibri Light"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66F0E2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763B4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9645DF4"/>
    <w:multiLevelType w:val="hybridMultilevel"/>
    <w:tmpl w:val="D42AFF36"/>
    <w:lvl w:ilvl="0" w:tplc="CFFC9F9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A10ADA"/>
    <w:multiLevelType w:val="hybridMultilevel"/>
    <w:tmpl w:val="DAFC96B4"/>
    <w:lvl w:ilvl="0" w:tplc="6CC06096">
      <w:numFmt w:val="bullet"/>
      <w:lvlText w:val=""/>
      <w:lvlJc w:val="left"/>
      <w:pPr>
        <w:ind w:left="720" w:hanging="360"/>
      </w:pPr>
      <w:rPr>
        <w:rFonts w:ascii="Symbol" w:eastAsia="Calibri"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4526D7"/>
    <w:multiLevelType w:val="hybridMultilevel"/>
    <w:tmpl w:val="5472E8E4"/>
    <w:lvl w:ilvl="0" w:tplc="0EE4A3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F755D2"/>
    <w:multiLevelType w:val="hybridMultilevel"/>
    <w:tmpl w:val="BC76B248"/>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8F5905"/>
    <w:multiLevelType w:val="multilevel"/>
    <w:tmpl w:val="D706B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71313"/>
    <w:multiLevelType w:val="hybridMultilevel"/>
    <w:tmpl w:val="20163EEC"/>
    <w:lvl w:ilvl="0" w:tplc="8EC0ECEE">
      <w:numFmt w:val="bullet"/>
      <w:lvlText w:val=""/>
      <w:lvlJc w:val="left"/>
      <w:pPr>
        <w:ind w:left="720" w:hanging="360"/>
      </w:pPr>
      <w:rPr>
        <w:rFonts w:ascii="Wingdings" w:eastAsia="Aptos"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35D182A"/>
    <w:multiLevelType w:val="multilevel"/>
    <w:tmpl w:val="65E80A76"/>
    <w:lvl w:ilvl="0">
      <w:numFmt w:val="bullet"/>
      <w:lvlText w:val="-"/>
      <w:lvlJc w:val="left"/>
      <w:pPr>
        <w:ind w:left="473" w:hanging="360"/>
      </w:pPr>
      <w:rPr>
        <w:rFonts w:ascii="Calibri" w:eastAsia="Calibri" w:hAnsi="Calibri" w:cs="Calibri"/>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40" w15:restartNumberingAfterBreak="0">
    <w:nsid w:val="778571C9"/>
    <w:multiLevelType w:val="hybridMultilevel"/>
    <w:tmpl w:val="82E27C8E"/>
    <w:lvl w:ilvl="0" w:tplc="8D1274CE">
      <w:start w:val="1"/>
      <w:numFmt w:val="bullet"/>
      <w:lvlText w:val="-"/>
      <w:lvlJc w:val="left"/>
      <w:pPr>
        <w:ind w:left="720" w:hanging="360"/>
      </w:pPr>
      <w:rPr>
        <w:rFonts w:ascii="Calibri" w:eastAsia="Arial Unicode M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677767"/>
    <w:multiLevelType w:val="hybridMultilevel"/>
    <w:tmpl w:val="B26A1F5C"/>
    <w:lvl w:ilvl="0" w:tplc="8210FD8C">
      <w:start w:val="3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7D0C1411"/>
    <w:multiLevelType w:val="multilevel"/>
    <w:tmpl w:val="86D05AA0"/>
    <w:lvl w:ilvl="0">
      <w:numFmt w:val="bullet"/>
      <w:lvlText w:val="k"/>
      <w:lvlJc w:val="left"/>
      <w:pPr>
        <w:ind w:left="680" w:hanging="397"/>
      </w:pPr>
      <w:rPr>
        <w:rFonts w:ascii="FFDingbatsArrowsOne" w:eastAsia="StarSymbol" w:hAnsi="FFDingbatsArrowsOne" w:cs="StarSymbol"/>
        <w:b w:val="0"/>
        <w:bCs w:val="0"/>
        <w:i w:val="0"/>
        <w:iCs w:val="0"/>
        <w:sz w:val="18"/>
        <w:szCs w:val="18"/>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ind w:left="1196" w:hanging="360"/>
      </w:pPr>
      <w:rPr>
        <w:rFonts w:ascii="Courier New" w:hAnsi="Courier New" w:cs="Courier New" w:hint="default"/>
      </w:rPr>
    </w:lvl>
    <w:lvl w:ilvl="3">
      <w:start w:val="1"/>
      <w:numFmt w:val="bullet"/>
      <w:lvlText w:val=""/>
      <w:lvlJc w:val="left"/>
      <w:pPr>
        <w:ind w:left="1436" w:hanging="360"/>
      </w:pPr>
      <w:rPr>
        <w:rFonts w:ascii="Wingdings" w:hAnsi="Wingdings" w:hint="default"/>
      </w:rPr>
    </w:lvl>
    <w:lvl w:ilvl="4">
      <w:numFmt w:val="bullet"/>
      <w:lvlText w:val="3"/>
      <w:lvlJc w:val="left"/>
      <w:pPr>
        <w:ind w:left="1951" w:hanging="360"/>
      </w:pPr>
      <w:rPr>
        <w:rFonts w:ascii="FFDingbatsArrowsOne" w:eastAsia="StarSymbol" w:hAnsi="FFDingbatsArrowsOne" w:cs="StarSymbol"/>
        <w:b w:val="0"/>
        <w:bCs w:val="0"/>
        <w:i w:val="0"/>
        <w:iCs w:val="0"/>
        <w:sz w:val="18"/>
        <w:szCs w:val="18"/>
      </w:rPr>
    </w:lvl>
    <w:lvl w:ilvl="5">
      <w:numFmt w:val="bullet"/>
      <w:lvlText w:val="k"/>
      <w:lvlJc w:val="left"/>
      <w:pPr>
        <w:ind w:left="2335" w:hanging="360"/>
      </w:pPr>
      <w:rPr>
        <w:rFonts w:ascii="FFDingbatsArrowsOne" w:hAnsi="FFDingbatsArrowsOne"/>
      </w:rPr>
    </w:lvl>
    <w:lvl w:ilvl="6">
      <w:numFmt w:val="bullet"/>
      <w:lvlText w:val="●"/>
      <w:lvlJc w:val="left"/>
      <w:pPr>
        <w:ind w:left="2575" w:hanging="360"/>
      </w:pPr>
      <w:rPr>
        <w:rFonts w:ascii="FFDingbatsArrowsOne" w:hAnsi="FFDingbatsArrowsOne"/>
      </w:rPr>
    </w:lvl>
    <w:lvl w:ilvl="7">
      <w:numFmt w:val="bullet"/>
      <w:lvlText w:val="○"/>
      <w:lvlJc w:val="left"/>
      <w:pPr>
        <w:ind w:left="2959" w:hanging="360"/>
      </w:pPr>
      <w:rPr>
        <w:rFonts w:ascii="FFDingbatsArrowsOne" w:hAnsi="FFDingbatsArrowsOne"/>
      </w:rPr>
    </w:lvl>
    <w:lvl w:ilvl="8">
      <w:numFmt w:val="bullet"/>
      <w:lvlText w:val="■"/>
      <w:lvlJc w:val="left"/>
      <w:pPr>
        <w:ind w:left="3331" w:hanging="360"/>
      </w:pPr>
      <w:rPr>
        <w:rFonts w:ascii="FFDingbatsArrowsOne" w:hAnsi="FFDingbatsArrowsOne"/>
      </w:rPr>
    </w:lvl>
  </w:abstractNum>
  <w:num w:numId="1" w16cid:durableId="1096711734">
    <w:abstractNumId w:val="20"/>
  </w:num>
  <w:num w:numId="2" w16cid:durableId="134420766">
    <w:abstractNumId w:val="8"/>
  </w:num>
  <w:num w:numId="3" w16cid:durableId="2080983560">
    <w:abstractNumId w:val="30"/>
  </w:num>
  <w:num w:numId="4" w16cid:durableId="1042824367">
    <w:abstractNumId w:val="3"/>
  </w:num>
  <w:num w:numId="5" w16cid:durableId="2142113367">
    <w:abstractNumId w:val="34"/>
  </w:num>
  <w:num w:numId="6" w16cid:durableId="2062241639">
    <w:abstractNumId w:val="40"/>
  </w:num>
  <w:num w:numId="7" w16cid:durableId="200552985">
    <w:abstractNumId w:val="19"/>
  </w:num>
  <w:num w:numId="8" w16cid:durableId="728501045">
    <w:abstractNumId w:val="22"/>
  </w:num>
  <w:num w:numId="9" w16cid:durableId="1656447248">
    <w:abstractNumId w:val="41"/>
  </w:num>
  <w:num w:numId="10" w16cid:durableId="345209721">
    <w:abstractNumId w:val="25"/>
  </w:num>
  <w:num w:numId="11" w16cid:durableId="796291178">
    <w:abstractNumId w:val="16"/>
  </w:num>
  <w:num w:numId="12" w16cid:durableId="1821580247">
    <w:abstractNumId w:val="14"/>
  </w:num>
  <w:num w:numId="13" w16cid:durableId="2097166399">
    <w:abstractNumId w:val="13"/>
  </w:num>
  <w:num w:numId="14" w16cid:durableId="1900702939">
    <w:abstractNumId w:val="36"/>
  </w:num>
  <w:num w:numId="15" w16cid:durableId="2063089278">
    <w:abstractNumId w:val="11"/>
  </w:num>
  <w:num w:numId="16" w16cid:durableId="1032731724">
    <w:abstractNumId w:val="12"/>
  </w:num>
  <w:num w:numId="17" w16cid:durableId="1684430045">
    <w:abstractNumId w:val="42"/>
  </w:num>
  <w:num w:numId="18" w16cid:durableId="908343719">
    <w:abstractNumId w:val="9"/>
  </w:num>
  <w:num w:numId="19" w16cid:durableId="1944262880">
    <w:abstractNumId w:val="31"/>
  </w:num>
  <w:num w:numId="20" w16cid:durableId="192958503">
    <w:abstractNumId w:val="32"/>
  </w:num>
  <w:num w:numId="21" w16cid:durableId="787428466">
    <w:abstractNumId w:val="0"/>
  </w:num>
  <w:num w:numId="22" w16cid:durableId="1663853439">
    <w:abstractNumId w:val="18"/>
  </w:num>
  <w:num w:numId="23" w16cid:durableId="199712604">
    <w:abstractNumId w:val="5"/>
  </w:num>
  <w:num w:numId="24" w16cid:durableId="169373984">
    <w:abstractNumId w:val="23"/>
  </w:num>
  <w:num w:numId="25" w16cid:durableId="176964487">
    <w:abstractNumId w:val="33"/>
  </w:num>
  <w:num w:numId="26" w16cid:durableId="1796093861">
    <w:abstractNumId w:val="27"/>
  </w:num>
  <w:num w:numId="27" w16cid:durableId="1821387841">
    <w:abstractNumId w:val="21"/>
  </w:num>
  <w:num w:numId="28" w16cid:durableId="1109475521">
    <w:abstractNumId w:val="7"/>
  </w:num>
  <w:num w:numId="29" w16cid:durableId="954335723">
    <w:abstractNumId w:val="21"/>
  </w:num>
  <w:num w:numId="30" w16cid:durableId="1860775104">
    <w:abstractNumId w:val="27"/>
  </w:num>
  <w:num w:numId="31" w16cid:durableId="1731465167">
    <w:abstractNumId w:val="33"/>
  </w:num>
  <w:num w:numId="32" w16cid:durableId="1608849480">
    <w:abstractNumId w:val="26"/>
  </w:num>
  <w:num w:numId="33" w16cid:durableId="396902490">
    <w:abstractNumId w:val="35"/>
  </w:num>
  <w:num w:numId="34" w16cid:durableId="373506603">
    <w:abstractNumId w:val="29"/>
  </w:num>
  <w:num w:numId="35" w16cid:durableId="520978031">
    <w:abstractNumId w:val="37"/>
  </w:num>
  <w:num w:numId="36" w16cid:durableId="413016972">
    <w:abstractNumId w:val="10"/>
  </w:num>
  <w:num w:numId="37" w16cid:durableId="1134131873">
    <w:abstractNumId w:val="17"/>
  </w:num>
  <w:num w:numId="38" w16cid:durableId="604383725">
    <w:abstractNumId w:val="39"/>
  </w:num>
  <w:num w:numId="39" w16cid:durableId="309869461">
    <w:abstractNumId w:val="15"/>
  </w:num>
  <w:num w:numId="40" w16cid:durableId="14157003">
    <w:abstractNumId w:val="4"/>
  </w:num>
  <w:num w:numId="41" w16cid:durableId="2120224583">
    <w:abstractNumId w:val="6"/>
  </w:num>
  <w:num w:numId="42" w16cid:durableId="1183973864">
    <w:abstractNumId w:val="24"/>
  </w:num>
  <w:num w:numId="43" w16cid:durableId="384916562">
    <w:abstractNumId w:val="28"/>
  </w:num>
  <w:num w:numId="44" w16cid:durableId="400913106">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6D"/>
    <w:rsid w:val="00000D37"/>
    <w:rsid w:val="00001A4E"/>
    <w:rsid w:val="0000367F"/>
    <w:rsid w:val="00003963"/>
    <w:rsid w:val="00004AED"/>
    <w:rsid w:val="00006B4A"/>
    <w:rsid w:val="00010B3F"/>
    <w:rsid w:val="00010DB4"/>
    <w:rsid w:val="00011B86"/>
    <w:rsid w:val="00012865"/>
    <w:rsid w:val="00016C6E"/>
    <w:rsid w:val="00016C79"/>
    <w:rsid w:val="000230A5"/>
    <w:rsid w:val="0002473B"/>
    <w:rsid w:val="0003022E"/>
    <w:rsid w:val="00030745"/>
    <w:rsid w:val="00030806"/>
    <w:rsid w:val="00031634"/>
    <w:rsid w:val="00032938"/>
    <w:rsid w:val="00033353"/>
    <w:rsid w:val="000333AD"/>
    <w:rsid w:val="00033738"/>
    <w:rsid w:val="00036CE5"/>
    <w:rsid w:val="00036D80"/>
    <w:rsid w:val="00037AF8"/>
    <w:rsid w:val="00040867"/>
    <w:rsid w:val="00040A77"/>
    <w:rsid w:val="00041873"/>
    <w:rsid w:val="00041B20"/>
    <w:rsid w:val="00041C7D"/>
    <w:rsid w:val="00041E82"/>
    <w:rsid w:val="0004278C"/>
    <w:rsid w:val="0004327C"/>
    <w:rsid w:val="00043603"/>
    <w:rsid w:val="00043E98"/>
    <w:rsid w:val="00045AA9"/>
    <w:rsid w:val="00046305"/>
    <w:rsid w:val="000505FD"/>
    <w:rsid w:val="0005088F"/>
    <w:rsid w:val="00051025"/>
    <w:rsid w:val="000538B6"/>
    <w:rsid w:val="000540BB"/>
    <w:rsid w:val="00055C05"/>
    <w:rsid w:val="00056AFF"/>
    <w:rsid w:val="00056BF7"/>
    <w:rsid w:val="000576C4"/>
    <w:rsid w:val="00057E80"/>
    <w:rsid w:val="00060CF0"/>
    <w:rsid w:val="00061080"/>
    <w:rsid w:val="00061EAD"/>
    <w:rsid w:val="00064AEF"/>
    <w:rsid w:val="0006505C"/>
    <w:rsid w:val="0006750E"/>
    <w:rsid w:val="00067C8C"/>
    <w:rsid w:val="0007186E"/>
    <w:rsid w:val="00071FBA"/>
    <w:rsid w:val="00075B93"/>
    <w:rsid w:val="00076755"/>
    <w:rsid w:val="00076C60"/>
    <w:rsid w:val="00076FB4"/>
    <w:rsid w:val="000770B4"/>
    <w:rsid w:val="000771C0"/>
    <w:rsid w:val="00077FF2"/>
    <w:rsid w:val="00081178"/>
    <w:rsid w:val="00081D78"/>
    <w:rsid w:val="000823DD"/>
    <w:rsid w:val="000837C7"/>
    <w:rsid w:val="00083993"/>
    <w:rsid w:val="00085033"/>
    <w:rsid w:val="00085300"/>
    <w:rsid w:val="00085CA2"/>
    <w:rsid w:val="00086778"/>
    <w:rsid w:val="00086D46"/>
    <w:rsid w:val="00086F8C"/>
    <w:rsid w:val="0008756E"/>
    <w:rsid w:val="00087F79"/>
    <w:rsid w:val="0009015A"/>
    <w:rsid w:val="000928E9"/>
    <w:rsid w:val="00092C30"/>
    <w:rsid w:val="000937C2"/>
    <w:rsid w:val="00093800"/>
    <w:rsid w:val="000941B8"/>
    <w:rsid w:val="00095C55"/>
    <w:rsid w:val="000A0BD3"/>
    <w:rsid w:val="000A1D87"/>
    <w:rsid w:val="000A20B1"/>
    <w:rsid w:val="000A30B7"/>
    <w:rsid w:val="000A394B"/>
    <w:rsid w:val="000A57E2"/>
    <w:rsid w:val="000A6FF1"/>
    <w:rsid w:val="000B1FBC"/>
    <w:rsid w:val="000B3268"/>
    <w:rsid w:val="000B3E35"/>
    <w:rsid w:val="000B486C"/>
    <w:rsid w:val="000B4D84"/>
    <w:rsid w:val="000B5CF3"/>
    <w:rsid w:val="000B7601"/>
    <w:rsid w:val="000B7614"/>
    <w:rsid w:val="000B7C5F"/>
    <w:rsid w:val="000C0CC4"/>
    <w:rsid w:val="000C10B3"/>
    <w:rsid w:val="000C3B0B"/>
    <w:rsid w:val="000D2CCE"/>
    <w:rsid w:val="000D395D"/>
    <w:rsid w:val="000D68FE"/>
    <w:rsid w:val="000E008C"/>
    <w:rsid w:val="000E08FC"/>
    <w:rsid w:val="000E1454"/>
    <w:rsid w:val="000E1CE0"/>
    <w:rsid w:val="000E22CA"/>
    <w:rsid w:val="000E2CD5"/>
    <w:rsid w:val="000E329A"/>
    <w:rsid w:val="000E5342"/>
    <w:rsid w:val="000E64AF"/>
    <w:rsid w:val="000E7B54"/>
    <w:rsid w:val="000F0639"/>
    <w:rsid w:val="000F24EA"/>
    <w:rsid w:val="000F2658"/>
    <w:rsid w:val="000F291B"/>
    <w:rsid w:val="000F2AB3"/>
    <w:rsid w:val="000F42B4"/>
    <w:rsid w:val="000F46D1"/>
    <w:rsid w:val="000F5AFA"/>
    <w:rsid w:val="000F6DA8"/>
    <w:rsid w:val="000F77E9"/>
    <w:rsid w:val="000F7856"/>
    <w:rsid w:val="001003E5"/>
    <w:rsid w:val="00101241"/>
    <w:rsid w:val="00102028"/>
    <w:rsid w:val="001034F4"/>
    <w:rsid w:val="001035BB"/>
    <w:rsid w:val="00104407"/>
    <w:rsid w:val="00104F98"/>
    <w:rsid w:val="00105EBA"/>
    <w:rsid w:val="0011017F"/>
    <w:rsid w:val="0011090F"/>
    <w:rsid w:val="00111992"/>
    <w:rsid w:val="00113185"/>
    <w:rsid w:val="001140A2"/>
    <w:rsid w:val="001173FD"/>
    <w:rsid w:val="00117DCE"/>
    <w:rsid w:val="0012137F"/>
    <w:rsid w:val="001219D9"/>
    <w:rsid w:val="00122B6B"/>
    <w:rsid w:val="001237BF"/>
    <w:rsid w:val="00123A72"/>
    <w:rsid w:val="00124DA2"/>
    <w:rsid w:val="001252DB"/>
    <w:rsid w:val="0012649E"/>
    <w:rsid w:val="00130643"/>
    <w:rsid w:val="00131552"/>
    <w:rsid w:val="001315F5"/>
    <w:rsid w:val="00131E50"/>
    <w:rsid w:val="001324BE"/>
    <w:rsid w:val="001326E9"/>
    <w:rsid w:val="001328E6"/>
    <w:rsid w:val="00132C54"/>
    <w:rsid w:val="00132CC9"/>
    <w:rsid w:val="00136B35"/>
    <w:rsid w:val="001371A2"/>
    <w:rsid w:val="00141273"/>
    <w:rsid w:val="00141F51"/>
    <w:rsid w:val="00142512"/>
    <w:rsid w:val="00142C86"/>
    <w:rsid w:val="001432A7"/>
    <w:rsid w:val="001435D7"/>
    <w:rsid w:val="00144ED4"/>
    <w:rsid w:val="00145B71"/>
    <w:rsid w:val="00145FEB"/>
    <w:rsid w:val="00150595"/>
    <w:rsid w:val="001510A0"/>
    <w:rsid w:val="0015240A"/>
    <w:rsid w:val="0015266F"/>
    <w:rsid w:val="00154078"/>
    <w:rsid w:val="00154F4C"/>
    <w:rsid w:val="0015544B"/>
    <w:rsid w:val="00155EF2"/>
    <w:rsid w:val="001560CA"/>
    <w:rsid w:val="001571F9"/>
    <w:rsid w:val="00157B30"/>
    <w:rsid w:val="001616F8"/>
    <w:rsid w:val="00161AE1"/>
    <w:rsid w:val="00162F54"/>
    <w:rsid w:val="001666C9"/>
    <w:rsid w:val="00170162"/>
    <w:rsid w:val="00170935"/>
    <w:rsid w:val="001713C2"/>
    <w:rsid w:val="00171B58"/>
    <w:rsid w:val="00173EDF"/>
    <w:rsid w:val="00175E77"/>
    <w:rsid w:val="001764FF"/>
    <w:rsid w:val="00176E38"/>
    <w:rsid w:val="00176EE5"/>
    <w:rsid w:val="00177D4F"/>
    <w:rsid w:val="00180C7E"/>
    <w:rsid w:val="00180DFD"/>
    <w:rsid w:val="00181826"/>
    <w:rsid w:val="00182876"/>
    <w:rsid w:val="00183E24"/>
    <w:rsid w:val="0018590D"/>
    <w:rsid w:val="00185B6B"/>
    <w:rsid w:val="0018606F"/>
    <w:rsid w:val="00186CAE"/>
    <w:rsid w:val="00190B78"/>
    <w:rsid w:val="00195005"/>
    <w:rsid w:val="001959C3"/>
    <w:rsid w:val="001969B0"/>
    <w:rsid w:val="001A0203"/>
    <w:rsid w:val="001A06F3"/>
    <w:rsid w:val="001A1CB4"/>
    <w:rsid w:val="001A2812"/>
    <w:rsid w:val="001A4671"/>
    <w:rsid w:val="001B4769"/>
    <w:rsid w:val="001B5248"/>
    <w:rsid w:val="001B6593"/>
    <w:rsid w:val="001B7609"/>
    <w:rsid w:val="001C1CD4"/>
    <w:rsid w:val="001C43FE"/>
    <w:rsid w:val="001C490D"/>
    <w:rsid w:val="001C4F90"/>
    <w:rsid w:val="001D129B"/>
    <w:rsid w:val="001D146D"/>
    <w:rsid w:val="001D174C"/>
    <w:rsid w:val="001D1BBD"/>
    <w:rsid w:val="001D284A"/>
    <w:rsid w:val="001D4458"/>
    <w:rsid w:val="001D4C4A"/>
    <w:rsid w:val="001D585E"/>
    <w:rsid w:val="001D6334"/>
    <w:rsid w:val="001D634F"/>
    <w:rsid w:val="001D6459"/>
    <w:rsid w:val="001D7349"/>
    <w:rsid w:val="001E00B6"/>
    <w:rsid w:val="001E0243"/>
    <w:rsid w:val="001E0724"/>
    <w:rsid w:val="001E1271"/>
    <w:rsid w:val="001E1829"/>
    <w:rsid w:val="001E21AB"/>
    <w:rsid w:val="001E260C"/>
    <w:rsid w:val="001E27DE"/>
    <w:rsid w:val="001E3A7A"/>
    <w:rsid w:val="001E3EF5"/>
    <w:rsid w:val="001E4903"/>
    <w:rsid w:val="001E57C9"/>
    <w:rsid w:val="001E5CD6"/>
    <w:rsid w:val="001E5F5F"/>
    <w:rsid w:val="001E5FC7"/>
    <w:rsid w:val="001E746B"/>
    <w:rsid w:val="001F08B7"/>
    <w:rsid w:val="001F161C"/>
    <w:rsid w:val="001F28C9"/>
    <w:rsid w:val="001F4658"/>
    <w:rsid w:val="001F56CA"/>
    <w:rsid w:val="001F5B50"/>
    <w:rsid w:val="001F626F"/>
    <w:rsid w:val="001F63F5"/>
    <w:rsid w:val="001F7117"/>
    <w:rsid w:val="001F71A4"/>
    <w:rsid w:val="001F7447"/>
    <w:rsid w:val="0020149C"/>
    <w:rsid w:val="00202175"/>
    <w:rsid w:val="00202AC0"/>
    <w:rsid w:val="00204525"/>
    <w:rsid w:val="00204DCF"/>
    <w:rsid w:val="0020607C"/>
    <w:rsid w:val="00207310"/>
    <w:rsid w:val="0020774E"/>
    <w:rsid w:val="002101CE"/>
    <w:rsid w:val="002116CE"/>
    <w:rsid w:val="00212204"/>
    <w:rsid w:val="002130C6"/>
    <w:rsid w:val="00213A5B"/>
    <w:rsid w:val="0021553C"/>
    <w:rsid w:val="00217383"/>
    <w:rsid w:val="0021759D"/>
    <w:rsid w:val="00221021"/>
    <w:rsid w:val="00221EF7"/>
    <w:rsid w:val="00223A4B"/>
    <w:rsid w:val="00223DE4"/>
    <w:rsid w:val="0022432F"/>
    <w:rsid w:val="00224698"/>
    <w:rsid w:val="00224B75"/>
    <w:rsid w:val="002257E4"/>
    <w:rsid w:val="00225A40"/>
    <w:rsid w:val="002266EF"/>
    <w:rsid w:val="00230875"/>
    <w:rsid w:val="00230F99"/>
    <w:rsid w:val="0023163A"/>
    <w:rsid w:val="00233518"/>
    <w:rsid w:val="002346AE"/>
    <w:rsid w:val="00234D3D"/>
    <w:rsid w:val="00236DDB"/>
    <w:rsid w:val="0023751D"/>
    <w:rsid w:val="002432E8"/>
    <w:rsid w:val="002434B0"/>
    <w:rsid w:val="002439CE"/>
    <w:rsid w:val="002442A6"/>
    <w:rsid w:val="002446AC"/>
    <w:rsid w:val="002447D9"/>
    <w:rsid w:val="00244BA8"/>
    <w:rsid w:val="00246975"/>
    <w:rsid w:val="002478D1"/>
    <w:rsid w:val="00253A7F"/>
    <w:rsid w:val="0025552C"/>
    <w:rsid w:val="0025644D"/>
    <w:rsid w:val="00256BAB"/>
    <w:rsid w:val="00257438"/>
    <w:rsid w:val="002609DD"/>
    <w:rsid w:val="00260C14"/>
    <w:rsid w:val="00260DC7"/>
    <w:rsid w:val="0026105F"/>
    <w:rsid w:val="00261AD0"/>
    <w:rsid w:val="002621E5"/>
    <w:rsid w:val="00264E8F"/>
    <w:rsid w:val="00265A1F"/>
    <w:rsid w:val="00270504"/>
    <w:rsid w:val="00271C03"/>
    <w:rsid w:val="0027446F"/>
    <w:rsid w:val="002766E6"/>
    <w:rsid w:val="00276EB0"/>
    <w:rsid w:val="00280DDF"/>
    <w:rsid w:val="00280E56"/>
    <w:rsid w:val="00281420"/>
    <w:rsid w:val="00282FA6"/>
    <w:rsid w:val="002838B7"/>
    <w:rsid w:val="002849EC"/>
    <w:rsid w:val="00287B84"/>
    <w:rsid w:val="00287E59"/>
    <w:rsid w:val="002901F6"/>
    <w:rsid w:val="0029055C"/>
    <w:rsid w:val="00290B50"/>
    <w:rsid w:val="002949A9"/>
    <w:rsid w:val="00295C6B"/>
    <w:rsid w:val="00295EA4"/>
    <w:rsid w:val="002964AF"/>
    <w:rsid w:val="002969BC"/>
    <w:rsid w:val="00296BD0"/>
    <w:rsid w:val="00297FF3"/>
    <w:rsid w:val="002A009C"/>
    <w:rsid w:val="002A1C2C"/>
    <w:rsid w:val="002A6BC3"/>
    <w:rsid w:val="002A707E"/>
    <w:rsid w:val="002A7EA7"/>
    <w:rsid w:val="002B11D1"/>
    <w:rsid w:val="002B1F3C"/>
    <w:rsid w:val="002B3BF0"/>
    <w:rsid w:val="002B48BF"/>
    <w:rsid w:val="002B5313"/>
    <w:rsid w:val="002B6B86"/>
    <w:rsid w:val="002B7A94"/>
    <w:rsid w:val="002C0A6F"/>
    <w:rsid w:val="002C1814"/>
    <w:rsid w:val="002C2A56"/>
    <w:rsid w:val="002C452D"/>
    <w:rsid w:val="002C458D"/>
    <w:rsid w:val="002C4BFB"/>
    <w:rsid w:val="002C57E5"/>
    <w:rsid w:val="002C6717"/>
    <w:rsid w:val="002C7418"/>
    <w:rsid w:val="002D018E"/>
    <w:rsid w:val="002D02B2"/>
    <w:rsid w:val="002D1E69"/>
    <w:rsid w:val="002D2FA2"/>
    <w:rsid w:val="002D5978"/>
    <w:rsid w:val="002E1235"/>
    <w:rsid w:val="002E13C9"/>
    <w:rsid w:val="002E1DDA"/>
    <w:rsid w:val="002E3C2F"/>
    <w:rsid w:val="002E3FBB"/>
    <w:rsid w:val="002E53A7"/>
    <w:rsid w:val="002E6809"/>
    <w:rsid w:val="002E7B4F"/>
    <w:rsid w:val="002F0289"/>
    <w:rsid w:val="002F073D"/>
    <w:rsid w:val="002F0EB2"/>
    <w:rsid w:val="002F13DA"/>
    <w:rsid w:val="002F2490"/>
    <w:rsid w:val="002F2EC3"/>
    <w:rsid w:val="002F6FC7"/>
    <w:rsid w:val="00301066"/>
    <w:rsid w:val="00301816"/>
    <w:rsid w:val="00303034"/>
    <w:rsid w:val="003047DB"/>
    <w:rsid w:val="00304BFE"/>
    <w:rsid w:val="00306A6F"/>
    <w:rsid w:val="00306CF9"/>
    <w:rsid w:val="00311975"/>
    <w:rsid w:val="00312096"/>
    <w:rsid w:val="00314274"/>
    <w:rsid w:val="0031572F"/>
    <w:rsid w:val="00315851"/>
    <w:rsid w:val="00316CB9"/>
    <w:rsid w:val="00317598"/>
    <w:rsid w:val="00320B3C"/>
    <w:rsid w:val="00321BBB"/>
    <w:rsid w:val="00323152"/>
    <w:rsid w:val="00325F73"/>
    <w:rsid w:val="00326820"/>
    <w:rsid w:val="003276C3"/>
    <w:rsid w:val="00330172"/>
    <w:rsid w:val="00331767"/>
    <w:rsid w:val="00331841"/>
    <w:rsid w:val="00333339"/>
    <w:rsid w:val="00336B95"/>
    <w:rsid w:val="00336EEE"/>
    <w:rsid w:val="003371AD"/>
    <w:rsid w:val="0034074C"/>
    <w:rsid w:val="0034080B"/>
    <w:rsid w:val="00341D2B"/>
    <w:rsid w:val="003425A7"/>
    <w:rsid w:val="00342BC6"/>
    <w:rsid w:val="00344CBD"/>
    <w:rsid w:val="00344DE4"/>
    <w:rsid w:val="00345A6F"/>
    <w:rsid w:val="00347389"/>
    <w:rsid w:val="003515CE"/>
    <w:rsid w:val="00351615"/>
    <w:rsid w:val="00352ECF"/>
    <w:rsid w:val="00352F41"/>
    <w:rsid w:val="003547E5"/>
    <w:rsid w:val="00354ECF"/>
    <w:rsid w:val="00356F2D"/>
    <w:rsid w:val="003570F3"/>
    <w:rsid w:val="003606B5"/>
    <w:rsid w:val="003609F3"/>
    <w:rsid w:val="00361A66"/>
    <w:rsid w:val="00362A4C"/>
    <w:rsid w:val="00364CA4"/>
    <w:rsid w:val="00367013"/>
    <w:rsid w:val="003677BA"/>
    <w:rsid w:val="003703BA"/>
    <w:rsid w:val="0037115F"/>
    <w:rsid w:val="0037140A"/>
    <w:rsid w:val="0037164E"/>
    <w:rsid w:val="003718A7"/>
    <w:rsid w:val="00373B55"/>
    <w:rsid w:val="00373D24"/>
    <w:rsid w:val="00374D05"/>
    <w:rsid w:val="0037645E"/>
    <w:rsid w:val="00380D3D"/>
    <w:rsid w:val="00381137"/>
    <w:rsid w:val="00382215"/>
    <w:rsid w:val="00382E5E"/>
    <w:rsid w:val="0038363C"/>
    <w:rsid w:val="00386144"/>
    <w:rsid w:val="003862F8"/>
    <w:rsid w:val="003863A3"/>
    <w:rsid w:val="003867D1"/>
    <w:rsid w:val="00386FA7"/>
    <w:rsid w:val="00390043"/>
    <w:rsid w:val="003961CB"/>
    <w:rsid w:val="0039667E"/>
    <w:rsid w:val="003A00AD"/>
    <w:rsid w:val="003A1A08"/>
    <w:rsid w:val="003A2409"/>
    <w:rsid w:val="003A2DAC"/>
    <w:rsid w:val="003A37B8"/>
    <w:rsid w:val="003A3BAF"/>
    <w:rsid w:val="003A55B4"/>
    <w:rsid w:val="003A571D"/>
    <w:rsid w:val="003A6249"/>
    <w:rsid w:val="003A6440"/>
    <w:rsid w:val="003A652B"/>
    <w:rsid w:val="003A6B07"/>
    <w:rsid w:val="003A7B0F"/>
    <w:rsid w:val="003B014F"/>
    <w:rsid w:val="003B1E01"/>
    <w:rsid w:val="003B26B0"/>
    <w:rsid w:val="003B4399"/>
    <w:rsid w:val="003B77C0"/>
    <w:rsid w:val="003C050C"/>
    <w:rsid w:val="003C1C76"/>
    <w:rsid w:val="003C2506"/>
    <w:rsid w:val="003C3443"/>
    <w:rsid w:val="003C37BE"/>
    <w:rsid w:val="003C413F"/>
    <w:rsid w:val="003C4202"/>
    <w:rsid w:val="003C552E"/>
    <w:rsid w:val="003C56DF"/>
    <w:rsid w:val="003C5DC1"/>
    <w:rsid w:val="003C6BB4"/>
    <w:rsid w:val="003D13BB"/>
    <w:rsid w:val="003D2979"/>
    <w:rsid w:val="003D484C"/>
    <w:rsid w:val="003D4AA3"/>
    <w:rsid w:val="003E07A2"/>
    <w:rsid w:val="003E2DF3"/>
    <w:rsid w:val="003E38A0"/>
    <w:rsid w:val="003E432F"/>
    <w:rsid w:val="003E5AE6"/>
    <w:rsid w:val="003F104D"/>
    <w:rsid w:val="003F181A"/>
    <w:rsid w:val="003F19E6"/>
    <w:rsid w:val="003F24DE"/>
    <w:rsid w:val="003F383D"/>
    <w:rsid w:val="003F3B5A"/>
    <w:rsid w:val="003F563E"/>
    <w:rsid w:val="003F5CC7"/>
    <w:rsid w:val="003F639C"/>
    <w:rsid w:val="003F6974"/>
    <w:rsid w:val="0040009D"/>
    <w:rsid w:val="00402D16"/>
    <w:rsid w:val="00402D44"/>
    <w:rsid w:val="00403DAE"/>
    <w:rsid w:val="00406063"/>
    <w:rsid w:val="00406E54"/>
    <w:rsid w:val="00407D69"/>
    <w:rsid w:val="004105AF"/>
    <w:rsid w:val="00412A88"/>
    <w:rsid w:val="00415583"/>
    <w:rsid w:val="00416283"/>
    <w:rsid w:val="004165E8"/>
    <w:rsid w:val="00416E3C"/>
    <w:rsid w:val="004174F9"/>
    <w:rsid w:val="004178C0"/>
    <w:rsid w:val="00421CFC"/>
    <w:rsid w:val="00424769"/>
    <w:rsid w:val="00425239"/>
    <w:rsid w:val="00426EAA"/>
    <w:rsid w:val="00427DA3"/>
    <w:rsid w:val="00430607"/>
    <w:rsid w:val="00430813"/>
    <w:rsid w:val="00430B4C"/>
    <w:rsid w:val="004328FA"/>
    <w:rsid w:val="004335DC"/>
    <w:rsid w:val="004343DD"/>
    <w:rsid w:val="00434558"/>
    <w:rsid w:val="00434EE5"/>
    <w:rsid w:val="0043612A"/>
    <w:rsid w:val="00436622"/>
    <w:rsid w:val="00436AA7"/>
    <w:rsid w:val="004372A8"/>
    <w:rsid w:val="00442516"/>
    <w:rsid w:val="00442645"/>
    <w:rsid w:val="00443734"/>
    <w:rsid w:val="004448B3"/>
    <w:rsid w:val="00444B9C"/>
    <w:rsid w:val="0044605C"/>
    <w:rsid w:val="00447119"/>
    <w:rsid w:val="0045051D"/>
    <w:rsid w:val="00450ACD"/>
    <w:rsid w:val="00450C8B"/>
    <w:rsid w:val="004519BB"/>
    <w:rsid w:val="00451A50"/>
    <w:rsid w:val="00452482"/>
    <w:rsid w:val="00454650"/>
    <w:rsid w:val="004548A4"/>
    <w:rsid w:val="00454F45"/>
    <w:rsid w:val="0045634B"/>
    <w:rsid w:val="004619C0"/>
    <w:rsid w:val="00461B4B"/>
    <w:rsid w:val="004621BC"/>
    <w:rsid w:val="00463173"/>
    <w:rsid w:val="004636F9"/>
    <w:rsid w:val="00463A1E"/>
    <w:rsid w:val="00463BCD"/>
    <w:rsid w:val="00463CE7"/>
    <w:rsid w:val="00463E33"/>
    <w:rsid w:val="004646F5"/>
    <w:rsid w:val="0046511E"/>
    <w:rsid w:val="004652B1"/>
    <w:rsid w:val="00466396"/>
    <w:rsid w:val="004707E7"/>
    <w:rsid w:val="00470C88"/>
    <w:rsid w:val="00470E15"/>
    <w:rsid w:val="004715F7"/>
    <w:rsid w:val="00472AAB"/>
    <w:rsid w:val="00475024"/>
    <w:rsid w:val="004765DC"/>
    <w:rsid w:val="004766E1"/>
    <w:rsid w:val="00476A40"/>
    <w:rsid w:val="00480CEC"/>
    <w:rsid w:val="00483EC7"/>
    <w:rsid w:val="004845BE"/>
    <w:rsid w:val="00485677"/>
    <w:rsid w:val="0049121B"/>
    <w:rsid w:val="00493A1A"/>
    <w:rsid w:val="00493FBC"/>
    <w:rsid w:val="00495045"/>
    <w:rsid w:val="00495A04"/>
    <w:rsid w:val="004961FE"/>
    <w:rsid w:val="00496BC8"/>
    <w:rsid w:val="004A0D97"/>
    <w:rsid w:val="004A1117"/>
    <w:rsid w:val="004A33AD"/>
    <w:rsid w:val="004A3DF9"/>
    <w:rsid w:val="004A4512"/>
    <w:rsid w:val="004A4B1B"/>
    <w:rsid w:val="004B06C7"/>
    <w:rsid w:val="004B2BE8"/>
    <w:rsid w:val="004B3574"/>
    <w:rsid w:val="004B5510"/>
    <w:rsid w:val="004B6A5D"/>
    <w:rsid w:val="004B6A5E"/>
    <w:rsid w:val="004B7496"/>
    <w:rsid w:val="004C1E8C"/>
    <w:rsid w:val="004C1EDE"/>
    <w:rsid w:val="004C2876"/>
    <w:rsid w:val="004C2A71"/>
    <w:rsid w:val="004C3A89"/>
    <w:rsid w:val="004C406E"/>
    <w:rsid w:val="004C40D6"/>
    <w:rsid w:val="004C704A"/>
    <w:rsid w:val="004D0CA1"/>
    <w:rsid w:val="004D319D"/>
    <w:rsid w:val="004D36CF"/>
    <w:rsid w:val="004D466F"/>
    <w:rsid w:val="004D4F5A"/>
    <w:rsid w:val="004D5188"/>
    <w:rsid w:val="004D55D8"/>
    <w:rsid w:val="004D5B27"/>
    <w:rsid w:val="004D5E0B"/>
    <w:rsid w:val="004D6665"/>
    <w:rsid w:val="004D698E"/>
    <w:rsid w:val="004D707E"/>
    <w:rsid w:val="004D789C"/>
    <w:rsid w:val="004E1432"/>
    <w:rsid w:val="004E1F5E"/>
    <w:rsid w:val="004E1FA3"/>
    <w:rsid w:val="004E2E42"/>
    <w:rsid w:val="004E3E02"/>
    <w:rsid w:val="004E7B43"/>
    <w:rsid w:val="004E7CC3"/>
    <w:rsid w:val="004F02DE"/>
    <w:rsid w:val="004F1E54"/>
    <w:rsid w:val="004F2112"/>
    <w:rsid w:val="004F3517"/>
    <w:rsid w:val="004F3AF7"/>
    <w:rsid w:val="004F3CA1"/>
    <w:rsid w:val="004F499F"/>
    <w:rsid w:val="004F5C2B"/>
    <w:rsid w:val="004F6702"/>
    <w:rsid w:val="004F6B2C"/>
    <w:rsid w:val="0050020B"/>
    <w:rsid w:val="00500D20"/>
    <w:rsid w:val="0050266D"/>
    <w:rsid w:val="00503E20"/>
    <w:rsid w:val="00504DF6"/>
    <w:rsid w:val="00507265"/>
    <w:rsid w:val="005109C1"/>
    <w:rsid w:val="005115E1"/>
    <w:rsid w:val="00511B9D"/>
    <w:rsid w:val="00512086"/>
    <w:rsid w:val="0051230D"/>
    <w:rsid w:val="00512436"/>
    <w:rsid w:val="005141A6"/>
    <w:rsid w:val="005149E4"/>
    <w:rsid w:val="0051528E"/>
    <w:rsid w:val="00515D45"/>
    <w:rsid w:val="00520288"/>
    <w:rsid w:val="005223A2"/>
    <w:rsid w:val="00522524"/>
    <w:rsid w:val="00522935"/>
    <w:rsid w:val="00523D89"/>
    <w:rsid w:val="00524711"/>
    <w:rsid w:val="00525236"/>
    <w:rsid w:val="005257CB"/>
    <w:rsid w:val="00525DBE"/>
    <w:rsid w:val="00527DE2"/>
    <w:rsid w:val="00533090"/>
    <w:rsid w:val="0053437C"/>
    <w:rsid w:val="005343DA"/>
    <w:rsid w:val="005351FA"/>
    <w:rsid w:val="00535439"/>
    <w:rsid w:val="00537342"/>
    <w:rsid w:val="005400AE"/>
    <w:rsid w:val="0054032A"/>
    <w:rsid w:val="005433EE"/>
    <w:rsid w:val="00545AE2"/>
    <w:rsid w:val="00546784"/>
    <w:rsid w:val="00547654"/>
    <w:rsid w:val="00551BE3"/>
    <w:rsid w:val="00553960"/>
    <w:rsid w:val="00554648"/>
    <w:rsid w:val="00555D7D"/>
    <w:rsid w:val="00555EFC"/>
    <w:rsid w:val="00556A3F"/>
    <w:rsid w:val="00556AAA"/>
    <w:rsid w:val="0056013F"/>
    <w:rsid w:val="00560D01"/>
    <w:rsid w:val="00561CA5"/>
    <w:rsid w:val="00562751"/>
    <w:rsid w:val="00562951"/>
    <w:rsid w:val="00562A7F"/>
    <w:rsid w:val="00562BE4"/>
    <w:rsid w:val="005638A8"/>
    <w:rsid w:val="00564252"/>
    <w:rsid w:val="005643C9"/>
    <w:rsid w:val="00565520"/>
    <w:rsid w:val="005657D4"/>
    <w:rsid w:val="0056630B"/>
    <w:rsid w:val="0056771F"/>
    <w:rsid w:val="0056779F"/>
    <w:rsid w:val="00574BC8"/>
    <w:rsid w:val="005776BD"/>
    <w:rsid w:val="005803CA"/>
    <w:rsid w:val="00582205"/>
    <w:rsid w:val="00582AC5"/>
    <w:rsid w:val="00583723"/>
    <w:rsid w:val="00585180"/>
    <w:rsid w:val="005862B0"/>
    <w:rsid w:val="00586B52"/>
    <w:rsid w:val="00591A21"/>
    <w:rsid w:val="0059345B"/>
    <w:rsid w:val="00593D6B"/>
    <w:rsid w:val="005940C2"/>
    <w:rsid w:val="00594BDB"/>
    <w:rsid w:val="0059556D"/>
    <w:rsid w:val="005A21BA"/>
    <w:rsid w:val="005A4D5B"/>
    <w:rsid w:val="005A76C6"/>
    <w:rsid w:val="005B0CEB"/>
    <w:rsid w:val="005B0ED1"/>
    <w:rsid w:val="005B514C"/>
    <w:rsid w:val="005B5DA3"/>
    <w:rsid w:val="005B6C0E"/>
    <w:rsid w:val="005B6F48"/>
    <w:rsid w:val="005B7CBB"/>
    <w:rsid w:val="005C0663"/>
    <w:rsid w:val="005C0922"/>
    <w:rsid w:val="005C168C"/>
    <w:rsid w:val="005C174B"/>
    <w:rsid w:val="005C1E60"/>
    <w:rsid w:val="005C2469"/>
    <w:rsid w:val="005C340E"/>
    <w:rsid w:val="005C5B1D"/>
    <w:rsid w:val="005C6318"/>
    <w:rsid w:val="005C6353"/>
    <w:rsid w:val="005C63C8"/>
    <w:rsid w:val="005C6D29"/>
    <w:rsid w:val="005D0CBC"/>
    <w:rsid w:val="005D36EB"/>
    <w:rsid w:val="005D4D35"/>
    <w:rsid w:val="005D4E60"/>
    <w:rsid w:val="005D54C9"/>
    <w:rsid w:val="005D607B"/>
    <w:rsid w:val="005D7552"/>
    <w:rsid w:val="005D76CC"/>
    <w:rsid w:val="005E0274"/>
    <w:rsid w:val="005E06B4"/>
    <w:rsid w:val="005E2F88"/>
    <w:rsid w:val="005E3104"/>
    <w:rsid w:val="005E36B7"/>
    <w:rsid w:val="005E5226"/>
    <w:rsid w:val="005E5365"/>
    <w:rsid w:val="005E54C8"/>
    <w:rsid w:val="005E6C94"/>
    <w:rsid w:val="005F0740"/>
    <w:rsid w:val="005F1AAA"/>
    <w:rsid w:val="005F1C36"/>
    <w:rsid w:val="005F1EA6"/>
    <w:rsid w:val="005F28EB"/>
    <w:rsid w:val="005F3981"/>
    <w:rsid w:val="005F48D0"/>
    <w:rsid w:val="005F4B93"/>
    <w:rsid w:val="005F4CC9"/>
    <w:rsid w:val="005F4DF1"/>
    <w:rsid w:val="005F66B9"/>
    <w:rsid w:val="00600BD9"/>
    <w:rsid w:val="00603F7C"/>
    <w:rsid w:val="00604695"/>
    <w:rsid w:val="00604B4E"/>
    <w:rsid w:val="006068A1"/>
    <w:rsid w:val="006076CD"/>
    <w:rsid w:val="00607959"/>
    <w:rsid w:val="006122A9"/>
    <w:rsid w:val="0061233D"/>
    <w:rsid w:val="0061565C"/>
    <w:rsid w:val="00620730"/>
    <w:rsid w:val="00620F2E"/>
    <w:rsid w:val="0062251E"/>
    <w:rsid w:val="00622EC9"/>
    <w:rsid w:val="00624092"/>
    <w:rsid w:val="0062483A"/>
    <w:rsid w:val="00624C05"/>
    <w:rsid w:val="0062503E"/>
    <w:rsid w:val="00625CA6"/>
    <w:rsid w:val="00626E82"/>
    <w:rsid w:val="00627D91"/>
    <w:rsid w:val="00631680"/>
    <w:rsid w:val="00631B94"/>
    <w:rsid w:val="00632B16"/>
    <w:rsid w:val="006330B7"/>
    <w:rsid w:val="0063373F"/>
    <w:rsid w:val="00634834"/>
    <w:rsid w:val="00634C47"/>
    <w:rsid w:val="00637A6F"/>
    <w:rsid w:val="00640D9A"/>
    <w:rsid w:val="006415D2"/>
    <w:rsid w:val="00642713"/>
    <w:rsid w:val="00644F87"/>
    <w:rsid w:val="00646511"/>
    <w:rsid w:val="006467F4"/>
    <w:rsid w:val="00646E4C"/>
    <w:rsid w:val="0065012B"/>
    <w:rsid w:val="00650AD5"/>
    <w:rsid w:val="00654AA6"/>
    <w:rsid w:val="00654BE5"/>
    <w:rsid w:val="0065564D"/>
    <w:rsid w:val="0066165F"/>
    <w:rsid w:val="006616BB"/>
    <w:rsid w:val="0066200C"/>
    <w:rsid w:val="00663465"/>
    <w:rsid w:val="006656CE"/>
    <w:rsid w:val="00666A06"/>
    <w:rsid w:val="006706A4"/>
    <w:rsid w:val="0067414F"/>
    <w:rsid w:val="006754A6"/>
    <w:rsid w:val="00676750"/>
    <w:rsid w:val="006767D2"/>
    <w:rsid w:val="0067682E"/>
    <w:rsid w:val="00676F8D"/>
    <w:rsid w:val="00677305"/>
    <w:rsid w:val="006818DA"/>
    <w:rsid w:val="0068251F"/>
    <w:rsid w:val="006857AD"/>
    <w:rsid w:val="00686CEC"/>
    <w:rsid w:val="00687978"/>
    <w:rsid w:val="0068798E"/>
    <w:rsid w:val="00687AD7"/>
    <w:rsid w:val="006911B7"/>
    <w:rsid w:val="00691C56"/>
    <w:rsid w:val="00692902"/>
    <w:rsid w:val="00693E74"/>
    <w:rsid w:val="006948DA"/>
    <w:rsid w:val="006974A1"/>
    <w:rsid w:val="006A12F4"/>
    <w:rsid w:val="006A496A"/>
    <w:rsid w:val="006A6113"/>
    <w:rsid w:val="006A71C2"/>
    <w:rsid w:val="006A79A2"/>
    <w:rsid w:val="006B0004"/>
    <w:rsid w:val="006B11ED"/>
    <w:rsid w:val="006B2858"/>
    <w:rsid w:val="006B2BBA"/>
    <w:rsid w:val="006B4861"/>
    <w:rsid w:val="006B6DA5"/>
    <w:rsid w:val="006B7509"/>
    <w:rsid w:val="006C0141"/>
    <w:rsid w:val="006C33B9"/>
    <w:rsid w:val="006C417E"/>
    <w:rsid w:val="006C453B"/>
    <w:rsid w:val="006C63C6"/>
    <w:rsid w:val="006C70B8"/>
    <w:rsid w:val="006C733A"/>
    <w:rsid w:val="006C79D7"/>
    <w:rsid w:val="006D094B"/>
    <w:rsid w:val="006D22A4"/>
    <w:rsid w:val="006D289D"/>
    <w:rsid w:val="006D5B90"/>
    <w:rsid w:val="006D5F84"/>
    <w:rsid w:val="006D782F"/>
    <w:rsid w:val="006E0182"/>
    <w:rsid w:val="006E0775"/>
    <w:rsid w:val="006E23B7"/>
    <w:rsid w:val="006E2415"/>
    <w:rsid w:val="006E3356"/>
    <w:rsid w:val="006E35AD"/>
    <w:rsid w:val="006E53C1"/>
    <w:rsid w:val="006E67BE"/>
    <w:rsid w:val="006E68BD"/>
    <w:rsid w:val="006E68D1"/>
    <w:rsid w:val="006E69D1"/>
    <w:rsid w:val="006E7222"/>
    <w:rsid w:val="006F0ED1"/>
    <w:rsid w:val="006F19DC"/>
    <w:rsid w:val="006F1CA6"/>
    <w:rsid w:val="006F4081"/>
    <w:rsid w:val="006F45DB"/>
    <w:rsid w:val="006F5520"/>
    <w:rsid w:val="006F69FF"/>
    <w:rsid w:val="006F7365"/>
    <w:rsid w:val="006F77F5"/>
    <w:rsid w:val="00700A85"/>
    <w:rsid w:val="0070125B"/>
    <w:rsid w:val="00702371"/>
    <w:rsid w:val="00703E40"/>
    <w:rsid w:val="00704FC7"/>
    <w:rsid w:val="007053BD"/>
    <w:rsid w:val="0070683B"/>
    <w:rsid w:val="00707AAE"/>
    <w:rsid w:val="007107B9"/>
    <w:rsid w:val="00712AA1"/>
    <w:rsid w:val="007158B3"/>
    <w:rsid w:val="00716B4D"/>
    <w:rsid w:val="00716E96"/>
    <w:rsid w:val="007179D1"/>
    <w:rsid w:val="00717EEB"/>
    <w:rsid w:val="0072027D"/>
    <w:rsid w:val="007221D8"/>
    <w:rsid w:val="007224C2"/>
    <w:rsid w:val="00722E86"/>
    <w:rsid w:val="00724C9D"/>
    <w:rsid w:val="007252F0"/>
    <w:rsid w:val="00726E69"/>
    <w:rsid w:val="0072758E"/>
    <w:rsid w:val="00727C5D"/>
    <w:rsid w:val="00731380"/>
    <w:rsid w:val="0073148E"/>
    <w:rsid w:val="0073416D"/>
    <w:rsid w:val="007343B5"/>
    <w:rsid w:val="00734D4A"/>
    <w:rsid w:val="007365A9"/>
    <w:rsid w:val="0073771A"/>
    <w:rsid w:val="00740664"/>
    <w:rsid w:val="0074577B"/>
    <w:rsid w:val="00750017"/>
    <w:rsid w:val="00750652"/>
    <w:rsid w:val="00753705"/>
    <w:rsid w:val="00755B60"/>
    <w:rsid w:val="00756650"/>
    <w:rsid w:val="00757037"/>
    <w:rsid w:val="00757351"/>
    <w:rsid w:val="007578A1"/>
    <w:rsid w:val="00762282"/>
    <w:rsid w:val="0076314D"/>
    <w:rsid w:val="0076456A"/>
    <w:rsid w:val="007659E9"/>
    <w:rsid w:val="007704D0"/>
    <w:rsid w:val="007707C2"/>
    <w:rsid w:val="00770A1C"/>
    <w:rsid w:val="0077130C"/>
    <w:rsid w:val="00772F5B"/>
    <w:rsid w:val="00774898"/>
    <w:rsid w:val="00776A06"/>
    <w:rsid w:val="00776B8E"/>
    <w:rsid w:val="007773B1"/>
    <w:rsid w:val="00780925"/>
    <w:rsid w:val="00780D68"/>
    <w:rsid w:val="00783182"/>
    <w:rsid w:val="007840E0"/>
    <w:rsid w:val="00785BF3"/>
    <w:rsid w:val="00786872"/>
    <w:rsid w:val="007871E9"/>
    <w:rsid w:val="00790DDE"/>
    <w:rsid w:val="00790ECB"/>
    <w:rsid w:val="00791768"/>
    <w:rsid w:val="00795C65"/>
    <w:rsid w:val="00795E77"/>
    <w:rsid w:val="00795EA6"/>
    <w:rsid w:val="00797479"/>
    <w:rsid w:val="007977CD"/>
    <w:rsid w:val="0079789A"/>
    <w:rsid w:val="007A1961"/>
    <w:rsid w:val="007A2FF2"/>
    <w:rsid w:val="007A38E7"/>
    <w:rsid w:val="007A56F9"/>
    <w:rsid w:val="007A6664"/>
    <w:rsid w:val="007A6E9D"/>
    <w:rsid w:val="007B394F"/>
    <w:rsid w:val="007B78F0"/>
    <w:rsid w:val="007C19D4"/>
    <w:rsid w:val="007C2863"/>
    <w:rsid w:val="007C44C5"/>
    <w:rsid w:val="007C6905"/>
    <w:rsid w:val="007D0C4F"/>
    <w:rsid w:val="007D2630"/>
    <w:rsid w:val="007D34C8"/>
    <w:rsid w:val="007D5482"/>
    <w:rsid w:val="007D54BF"/>
    <w:rsid w:val="007D55D5"/>
    <w:rsid w:val="007D5A1D"/>
    <w:rsid w:val="007D6239"/>
    <w:rsid w:val="007D725A"/>
    <w:rsid w:val="007E1442"/>
    <w:rsid w:val="007E3482"/>
    <w:rsid w:val="007E354B"/>
    <w:rsid w:val="007E4721"/>
    <w:rsid w:val="007E5758"/>
    <w:rsid w:val="007E69F9"/>
    <w:rsid w:val="007E7312"/>
    <w:rsid w:val="007E7E67"/>
    <w:rsid w:val="007F177B"/>
    <w:rsid w:val="007F1DBF"/>
    <w:rsid w:val="007F345D"/>
    <w:rsid w:val="007F3E32"/>
    <w:rsid w:val="007F4B24"/>
    <w:rsid w:val="007F6337"/>
    <w:rsid w:val="00800E4D"/>
    <w:rsid w:val="008026D4"/>
    <w:rsid w:val="0080433D"/>
    <w:rsid w:val="008051A3"/>
    <w:rsid w:val="008052A5"/>
    <w:rsid w:val="0080578A"/>
    <w:rsid w:val="00805A1B"/>
    <w:rsid w:val="00805A28"/>
    <w:rsid w:val="0080713B"/>
    <w:rsid w:val="008077A5"/>
    <w:rsid w:val="00807894"/>
    <w:rsid w:val="00810145"/>
    <w:rsid w:val="008120EB"/>
    <w:rsid w:val="008127DA"/>
    <w:rsid w:val="00813DBF"/>
    <w:rsid w:val="00813F44"/>
    <w:rsid w:val="0081718B"/>
    <w:rsid w:val="00822439"/>
    <w:rsid w:val="00823F2F"/>
    <w:rsid w:val="00825336"/>
    <w:rsid w:val="00826071"/>
    <w:rsid w:val="00826F92"/>
    <w:rsid w:val="008274D1"/>
    <w:rsid w:val="00830587"/>
    <w:rsid w:val="008318BA"/>
    <w:rsid w:val="00833E69"/>
    <w:rsid w:val="00834CDD"/>
    <w:rsid w:val="00835C01"/>
    <w:rsid w:val="00840567"/>
    <w:rsid w:val="0084058B"/>
    <w:rsid w:val="00841077"/>
    <w:rsid w:val="00842510"/>
    <w:rsid w:val="00842C66"/>
    <w:rsid w:val="00842FED"/>
    <w:rsid w:val="0084419E"/>
    <w:rsid w:val="00845431"/>
    <w:rsid w:val="00845A4B"/>
    <w:rsid w:val="0084633E"/>
    <w:rsid w:val="008470E1"/>
    <w:rsid w:val="00853130"/>
    <w:rsid w:val="00855586"/>
    <w:rsid w:val="008559C5"/>
    <w:rsid w:val="0085642B"/>
    <w:rsid w:val="00857867"/>
    <w:rsid w:val="00857B40"/>
    <w:rsid w:val="00857E3A"/>
    <w:rsid w:val="0086019C"/>
    <w:rsid w:val="00862ADC"/>
    <w:rsid w:val="00863789"/>
    <w:rsid w:val="00864E32"/>
    <w:rsid w:val="00865695"/>
    <w:rsid w:val="00865AEB"/>
    <w:rsid w:val="0086658C"/>
    <w:rsid w:val="0086668F"/>
    <w:rsid w:val="00866F50"/>
    <w:rsid w:val="00867DA8"/>
    <w:rsid w:val="0087042E"/>
    <w:rsid w:val="008728A0"/>
    <w:rsid w:val="008733BF"/>
    <w:rsid w:val="00873653"/>
    <w:rsid w:val="00874A58"/>
    <w:rsid w:val="008751B0"/>
    <w:rsid w:val="008751CD"/>
    <w:rsid w:val="00881938"/>
    <w:rsid w:val="00882B7E"/>
    <w:rsid w:val="00885C61"/>
    <w:rsid w:val="0088612D"/>
    <w:rsid w:val="008875EA"/>
    <w:rsid w:val="00887C12"/>
    <w:rsid w:val="00887DE6"/>
    <w:rsid w:val="00892792"/>
    <w:rsid w:val="00893952"/>
    <w:rsid w:val="00897C55"/>
    <w:rsid w:val="008A199F"/>
    <w:rsid w:val="008A1B78"/>
    <w:rsid w:val="008A2946"/>
    <w:rsid w:val="008A34BD"/>
    <w:rsid w:val="008A48B8"/>
    <w:rsid w:val="008A49AE"/>
    <w:rsid w:val="008A7081"/>
    <w:rsid w:val="008B239B"/>
    <w:rsid w:val="008B4092"/>
    <w:rsid w:val="008B429D"/>
    <w:rsid w:val="008B4A67"/>
    <w:rsid w:val="008B6015"/>
    <w:rsid w:val="008C09F0"/>
    <w:rsid w:val="008C1EBE"/>
    <w:rsid w:val="008C20A5"/>
    <w:rsid w:val="008C4072"/>
    <w:rsid w:val="008C4138"/>
    <w:rsid w:val="008C518D"/>
    <w:rsid w:val="008C609F"/>
    <w:rsid w:val="008C66F1"/>
    <w:rsid w:val="008C6D7A"/>
    <w:rsid w:val="008D1AC2"/>
    <w:rsid w:val="008D21CD"/>
    <w:rsid w:val="008D226C"/>
    <w:rsid w:val="008D3E33"/>
    <w:rsid w:val="008D4008"/>
    <w:rsid w:val="008D4CAE"/>
    <w:rsid w:val="008D4E11"/>
    <w:rsid w:val="008D5B02"/>
    <w:rsid w:val="008E074B"/>
    <w:rsid w:val="008E1866"/>
    <w:rsid w:val="008E551E"/>
    <w:rsid w:val="008E5903"/>
    <w:rsid w:val="008E60F8"/>
    <w:rsid w:val="008E7217"/>
    <w:rsid w:val="008F16CE"/>
    <w:rsid w:val="008F3BB5"/>
    <w:rsid w:val="008F59A7"/>
    <w:rsid w:val="008F5C60"/>
    <w:rsid w:val="008F5D31"/>
    <w:rsid w:val="008F6240"/>
    <w:rsid w:val="008F63E0"/>
    <w:rsid w:val="008F76A0"/>
    <w:rsid w:val="0090603F"/>
    <w:rsid w:val="00907008"/>
    <w:rsid w:val="009072CB"/>
    <w:rsid w:val="00910D44"/>
    <w:rsid w:val="00915E5B"/>
    <w:rsid w:val="00916107"/>
    <w:rsid w:val="0091751B"/>
    <w:rsid w:val="009212D0"/>
    <w:rsid w:val="00924D8D"/>
    <w:rsid w:val="009316C0"/>
    <w:rsid w:val="009325F9"/>
    <w:rsid w:val="00940310"/>
    <w:rsid w:val="0094193E"/>
    <w:rsid w:val="0094256E"/>
    <w:rsid w:val="00942D2C"/>
    <w:rsid w:val="009437D5"/>
    <w:rsid w:val="00943CB7"/>
    <w:rsid w:val="00943D08"/>
    <w:rsid w:val="00946EE6"/>
    <w:rsid w:val="009479B9"/>
    <w:rsid w:val="00947D64"/>
    <w:rsid w:val="009512F9"/>
    <w:rsid w:val="00951475"/>
    <w:rsid w:val="00951C8F"/>
    <w:rsid w:val="00952D28"/>
    <w:rsid w:val="0095427C"/>
    <w:rsid w:val="009548CD"/>
    <w:rsid w:val="00954D00"/>
    <w:rsid w:val="009556A7"/>
    <w:rsid w:val="00956C2E"/>
    <w:rsid w:val="00956C49"/>
    <w:rsid w:val="00957A2F"/>
    <w:rsid w:val="0096293A"/>
    <w:rsid w:val="00963132"/>
    <w:rsid w:val="00964542"/>
    <w:rsid w:val="00965012"/>
    <w:rsid w:val="00965987"/>
    <w:rsid w:val="00966A74"/>
    <w:rsid w:val="00966DFC"/>
    <w:rsid w:val="009674B0"/>
    <w:rsid w:val="009707F3"/>
    <w:rsid w:val="009712A1"/>
    <w:rsid w:val="00971A30"/>
    <w:rsid w:val="00972DE5"/>
    <w:rsid w:val="0097345D"/>
    <w:rsid w:val="00975746"/>
    <w:rsid w:val="00975C29"/>
    <w:rsid w:val="00975F61"/>
    <w:rsid w:val="009771D7"/>
    <w:rsid w:val="009806F8"/>
    <w:rsid w:val="009843AF"/>
    <w:rsid w:val="009848AE"/>
    <w:rsid w:val="00992986"/>
    <w:rsid w:val="00994CC9"/>
    <w:rsid w:val="00994F8E"/>
    <w:rsid w:val="00997153"/>
    <w:rsid w:val="00997260"/>
    <w:rsid w:val="0099790D"/>
    <w:rsid w:val="009A30C9"/>
    <w:rsid w:val="009A31D1"/>
    <w:rsid w:val="009A47ED"/>
    <w:rsid w:val="009A5022"/>
    <w:rsid w:val="009A626D"/>
    <w:rsid w:val="009A72D6"/>
    <w:rsid w:val="009A7D4D"/>
    <w:rsid w:val="009B3A70"/>
    <w:rsid w:val="009B4387"/>
    <w:rsid w:val="009B45A2"/>
    <w:rsid w:val="009B6340"/>
    <w:rsid w:val="009B6781"/>
    <w:rsid w:val="009C0A99"/>
    <w:rsid w:val="009C141C"/>
    <w:rsid w:val="009C21E4"/>
    <w:rsid w:val="009C2DA1"/>
    <w:rsid w:val="009C4A2A"/>
    <w:rsid w:val="009C4AEF"/>
    <w:rsid w:val="009C541C"/>
    <w:rsid w:val="009C6FCC"/>
    <w:rsid w:val="009D006E"/>
    <w:rsid w:val="009D01AB"/>
    <w:rsid w:val="009D05AE"/>
    <w:rsid w:val="009D0B25"/>
    <w:rsid w:val="009D259F"/>
    <w:rsid w:val="009D2B03"/>
    <w:rsid w:val="009D3DD4"/>
    <w:rsid w:val="009D4664"/>
    <w:rsid w:val="009D49DB"/>
    <w:rsid w:val="009D53D8"/>
    <w:rsid w:val="009D54DF"/>
    <w:rsid w:val="009D6BE8"/>
    <w:rsid w:val="009D6DE8"/>
    <w:rsid w:val="009D7D6E"/>
    <w:rsid w:val="009E18B8"/>
    <w:rsid w:val="009E1F1E"/>
    <w:rsid w:val="009E318B"/>
    <w:rsid w:val="009E3C5F"/>
    <w:rsid w:val="009E652E"/>
    <w:rsid w:val="009E673E"/>
    <w:rsid w:val="009E69EF"/>
    <w:rsid w:val="009E6D3C"/>
    <w:rsid w:val="009F08C1"/>
    <w:rsid w:val="009F0CD5"/>
    <w:rsid w:val="009F0FB8"/>
    <w:rsid w:val="009F1A7E"/>
    <w:rsid w:val="009F2B10"/>
    <w:rsid w:val="009F2EDC"/>
    <w:rsid w:val="009F39AB"/>
    <w:rsid w:val="009F47C5"/>
    <w:rsid w:val="009F52B6"/>
    <w:rsid w:val="009F5846"/>
    <w:rsid w:val="009F5A7F"/>
    <w:rsid w:val="009F75B2"/>
    <w:rsid w:val="009F7BE3"/>
    <w:rsid w:val="00A0049B"/>
    <w:rsid w:val="00A00BCA"/>
    <w:rsid w:val="00A00EA9"/>
    <w:rsid w:val="00A018DD"/>
    <w:rsid w:val="00A0217A"/>
    <w:rsid w:val="00A02E13"/>
    <w:rsid w:val="00A03538"/>
    <w:rsid w:val="00A051AF"/>
    <w:rsid w:val="00A05824"/>
    <w:rsid w:val="00A06380"/>
    <w:rsid w:val="00A06BF5"/>
    <w:rsid w:val="00A06CC8"/>
    <w:rsid w:val="00A073D8"/>
    <w:rsid w:val="00A075E4"/>
    <w:rsid w:val="00A11166"/>
    <w:rsid w:val="00A13318"/>
    <w:rsid w:val="00A13AB8"/>
    <w:rsid w:val="00A13BEF"/>
    <w:rsid w:val="00A161E1"/>
    <w:rsid w:val="00A16486"/>
    <w:rsid w:val="00A17CC4"/>
    <w:rsid w:val="00A21A00"/>
    <w:rsid w:val="00A22AD5"/>
    <w:rsid w:val="00A2462A"/>
    <w:rsid w:val="00A24728"/>
    <w:rsid w:val="00A25468"/>
    <w:rsid w:val="00A27082"/>
    <w:rsid w:val="00A30A92"/>
    <w:rsid w:val="00A319DC"/>
    <w:rsid w:val="00A32B94"/>
    <w:rsid w:val="00A34407"/>
    <w:rsid w:val="00A34589"/>
    <w:rsid w:val="00A35DE4"/>
    <w:rsid w:val="00A36050"/>
    <w:rsid w:val="00A36ACA"/>
    <w:rsid w:val="00A373F8"/>
    <w:rsid w:val="00A37CD3"/>
    <w:rsid w:val="00A40ED6"/>
    <w:rsid w:val="00A410E7"/>
    <w:rsid w:val="00A41B80"/>
    <w:rsid w:val="00A42BCE"/>
    <w:rsid w:val="00A4455C"/>
    <w:rsid w:val="00A46BB5"/>
    <w:rsid w:val="00A4704E"/>
    <w:rsid w:val="00A535EC"/>
    <w:rsid w:val="00A56556"/>
    <w:rsid w:val="00A57751"/>
    <w:rsid w:val="00A57E6F"/>
    <w:rsid w:val="00A61BAC"/>
    <w:rsid w:val="00A6205F"/>
    <w:rsid w:val="00A62B64"/>
    <w:rsid w:val="00A64329"/>
    <w:rsid w:val="00A66C23"/>
    <w:rsid w:val="00A67259"/>
    <w:rsid w:val="00A72444"/>
    <w:rsid w:val="00A73A98"/>
    <w:rsid w:val="00A742DC"/>
    <w:rsid w:val="00A74B00"/>
    <w:rsid w:val="00A75E06"/>
    <w:rsid w:val="00A7620A"/>
    <w:rsid w:val="00A7632B"/>
    <w:rsid w:val="00A80035"/>
    <w:rsid w:val="00A80510"/>
    <w:rsid w:val="00A80901"/>
    <w:rsid w:val="00A80D14"/>
    <w:rsid w:val="00A81ED1"/>
    <w:rsid w:val="00A81FB0"/>
    <w:rsid w:val="00A8255D"/>
    <w:rsid w:val="00A8377F"/>
    <w:rsid w:val="00A860EF"/>
    <w:rsid w:val="00A87199"/>
    <w:rsid w:val="00A91451"/>
    <w:rsid w:val="00A92AC9"/>
    <w:rsid w:val="00A92B74"/>
    <w:rsid w:val="00A93BC7"/>
    <w:rsid w:val="00A94049"/>
    <w:rsid w:val="00A9473B"/>
    <w:rsid w:val="00A94FB4"/>
    <w:rsid w:val="00A95A8E"/>
    <w:rsid w:val="00A96283"/>
    <w:rsid w:val="00A96922"/>
    <w:rsid w:val="00AA0358"/>
    <w:rsid w:val="00AA0B37"/>
    <w:rsid w:val="00AA0C13"/>
    <w:rsid w:val="00AA256A"/>
    <w:rsid w:val="00AA39E6"/>
    <w:rsid w:val="00AA3B12"/>
    <w:rsid w:val="00AA52E3"/>
    <w:rsid w:val="00AA618A"/>
    <w:rsid w:val="00AA67C2"/>
    <w:rsid w:val="00AB04A3"/>
    <w:rsid w:val="00AB0510"/>
    <w:rsid w:val="00AB5485"/>
    <w:rsid w:val="00AB75A9"/>
    <w:rsid w:val="00AC1210"/>
    <w:rsid w:val="00AC123C"/>
    <w:rsid w:val="00AC4A2D"/>
    <w:rsid w:val="00AC5799"/>
    <w:rsid w:val="00AC6477"/>
    <w:rsid w:val="00AC772F"/>
    <w:rsid w:val="00AC77FB"/>
    <w:rsid w:val="00AD397F"/>
    <w:rsid w:val="00AD3BE8"/>
    <w:rsid w:val="00AD430D"/>
    <w:rsid w:val="00AD450E"/>
    <w:rsid w:val="00AD476F"/>
    <w:rsid w:val="00AD54F5"/>
    <w:rsid w:val="00AD5E27"/>
    <w:rsid w:val="00AE09F8"/>
    <w:rsid w:val="00AE1AE0"/>
    <w:rsid w:val="00AE2162"/>
    <w:rsid w:val="00AE2307"/>
    <w:rsid w:val="00AE3537"/>
    <w:rsid w:val="00AE65E8"/>
    <w:rsid w:val="00AE6CFB"/>
    <w:rsid w:val="00AE7F98"/>
    <w:rsid w:val="00AF0267"/>
    <w:rsid w:val="00AF386F"/>
    <w:rsid w:val="00AF3DCC"/>
    <w:rsid w:val="00AF478D"/>
    <w:rsid w:val="00AF5B77"/>
    <w:rsid w:val="00AF7BED"/>
    <w:rsid w:val="00AF7D3A"/>
    <w:rsid w:val="00AF7EA1"/>
    <w:rsid w:val="00B0132B"/>
    <w:rsid w:val="00B01ABB"/>
    <w:rsid w:val="00B026F5"/>
    <w:rsid w:val="00B034A7"/>
    <w:rsid w:val="00B04618"/>
    <w:rsid w:val="00B068BC"/>
    <w:rsid w:val="00B06A3D"/>
    <w:rsid w:val="00B07A4A"/>
    <w:rsid w:val="00B1079D"/>
    <w:rsid w:val="00B10B9E"/>
    <w:rsid w:val="00B11038"/>
    <w:rsid w:val="00B121D3"/>
    <w:rsid w:val="00B14210"/>
    <w:rsid w:val="00B17841"/>
    <w:rsid w:val="00B20618"/>
    <w:rsid w:val="00B22F05"/>
    <w:rsid w:val="00B23786"/>
    <w:rsid w:val="00B23891"/>
    <w:rsid w:val="00B26B25"/>
    <w:rsid w:val="00B26CA4"/>
    <w:rsid w:val="00B27192"/>
    <w:rsid w:val="00B27890"/>
    <w:rsid w:val="00B30006"/>
    <w:rsid w:val="00B30FA9"/>
    <w:rsid w:val="00B330E6"/>
    <w:rsid w:val="00B334D2"/>
    <w:rsid w:val="00B40C17"/>
    <w:rsid w:val="00B40E8F"/>
    <w:rsid w:val="00B414FF"/>
    <w:rsid w:val="00B42C62"/>
    <w:rsid w:val="00B44561"/>
    <w:rsid w:val="00B456C0"/>
    <w:rsid w:val="00B45C03"/>
    <w:rsid w:val="00B460DF"/>
    <w:rsid w:val="00B462CD"/>
    <w:rsid w:val="00B518D5"/>
    <w:rsid w:val="00B51CA4"/>
    <w:rsid w:val="00B53B6C"/>
    <w:rsid w:val="00B5417C"/>
    <w:rsid w:val="00B57FE4"/>
    <w:rsid w:val="00B6084E"/>
    <w:rsid w:val="00B60FBA"/>
    <w:rsid w:val="00B610AB"/>
    <w:rsid w:val="00B610EF"/>
    <w:rsid w:val="00B6163A"/>
    <w:rsid w:val="00B618B9"/>
    <w:rsid w:val="00B6198C"/>
    <w:rsid w:val="00B625BC"/>
    <w:rsid w:val="00B6284B"/>
    <w:rsid w:val="00B63817"/>
    <w:rsid w:val="00B63AFB"/>
    <w:rsid w:val="00B64E19"/>
    <w:rsid w:val="00B659BF"/>
    <w:rsid w:val="00B671DB"/>
    <w:rsid w:val="00B73394"/>
    <w:rsid w:val="00B74C39"/>
    <w:rsid w:val="00B76FD3"/>
    <w:rsid w:val="00B81197"/>
    <w:rsid w:val="00B82D01"/>
    <w:rsid w:val="00B82F4D"/>
    <w:rsid w:val="00B836F6"/>
    <w:rsid w:val="00B84262"/>
    <w:rsid w:val="00B85559"/>
    <w:rsid w:val="00B85F2E"/>
    <w:rsid w:val="00B86FB4"/>
    <w:rsid w:val="00B9153C"/>
    <w:rsid w:val="00B92655"/>
    <w:rsid w:val="00B9281A"/>
    <w:rsid w:val="00B957D3"/>
    <w:rsid w:val="00BA103D"/>
    <w:rsid w:val="00BA11E1"/>
    <w:rsid w:val="00BA1482"/>
    <w:rsid w:val="00BA1494"/>
    <w:rsid w:val="00BA1BEA"/>
    <w:rsid w:val="00BA23CA"/>
    <w:rsid w:val="00BA3F8F"/>
    <w:rsid w:val="00BA5851"/>
    <w:rsid w:val="00BA5E88"/>
    <w:rsid w:val="00BA68FA"/>
    <w:rsid w:val="00BA7B61"/>
    <w:rsid w:val="00BB0D02"/>
    <w:rsid w:val="00BB3113"/>
    <w:rsid w:val="00BB4191"/>
    <w:rsid w:val="00BB419F"/>
    <w:rsid w:val="00BB51DC"/>
    <w:rsid w:val="00BB5657"/>
    <w:rsid w:val="00BB595A"/>
    <w:rsid w:val="00BC01E3"/>
    <w:rsid w:val="00BC0DB2"/>
    <w:rsid w:val="00BC2848"/>
    <w:rsid w:val="00BC2CB4"/>
    <w:rsid w:val="00BC5771"/>
    <w:rsid w:val="00BC74F2"/>
    <w:rsid w:val="00BD13FE"/>
    <w:rsid w:val="00BD15BC"/>
    <w:rsid w:val="00BD3FBD"/>
    <w:rsid w:val="00BE1A7E"/>
    <w:rsid w:val="00BE2CA2"/>
    <w:rsid w:val="00BE3636"/>
    <w:rsid w:val="00BE47D3"/>
    <w:rsid w:val="00BE5F96"/>
    <w:rsid w:val="00BE6227"/>
    <w:rsid w:val="00BE6A17"/>
    <w:rsid w:val="00BF1FB6"/>
    <w:rsid w:val="00BF31A4"/>
    <w:rsid w:val="00BF4C76"/>
    <w:rsid w:val="00BF7561"/>
    <w:rsid w:val="00BF77B4"/>
    <w:rsid w:val="00C00D17"/>
    <w:rsid w:val="00C028B5"/>
    <w:rsid w:val="00C03F93"/>
    <w:rsid w:val="00C05797"/>
    <w:rsid w:val="00C06F06"/>
    <w:rsid w:val="00C106D8"/>
    <w:rsid w:val="00C108E8"/>
    <w:rsid w:val="00C11917"/>
    <w:rsid w:val="00C12D4D"/>
    <w:rsid w:val="00C14F9B"/>
    <w:rsid w:val="00C202B9"/>
    <w:rsid w:val="00C20842"/>
    <w:rsid w:val="00C209C8"/>
    <w:rsid w:val="00C20CA8"/>
    <w:rsid w:val="00C21548"/>
    <w:rsid w:val="00C2186F"/>
    <w:rsid w:val="00C2338F"/>
    <w:rsid w:val="00C2371E"/>
    <w:rsid w:val="00C24B5F"/>
    <w:rsid w:val="00C24EB1"/>
    <w:rsid w:val="00C2539C"/>
    <w:rsid w:val="00C25F22"/>
    <w:rsid w:val="00C268EE"/>
    <w:rsid w:val="00C30844"/>
    <w:rsid w:val="00C3141D"/>
    <w:rsid w:val="00C3169A"/>
    <w:rsid w:val="00C324AF"/>
    <w:rsid w:val="00C32B0D"/>
    <w:rsid w:val="00C32CB1"/>
    <w:rsid w:val="00C3363A"/>
    <w:rsid w:val="00C337E0"/>
    <w:rsid w:val="00C3462B"/>
    <w:rsid w:val="00C3472E"/>
    <w:rsid w:val="00C365B9"/>
    <w:rsid w:val="00C378CD"/>
    <w:rsid w:val="00C37CD4"/>
    <w:rsid w:val="00C40211"/>
    <w:rsid w:val="00C410F3"/>
    <w:rsid w:val="00C41E7D"/>
    <w:rsid w:val="00C444F9"/>
    <w:rsid w:val="00C456C4"/>
    <w:rsid w:val="00C47837"/>
    <w:rsid w:val="00C50899"/>
    <w:rsid w:val="00C50F0B"/>
    <w:rsid w:val="00C51BF1"/>
    <w:rsid w:val="00C541D7"/>
    <w:rsid w:val="00C553FA"/>
    <w:rsid w:val="00C60A72"/>
    <w:rsid w:val="00C62F81"/>
    <w:rsid w:val="00C630EE"/>
    <w:rsid w:val="00C63D49"/>
    <w:rsid w:val="00C64A25"/>
    <w:rsid w:val="00C65CAA"/>
    <w:rsid w:val="00C66E08"/>
    <w:rsid w:val="00C66F88"/>
    <w:rsid w:val="00C71F32"/>
    <w:rsid w:val="00C726EC"/>
    <w:rsid w:val="00C756C9"/>
    <w:rsid w:val="00C75FC5"/>
    <w:rsid w:val="00C77B3E"/>
    <w:rsid w:val="00C77EB8"/>
    <w:rsid w:val="00C83609"/>
    <w:rsid w:val="00C83CC1"/>
    <w:rsid w:val="00C848A5"/>
    <w:rsid w:val="00C874AA"/>
    <w:rsid w:val="00C9080D"/>
    <w:rsid w:val="00C92460"/>
    <w:rsid w:val="00C92A22"/>
    <w:rsid w:val="00C962B1"/>
    <w:rsid w:val="00C967C7"/>
    <w:rsid w:val="00CA3190"/>
    <w:rsid w:val="00CA4DC4"/>
    <w:rsid w:val="00CA5A3A"/>
    <w:rsid w:val="00CA6D79"/>
    <w:rsid w:val="00CB46C7"/>
    <w:rsid w:val="00CB5B6D"/>
    <w:rsid w:val="00CB6120"/>
    <w:rsid w:val="00CB63FC"/>
    <w:rsid w:val="00CB64B1"/>
    <w:rsid w:val="00CC074C"/>
    <w:rsid w:val="00CC21E0"/>
    <w:rsid w:val="00CC272B"/>
    <w:rsid w:val="00CC2FFE"/>
    <w:rsid w:val="00CC3287"/>
    <w:rsid w:val="00CC3445"/>
    <w:rsid w:val="00CC4550"/>
    <w:rsid w:val="00CC47D1"/>
    <w:rsid w:val="00CC4852"/>
    <w:rsid w:val="00CC49AF"/>
    <w:rsid w:val="00CC515D"/>
    <w:rsid w:val="00CC7BC8"/>
    <w:rsid w:val="00CC7D3A"/>
    <w:rsid w:val="00CD1A61"/>
    <w:rsid w:val="00CD3C0E"/>
    <w:rsid w:val="00CD44E7"/>
    <w:rsid w:val="00CD4A7C"/>
    <w:rsid w:val="00CD57A3"/>
    <w:rsid w:val="00CD58A3"/>
    <w:rsid w:val="00CE0650"/>
    <w:rsid w:val="00CE2CD0"/>
    <w:rsid w:val="00CE34EB"/>
    <w:rsid w:val="00CE4691"/>
    <w:rsid w:val="00CE5546"/>
    <w:rsid w:val="00CE560D"/>
    <w:rsid w:val="00CE5721"/>
    <w:rsid w:val="00CE79D4"/>
    <w:rsid w:val="00CF072B"/>
    <w:rsid w:val="00CF474A"/>
    <w:rsid w:val="00CF4927"/>
    <w:rsid w:val="00CF5A38"/>
    <w:rsid w:val="00CF5ED5"/>
    <w:rsid w:val="00D00096"/>
    <w:rsid w:val="00D0405D"/>
    <w:rsid w:val="00D062F7"/>
    <w:rsid w:val="00D06D5B"/>
    <w:rsid w:val="00D07230"/>
    <w:rsid w:val="00D07ADC"/>
    <w:rsid w:val="00D07DDE"/>
    <w:rsid w:val="00D07FF4"/>
    <w:rsid w:val="00D106DE"/>
    <w:rsid w:val="00D1308B"/>
    <w:rsid w:val="00D1373E"/>
    <w:rsid w:val="00D13EC0"/>
    <w:rsid w:val="00D15E4E"/>
    <w:rsid w:val="00D16D3F"/>
    <w:rsid w:val="00D200A8"/>
    <w:rsid w:val="00D20D1A"/>
    <w:rsid w:val="00D21B32"/>
    <w:rsid w:val="00D21BFE"/>
    <w:rsid w:val="00D22A97"/>
    <w:rsid w:val="00D260ED"/>
    <w:rsid w:val="00D26B6E"/>
    <w:rsid w:val="00D26C8E"/>
    <w:rsid w:val="00D26CC5"/>
    <w:rsid w:val="00D2717B"/>
    <w:rsid w:val="00D31484"/>
    <w:rsid w:val="00D32F37"/>
    <w:rsid w:val="00D33C12"/>
    <w:rsid w:val="00D35545"/>
    <w:rsid w:val="00D35D57"/>
    <w:rsid w:val="00D36C71"/>
    <w:rsid w:val="00D400B1"/>
    <w:rsid w:val="00D40B43"/>
    <w:rsid w:val="00D40E1B"/>
    <w:rsid w:val="00D42145"/>
    <w:rsid w:val="00D43438"/>
    <w:rsid w:val="00D43C6B"/>
    <w:rsid w:val="00D444E9"/>
    <w:rsid w:val="00D458AA"/>
    <w:rsid w:val="00D51618"/>
    <w:rsid w:val="00D5371D"/>
    <w:rsid w:val="00D53D20"/>
    <w:rsid w:val="00D540FF"/>
    <w:rsid w:val="00D541CA"/>
    <w:rsid w:val="00D557BA"/>
    <w:rsid w:val="00D55F37"/>
    <w:rsid w:val="00D56901"/>
    <w:rsid w:val="00D6169B"/>
    <w:rsid w:val="00D62359"/>
    <w:rsid w:val="00D628AE"/>
    <w:rsid w:val="00D629A5"/>
    <w:rsid w:val="00D6310F"/>
    <w:rsid w:val="00D63D50"/>
    <w:rsid w:val="00D65D6B"/>
    <w:rsid w:val="00D66145"/>
    <w:rsid w:val="00D6624C"/>
    <w:rsid w:val="00D67278"/>
    <w:rsid w:val="00D7098F"/>
    <w:rsid w:val="00D71CDB"/>
    <w:rsid w:val="00D73B4F"/>
    <w:rsid w:val="00D74375"/>
    <w:rsid w:val="00D74911"/>
    <w:rsid w:val="00D74A3D"/>
    <w:rsid w:val="00D74C83"/>
    <w:rsid w:val="00D76C72"/>
    <w:rsid w:val="00D80D85"/>
    <w:rsid w:val="00D8153A"/>
    <w:rsid w:val="00D81DCA"/>
    <w:rsid w:val="00D820A1"/>
    <w:rsid w:val="00D834CC"/>
    <w:rsid w:val="00D84375"/>
    <w:rsid w:val="00D8468E"/>
    <w:rsid w:val="00D85AD4"/>
    <w:rsid w:val="00D86338"/>
    <w:rsid w:val="00D872AB"/>
    <w:rsid w:val="00D87E04"/>
    <w:rsid w:val="00D9048B"/>
    <w:rsid w:val="00D907D1"/>
    <w:rsid w:val="00D90D10"/>
    <w:rsid w:val="00D92EDC"/>
    <w:rsid w:val="00D943B6"/>
    <w:rsid w:val="00D9445B"/>
    <w:rsid w:val="00D94F7A"/>
    <w:rsid w:val="00D9516B"/>
    <w:rsid w:val="00D95684"/>
    <w:rsid w:val="00D9690A"/>
    <w:rsid w:val="00D979C4"/>
    <w:rsid w:val="00D97AD8"/>
    <w:rsid w:val="00D97D03"/>
    <w:rsid w:val="00D97F58"/>
    <w:rsid w:val="00DA047A"/>
    <w:rsid w:val="00DA0951"/>
    <w:rsid w:val="00DA0A5C"/>
    <w:rsid w:val="00DA122A"/>
    <w:rsid w:val="00DA1977"/>
    <w:rsid w:val="00DA2246"/>
    <w:rsid w:val="00DA275B"/>
    <w:rsid w:val="00DA321B"/>
    <w:rsid w:val="00DA3C10"/>
    <w:rsid w:val="00DA47EF"/>
    <w:rsid w:val="00DB0091"/>
    <w:rsid w:val="00DB0937"/>
    <w:rsid w:val="00DB1241"/>
    <w:rsid w:val="00DB1B8A"/>
    <w:rsid w:val="00DB1BE7"/>
    <w:rsid w:val="00DB343E"/>
    <w:rsid w:val="00DB5553"/>
    <w:rsid w:val="00DB5950"/>
    <w:rsid w:val="00DB59AC"/>
    <w:rsid w:val="00DB5F05"/>
    <w:rsid w:val="00DB6551"/>
    <w:rsid w:val="00DB6B6B"/>
    <w:rsid w:val="00DB6D14"/>
    <w:rsid w:val="00DB75E5"/>
    <w:rsid w:val="00DC09EF"/>
    <w:rsid w:val="00DC0A9A"/>
    <w:rsid w:val="00DC16F3"/>
    <w:rsid w:val="00DC353B"/>
    <w:rsid w:val="00DC377A"/>
    <w:rsid w:val="00DC4E84"/>
    <w:rsid w:val="00DC660B"/>
    <w:rsid w:val="00DC6E86"/>
    <w:rsid w:val="00DC79A1"/>
    <w:rsid w:val="00DD0B23"/>
    <w:rsid w:val="00DD2C30"/>
    <w:rsid w:val="00DD32FC"/>
    <w:rsid w:val="00DD45C1"/>
    <w:rsid w:val="00DD5FA4"/>
    <w:rsid w:val="00DE0AE2"/>
    <w:rsid w:val="00DE1081"/>
    <w:rsid w:val="00DE1BB9"/>
    <w:rsid w:val="00DE2363"/>
    <w:rsid w:val="00DE23D5"/>
    <w:rsid w:val="00DE35D7"/>
    <w:rsid w:val="00DE367B"/>
    <w:rsid w:val="00DE4B24"/>
    <w:rsid w:val="00DE4B2B"/>
    <w:rsid w:val="00DE5C1A"/>
    <w:rsid w:val="00DE7FD1"/>
    <w:rsid w:val="00DF0358"/>
    <w:rsid w:val="00DF06FA"/>
    <w:rsid w:val="00DF1FBA"/>
    <w:rsid w:val="00DF2624"/>
    <w:rsid w:val="00DF3098"/>
    <w:rsid w:val="00DF3420"/>
    <w:rsid w:val="00DF3E47"/>
    <w:rsid w:val="00DF70B2"/>
    <w:rsid w:val="00DF7BD6"/>
    <w:rsid w:val="00DF7F1E"/>
    <w:rsid w:val="00E0012A"/>
    <w:rsid w:val="00E0017A"/>
    <w:rsid w:val="00E01564"/>
    <w:rsid w:val="00E01FAA"/>
    <w:rsid w:val="00E041C0"/>
    <w:rsid w:val="00E047A4"/>
    <w:rsid w:val="00E06F11"/>
    <w:rsid w:val="00E0719B"/>
    <w:rsid w:val="00E1229F"/>
    <w:rsid w:val="00E138FC"/>
    <w:rsid w:val="00E14C9A"/>
    <w:rsid w:val="00E15864"/>
    <w:rsid w:val="00E15C23"/>
    <w:rsid w:val="00E17B87"/>
    <w:rsid w:val="00E23030"/>
    <w:rsid w:val="00E24C70"/>
    <w:rsid w:val="00E25083"/>
    <w:rsid w:val="00E2776D"/>
    <w:rsid w:val="00E27CE1"/>
    <w:rsid w:val="00E30310"/>
    <w:rsid w:val="00E31110"/>
    <w:rsid w:val="00E312D0"/>
    <w:rsid w:val="00E32F91"/>
    <w:rsid w:val="00E33BA0"/>
    <w:rsid w:val="00E3459D"/>
    <w:rsid w:val="00E351FD"/>
    <w:rsid w:val="00E434DD"/>
    <w:rsid w:val="00E43857"/>
    <w:rsid w:val="00E44825"/>
    <w:rsid w:val="00E44D90"/>
    <w:rsid w:val="00E45DE6"/>
    <w:rsid w:val="00E50F07"/>
    <w:rsid w:val="00E52778"/>
    <w:rsid w:val="00E542C0"/>
    <w:rsid w:val="00E578DE"/>
    <w:rsid w:val="00E57EDF"/>
    <w:rsid w:val="00E57FF1"/>
    <w:rsid w:val="00E60EC4"/>
    <w:rsid w:val="00E61600"/>
    <w:rsid w:val="00E61C12"/>
    <w:rsid w:val="00E61CC0"/>
    <w:rsid w:val="00E6326B"/>
    <w:rsid w:val="00E66D46"/>
    <w:rsid w:val="00E6709C"/>
    <w:rsid w:val="00E71302"/>
    <w:rsid w:val="00E7320D"/>
    <w:rsid w:val="00E74115"/>
    <w:rsid w:val="00E75F0C"/>
    <w:rsid w:val="00E77AF1"/>
    <w:rsid w:val="00E8043D"/>
    <w:rsid w:val="00E8242F"/>
    <w:rsid w:val="00E8250E"/>
    <w:rsid w:val="00E82D5B"/>
    <w:rsid w:val="00E8326E"/>
    <w:rsid w:val="00E849D9"/>
    <w:rsid w:val="00E90E53"/>
    <w:rsid w:val="00E95059"/>
    <w:rsid w:val="00E96EC7"/>
    <w:rsid w:val="00EA1ED4"/>
    <w:rsid w:val="00EA4C94"/>
    <w:rsid w:val="00EA5685"/>
    <w:rsid w:val="00EA59EF"/>
    <w:rsid w:val="00EA6D25"/>
    <w:rsid w:val="00EA7D7A"/>
    <w:rsid w:val="00EB001B"/>
    <w:rsid w:val="00EB0045"/>
    <w:rsid w:val="00EB03D5"/>
    <w:rsid w:val="00EB2505"/>
    <w:rsid w:val="00EB2FA4"/>
    <w:rsid w:val="00EB3807"/>
    <w:rsid w:val="00EB39B3"/>
    <w:rsid w:val="00EB4A63"/>
    <w:rsid w:val="00EB6D38"/>
    <w:rsid w:val="00EB794B"/>
    <w:rsid w:val="00EB7D15"/>
    <w:rsid w:val="00EC1CD0"/>
    <w:rsid w:val="00EC269F"/>
    <w:rsid w:val="00EC2C4F"/>
    <w:rsid w:val="00EC3241"/>
    <w:rsid w:val="00EC6ABA"/>
    <w:rsid w:val="00ED0102"/>
    <w:rsid w:val="00ED039B"/>
    <w:rsid w:val="00ED04E5"/>
    <w:rsid w:val="00ED2F89"/>
    <w:rsid w:val="00ED3F98"/>
    <w:rsid w:val="00EE0013"/>
    <w:rsid w:val="00EE02D0"/>
    <w:rsid w:val="00EE0449"/>
    <w:rsid w:val="00EE154C"/>
    <w:rsid w:val="00EE1B69"/>
    <w:rsid w:val="00EE2620"/>
    <w:rsid w:val="00EE3F9F"/>
    <w:rsid w:val="00EE41EA"/>
    <w:rsid w:val="00EE4B6C"/>
    <w:rsid w:val="00EE6A1C"/>
    <w:rsid w:val="00EE6AD0"/>
    <w:rsid w:val="00EE77E2"/>
    <w:rsid w:val="00EF2C54"/>
    <w:rsid w:val="00EF3790"/>
    <w:rsid w:val="00EF6395"/>
    <w:rsid w:val="00F001EE"/>
    <w:rsid w:val="00F0075E"/>
    <w:rsid w:val="00F009EE"/>
    <w:rsid w:val="00F0183D"/>
    <w:rsid w:val="00F03493"/>
    <w:rsid w:val="00F036BC"/>
    <w:rsid w:val="00F04018"/>
    <w:rsid w:val="00F057CB"/>
    <w:rsid w:val="00F06980"/>
    <w:rsid w:val="00F0781F"/>
    <w:rsid w:val="00F10D89"/>
    <w:rsid w:val="00F11E14"/>
    <w:rsid w:val="00F13995"/>
    <w:rsid w:val="00F141E6"/>
    <w:rsid w:val="00F1437A"/>
    <w:rsid w:val="00F14530"/>
    <w:rsid w:val="00F14AFA"/>
    <w:rsid w:val="00F16119"/>
    <w:rsid w:val="00F162ED"/>
    <w:rsid w:val="00F166FF"/>
    <w:rsid w:val="00F16B9A"/>
    <w:rsid w:val="00F16BBC"/>
    <w:rsid w:val="00F16DBD"/>
    <w:rsid w:val="00F179C7"/>
    <w:rsid w:val="00F20F70"/>
    <w:rsid w:val="00F21120"/>
    <w:rsid w:val="00F218B9"/>
    <w:rsid w:val="00F226A4"/>
    <w:rsid w:val="00F22792"/>
    <w:rsid w:val="00F2286F"/>
    <w:rsid w:val="00F238DB"/>
    <w:rsid w:val="00F24BF6"/>
    <w:rsid w:val="00F25513"/>
    <w:rsid w:val="00F258B9"/>
    <w:rsid w:val="00F26B2D"/>
    <w:rsid w:val="00F2730F"/>
    <w:rsid w:val="00F33ED3"/>
    <w:rsid w:val="00F35BA8"/>
    <w:rsid w:val="00F36005"/>
    <w:rsid w:val="00F402EC"/>
    <w:rsid w:val="00F4031C"/>
    <w:rsid w:val="00F4091D"/>
    <w:rsid w:val="00F40F39"/>
    <w:rsid w:val="00F41FC1"/>
    <w:rsid w:val="00F4269C"/>
    <w:rsid w:val="00F427C0"/>
    <w:rsid w:val="00F428C2"/>
    <w:rsid w:val="00F45EF9"/>
    <w:rsid w:val="00F4747B"/>
    <w:rsid w:val="00F47BDF"/>
    <w:rsid w:val="00F47FD9"/>
    <w:rsid w:val="00F5015F"/>
    <w:rsid w:val="00F52C82"/>
    <w:rsid w:val="00F530C6"/>
    <w:rsid w:val="00F53E7B"/>
    <w:rsid w:val="00F540F1"/>
    <w:rsid w:val="00F56A9D"/>
    <w:rsid w:val="00F56C96"/>
    <w:rsid w:val="00F57084"/>
    <w:rsid w:val="00F57763"/>
    <w:rsid w:val="00F6087F"/>
    <w:rsid w:val="00F627CE"/>
    <w:rsid w:val="00F63401"/>
    <w:rsid w:val="00F6427E"/>
    <w:rsid w:val="00F661D8"/>
    <w:rsid w:val="00F663B6"/>
    <w:rsid w:val="00F666C3"/>
    <w:rsid w:val="00F7129A"/>
    <w:rsid w:val="00F71B7D"/>
    <w:rsid w:val="00F74361"/>
    <w:rsid w:val="00F75DDF"/>
    <w:rsid w:val="00F76196"/>
    <w:rsid w:val="00F76DA4"/>
    <w:rsid w:val="00F7721B"/>
    <w:rsid w:val="00F773AB"/>
    <w:rsid w:val="00F800EB"/>
    <w:rsid w:val="00F80813"/>
    <w:rsid w:val="00F80AB6"/>
    <w:rsid w:val="00F8357A"/>
    <w:rsid w:val="00F83793"/>
    <w:rsid w:val="00F83BA2"/>
    <w:rsid w:val="00F84E5D"/>
    <w:rsid w:val="00F869FB"/>
    <w:rsid w:val="00F86F80"/>
    <w:rsid w:val="00F8742C"/>
    <w:rsid w:val="00F87B36"/>
    <w:rsid w:val="00F87EE9"/>
    <w:rsid w:val="00F9112D"/>
    <w:rsid w:val="00F91971"/>
    <w:rsid w:val="00F922FE"/>
    <w:rsid w:val="00F92F72"/>
    <w:rsid w:val="00F94EE2"/>
    <w:rsid w:val="00F967B5"/>
    <w:rsid w:val="00F96F37"/>
    <w:rsid w:val="00F9705F"/>
    <w:rsid w:val="00FA2F74"/>
    <w:rsid w:val="00FA38D7"/>
    <w:rsid w:val="00FA3D7B"/>
    <w:rsid w:val="00FB09E9"/>
    <w:rsid w:val="00FB0F1C"/>
    <w:rsid w:val="00FB1F73"/>
    <w:rsid w:val="00FB24FA"/>
    <w:rsid w:val="00FB3529"/>
    <w:rsid w:val="00FB3650"/>
    <w:rsid w:val="00FB367C"/>
    <w:rsid w:val="00FB5492"/>
    <w:rsid w:val="00FB5F26"/>
    <w:rsid w:val="00FB62EF"/>
    <w:rsid w:val="00FB6D0B"/>
    <w:rsid w:val="00FB6E1A"/>
    <w:rsid w:val="00FC0EBA"/>
    <w:rsid w:val="00FC185C"/>
    <w:rsid w:val="00FC38D8"/>
    <w:rsid w:val="00FC3AEB"/>
    <w:rsid w:val="00FC3E11"/>
    <w:rsid w:val="00FC4BE9"/>
    <w:rsid w:val="00FC4C77"/>
    <w:rsid w:val="00FC5A29"/>
    <w:rsid w:val="00FC6C30"/>
    <w:rsid w:val="00FC78BC"/>
    <w:rsid w:val="00FC7B54"/>
    <w:rsid w:val="00FD044C"/>
    <w:rsid w:val="00FD0F0A"/>
    <w:rsid w:val="00FD2865"/>
    <w:rsid w:val="00FD3FF1"/>
    <w:rsid w:val="00FD505E"/>
    <w:rsid w:val="00FD6319"/>
    <w:rsid w:val="00FD73A4"/>
    <w:rsid w:val="00FE01B9"/>
    <w:rsid w:val="00FE13E4"/>
    <w:rsid w:val="00FE4147"/>
    <w:rsid w:val="00FE4D8D"/>
    <w:rsid w:val="00FE512D"/>
    <w:rsid w:val="00FE659C"/>
    <w:rsid w:val="00FF082F"/>
    <w:rsid w:val="00FF3CB9"/>
    <w:rsid w:val="00FF5E7C"/>
    <w:rsid w:val="00FF5E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660F"/>
  <w15:docId w15:val="{706A99AA-CF12-431D-920A-697C52863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56D"/>
  </w:style>
  <w:style w:type="paragraph" w:styleId="Titre1">
    <w:name w:val="heading 1"/>
    <w:basedOn w:val="Normal"/>
    <w:next w:val="Normal"/>
    <w:link w:val="Titre1Car"/>
    <w:uiPriority w:val="9"/>
    <w:qFormat/>
    <w:rsid w:val="005C09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6122A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1B65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DB093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1"/>
    <w:qFormat/>
    <w:rsid w:val="001C490D"/>
    <w:pPr>
      <w:ind w:left="720"/>
      <w:contextualSpacing/>
    </w:pPr>
  </w:style>
  <w:style w:type="paragraph" w:styleId="Sansinterligne">
    <w:name w:val="No Spacing"/>
    <w:uiPriority w:val="1"/>
    <w:qFormat/>
    <w:rsid w:val="00454650"/>
    <w:pPr>
      <w:spacing w:after="0" w:line="240" w:lineRule="auto"/>
    </w:pPr>
  </w:style>
  <w:style w:type="paragraph" w:styleId="Textedebulles">
    <w:name w:val="Balloon Text"/>
    <w:basedOn w:val="Normal"/>
    <w:link w:val="TextedebullesCar"/>
    <w:uiPriority w:val="99"/>
    <w:semiHidden/>
    <w:unhideWhenUsed/>
    <w:rsid w:val="00CA4D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DC4"/>
    <w:rPr>
      <w:rFonts w:ascii="Tahoma" w:hAnsi="Tahoma" w:cs="Tahoma"/>
      <w:sz w:val="16"/>
      <w:szCs w:val="16"/>
    </w:rPr>
  </w:style>
  <w:style w:type="character" w:styleId="Lienhypertexte">
    <w:name w:val="Hyperlink"/>
    <w:basedOn w:val="Policepardfaut"/>
    <w:uiPriority w:val="99"/>
    <w:unhideWhenUsed/>
    <w:rsid w:val="009F2B10"/>
    <w:rPr>
      <w:color w:val="0000FF" w:themeColor="hyperlink"/>
      <w:u w:val="single"/>
    </w:rPr>
  </w:style>
  <w:style w:type="table" w:styleId="Grilledutableau">
    <w:name w:val="Table Grid"/>
    <w:basedOn w:val="TableauNormal"/>
    <w:uiPriority w:val="39"/>
    <w:rsid w:val="00154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99"/>
    <w:qFormat/>
    <w:rsid w:val="00C378CD"/>
    <w:pPr>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uiPriority w:val="99"/>
    <w:rsid w:val="00C378CD"/>
    <w:rPr>
      <w:rFonts w:ascii="Arial" w:eastAsia="Times New Roman" w:hAnsi="Arial" w:cs="Times New Roman"/>
      <w:b/>
      <w:sz w:val="24"/>
      <w:szCs w:val="20"/>
      <w:lang w:eastAsia="fr-FR"/>
    </w:rPr>
  </w:style>
  <w:style w:type="table" w:customStyle="1" w:styleId="Grilledutableau1">
    <w:name w:val="Grille du tableau1"/>
    <w:basedOn w:val="TableauNormal"/>
    <w:uiPriority w:val="59"/>
    <w:rsid w:val="004D7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libration">
    <w:name w:val="CorpsDélibération"/>
    <w:basedOn w:val="Normal"/>
    <w:uiPriority w:val="99"/>
    <w:rsid w:val="00B618B9"/>
    <w:pPr>
      <w:spacing w:after="0" w:line="240" w:lineRule="auto"/>
      <w:jc w:val="both"/>
    </w:pPr>
    <w:rPr>
      <w:rFonts w:ascii="Times New Roman" w:eastAsia="Times New Roman" w:hAnsi="Times New Roman" w:cs="Times New Roman"/>
      <w:noProof/>
      <w:sz w:val="20"/>
      <w:szCs w:val="20"/>
      <w:lang w:eastAsia="fr-FR"/>
    </w:rPr>
  </w:style>
  <w:style w:type="paragraph" w:customStyle="1" w:styleId="Approuve">
    <w:name w:val="Approuve"/>
    <w:basedOn w:val="Normal"/>
    <w:uiPriority w:val="99"/>
    <w:rsid w:val="00B618B9"/>
    <w:pPr>
      <w:numPr>
        <w:numId w:val="1"/>
      </w:numPr>
      <w:spacing w:after="0" w:line="240" w:lineRule="auto"/>
      <w:ind w:left="720"/>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5C0922"/>
    <w:rPr>
      <w:rFonts w:asciiTheme="majorHAnsi" w:eastAsiaTheme="majorEastAsia" w:hAnsiTheme="majorHAnsi" w:cstheme="majorBidi"/>
      <w:b/>
      <w:bCs/>
      <w:color w:val="365F91" w:themeColor="accent1" w:themeShade="BF"/>
      <w:sz w:val="28"/>
      <w:szCs w:val="28"/>
    </w:rPr>
  </w:style>
  <w:style w:type="paragraph" w:customStyle="1" w:styleId="western">
    <w:name w:val="western"/>
    <w:basedOn w:val="Normal"/>
    <w:rsid w:val="00296BD0"/>
    <w:pPr>
      <w:spacing w:before="100" w:beforeAutospacing="1" w:after="119"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basedOn w:val="Policepardfaut"/>
    <w:link w:val="Paragraphedeliste"/>
    <w:uiPriority w:val="1"/>
    <w:rsid w:val="00260C14"/>
  </w:style>
  <w:style w:type="paragraph" w:styleId="NormalWeb">
    <w:name w:val="Normal (Web)"/>
    <w:basedOn w:val="Normal"/>
    <w:uiPriority w:val="99"/>
    <w:unhideWhenUsed/>
    <w:rsid w:val="00A61BAC"/>
    <w:pPr>
      <w:spacing w:before="100" w:beforeAutospacing="1" w:after="119" w:line="240" w:lineRule="auto"/>
    </w:pPr>
    <w:rPr>
      <w:rFonts w:ascii="Times New Roman" w:eastAsia="Times New Roman" w:hAnsi="Times New Roman" w:cs="Times New Roman"/>
      <w:color w:val="000000"/>
      <w:sz w:val="24"/>
      <w:szCs w:val="24"/>
      <w:lang w:eastAsia="fr-FR"/>
    </w:rPr>
  </w:style>
  <w:style w:type="character" w:customStyle="1" w:styleId="fontstyle01">
    <w:name w:val="fontstyle01"/>
    <w:basedOn w:val="Policepardfaut"/>
    <w:rsid w:val="00B1079D"/>
    <w:rPr>
      <w:rFonts w:ascii="TimesNewRomanPS-BoldMT" w:hAnsi="TimesNewRomanPS-BoldMT" w:hint="default"/>
      <w:b/>
      <w:bCs/>
      <w:i w:val="0"/>
      <w:iCs w:val="0"/>
      <w:color w:val="000000"/>
      <w:sz w:val="24"/>
      <w:szCs w:val="24"/>
    </w:rPr>
  </w:style>
  <w:style w:type="character" w:customStyle="1" w:styleId="fontstyle21">
    <w:name w:val="fontstyle21"/>
    <w:basedOn w:val="Policepardfaut"/>
    <w:rsid w:val="00B1079D"/>
    <w:rPr>
      <w:rFonts w:ascii="TimesNewRomanPSMT" w:hAnsi="TimesNewRomanPSMT" w:hint="default"/>
      <w:b w:val="0"/>
      <w:bCs w:val="0"/>
      <w:i w:val="0"/>
      <w:iCs w:val="0"/>
      <w:color w:val="000000"/>
      <w:sz w:val="24"/>
      <w:szCs w:val="24"/>
    </w:rPr>
  </w:style>
  <w:style w:type="character" w:styleId="lev">
    <w:name w:val="Strong"/>
    <w:basedOn w:val="Policepardfaut"/>
    <w:uiPriority w:val="22"/>
    <w:qFormat/>
    <w:rsid w:val="002A7EA7"/>
    <w:rPr>
      <w:b/>
      <w:bCs/>
    </w:rPr>
  </w:style>
  <w:style w:type="paragraph" w:customStyle="1" w:styleId="indent1">
    <w:name w:val="indent1"/>
    <w:basedOn w:val="Normal"/>
    <w:rsid w:val="002A7EA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arkedcontent">
    <w:name w:val="markedcontent"/>
    <w:basedOn w:val="Policepardfaut"/>
    <w:rsid w:val="00040A77"/>
  </w:style>
  <w:style w:type="paragraph" w:customStyle="1" w:styleId="LeMairerappellepropose">
    <w:name w:val="Le Maire rappelle/propose"/>
    <w:basedOn w:val="Normal"/>
    <w:rsid w:val="00040867"/>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VuConsidrant">
    <w:name w:val="Vu.Considérant"/>
    <w:basedOn w:val="Normal"/>
    <w:rsid w:val="00040867"/>
    <w:pPr>
      <w:autoSpaceDE w:val="0"/>
      <w:autoSpaceDN w:val="0"/>
      <w:spacing w:after="140" w:line="240" w:lineRule="auto"/>
      <w:jc w:val="both"/>
    </w:pPr>
    <w:rPr>
      <w:rFonts w:ascii="Arial" w:eastAsia="Times New Roman" w:hAnsi="Arial" w:cs="Arial"/>
      <w:sz w:val="20"/>
      <w:szCs w:val="20"/>
      <w:lang w:eastAsia="fr-FR"/>
    </w:rPr>
  </w:style>
  <w:style w:type="paragraph" w:customStyle="1" w:styleId="TiretVuConsidrant">
    <w:name w:val="Tiret Vu.Considérant"/>
    <w:basedOn w:val="VuConsidrant"/>
    <w:rsid w:val="003B4399"/>
    <w:pPr>
      <w:ind w:left="284" w:hanging="284"/>
    </w:pPr>
  </w:style>
  <w:style w:type="paragraph" w:styleId="Commentaire">
    <w:name w:val="annotation text"/>
    <w:basedOn w:val="Normal"/>
    <w:link w:val="CommentaireCar"/>
    <w:rsid w:val="005F4B93"/>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5F4B93"/>
    <w:rPr>
      <w:rFonts w:ascii="Times New Roman" w:eastAsia="Times New Roman" w:hAnsi="Times New Roman" w:cs="Times New Roman"/>
      <w:sz w:val="20"/>
      <w:szCs w:val="20"/>
      <w:lang w:eastAsia="fr-FR"/>
    </w:rPr>
  </w:style>
  <w:style w:type="character" w:customStyle="1" w:styleId="Titre4Car">
    <w:name w:val="Titre 4 Car"/>
    <w:basedOn w:val="Policepardfaut"/>
    <w:link w:val="Titre4"/>
    <w:uiPriority w:val="9"/>
    <w:semiHidden/>
    <w:rsid w:val="00DB0937"/>
    <w:rPr>
      <w:rFonts w:asciiTheme="majorHAnsi" w:eastAsiaTheme="majorEastAsia" w:hAnsiTheme="majorHAnsi" w:cstheme="majorBidi"/>
      <w:i/>
      <w:iCs/>
      <w:color w:val="365F91" w:themeColor="accent1" w:themeShade="BF"/>
    </w:rPr>
  </w:style>
  <w:style w:type="paragraph" w:customStyle="1" w:styleId="Signaturedlib">
    <w:name w:val="Signature délib"/>
    <w:basedOn w:val="Normal"/>
    <w:uiPriority w:val="99"/>
    <w:rsid w:val="00845431"/>
    <w:pPr>
      <w:keepNext/>
      <w:spacing w:after="0" w:line="240" w:lineRule="auto"/>
      <w:ind w:left="709"/>
    </w:pPr>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unhideWhenUsed/>
    <w:rsid w:val="004E1FA3"/>
    <w:pPr>
      <w:spacing w:after="120"/>
    </w:pPr>
    <w:rPr>
      <w:rFonts w:ascii="Calibri" w:eastAsia="Calibri" w:hAnsi="Calibri" w:cs="Times New Roman"/>
    </w:rPr>
  </w:style>
  <w:style w:type="character" w:customStyle="1" w:styleId="CorpsdetexteCar">
    <w:name w:val="Corps de texte Car"/>
    <w:basedOn w:val="Policepardfaut"/>
    <w:link w:val="Corpsdetexte"/>
    <w:uiPriority w:val="99"/>
    <w:rsid w:val="004E1FA3"/>
    <w:rPr>
      <w:rFonts w:ascii="Calibri" w:eastAsia="Calibri" w:hAnsi="Calibri" w:cs="Times New Roman"/>
    </w:rPr>
  </w:style>
  <w:style w:type="character" w:customStyle="1" w:styleId="Titre3Car">
    <w:name w:val="Titre 3 Car"/>
    <w:basedOn w:val="Policepardfaut"/>
    <w:link w:val="Titre3"/>
    <w:uiPriority w:val="9"/>
    <w:semiHidden/>
    <w:rsid w:val="001B6593"/>
    <w:rPr>
      <w:rFonts w:asciiTheme="majorHAnsi" w:eastAsiaTheme="majorEastAsia" w:hAnsiTheme="majorHAnsi" w:cstheme="majorBidi"/>
      <w:color w:val="243F60" w:themeColor="accent1" w:themeShade="7F"/>
      <w:sz w:val="24"/>
      <w:szCs w:val="24"/>
    </w:rPr>
  </w:style>
  <w:style w:type="paragraph" w:customStyle="1" w:styleId="Grostitre">
    <w:name w:val="Gros titre"/>
    <w:basedOn w:val="Normal"/>
    <w:next w:val="Normal"/>
    <w:rsid w:val="00E01564"/>
    <w:pPr>
      <w:pBdr>
        <w:top w:val="single" w:sz="4" w:space="1" w:color="auto" w:shadow="1"/>
        <w:left w:val="single" w:sz="4" w:space="4" w:color="auto" w:shadow="1"/>
        <w:bottom w:val="single" w:sz="4" w:space="1" w:color="auto" w:shadow="1"/>
        <w:right w:val="single" w:sz="4" w:space="4" w:color="auto" w:shadow="1"/>
      </w:pBdr>
      <w:shd w:val="pct37" w:color="auto" w:fill="FFFFFF"/>
      <w:spacing w:before="240" w:after="240" w:line="240" w:lineRule="auto"/>
      <w:jc w:val="center"/>
    </w:pPr>
    <w:rPr>
      <w:rFonts w:ascii="Times New Roman" w:eastAsia="Times New Roman" w:hAnsi="Times New Roman" w:cs="Times New Roman"/>
      <w:b/>
      <w:sz w:val="36"/>
      <w:szCs w:val="20"/>
      <w:lang w:eastAsia="fr-FR"/>
    </w:rPr>
  </w:style>
  <w:style w:type="table" w:customStyle="1" w:styleId="Grilledutableau2">
    <w:name w:val="Grille du tableau2"/>
    <w:basedOn w:val="TableauNormal"/>
    <w:next w:val="Grilledutableau"/>
    <w:uiPriority w:val="59"/>
    <w:rsid w:val="00EE4B6C"/>
    <w:pPr>
      <w:spacing w:after="0" w:line="240" w:lineRule="auto"/>
    </w:pPr>
    <w:rPr>
      <w:rFonts w:ascii="Calibri" w:eastAsia="Calibri"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0469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Pa6">
    <w:name w:val="Pa6"/>
    <w:basedOn w:val="Normal"/>
    <w:next w:val="Normal"/>
    <w:uiPriority w:val="99"/>
    <w:rsid w:val="00D97F58"/>
    <w:pPr>
      <w:autoSpaceDE w:val="0"/>
      <w:autoSpaceDN w:val="0"/>
      <w:adjustRightInd w:val="0"/>
      <w:spacing w:after="0" w:line="221" w:lineRule="atLeast"/>
    </w:pPr>
    <w:rPr>
      <w:rFonts w:ascii="Calibri" w:eastAsia="Calibri" w:hAnsi="Calibri" w:cs="Times New Roman"/>
      <w:sz w:val="24"/>
      <w:szCs w:val="24"/>
      <w:lang w:eastAsia="fr-FR"/>
    </w:rPr>
  </w:style>
  <w:style w:type="paragraph" w:customStyle="1" w:styleId="Pa1">
    <w:name w:val="Pa1"/>
    <w:basedOn w:val="Normal"/>
    <w:next w:val="Normal"/>
    <w:uiPriority w:val="99"/>
    <w:rsid w:val="00D97F58"/>
    <w:pPr>
      <w:autoSpaceDE w:val="0"/>
      <w:autoSpaceDN w:val="0"/>
      <w:adjustRightInd w:val="0"/>
      <w:spacing w:after="0" w:line="221" w:lineRule="atLeast"/>
    </w:pPr>
    <w:rPr>
      <w:rFonts w:ascii="Calibri" w:eastAsia="Calibri" w:hAnsi="Calibri" w:cs="Times New Roman"/>
      <w:sz w:val="24"/>
      <w:szCs w:val="24"/>
      <w:lang w:eastAsia="fr-FR"/>
    </w:rPr>
  </w:style>
  <w:style w:type="character" w:styleId="Marquedecommentaire">
    <w:name w:val="annotation reference"/>
    <w:basedOn w:val="Policepardfaut"/>
    <w:uiPriority w:val="99"/>
    <w:semiHidden/>
    <w:unhideWhenUsed/>
    <w:rsid w:val="00D97F58"/>
    <w:rPr>
      <w:sz w:val="16"/>
      <w:szCs w:val="16"/>
    </w:rPr>
  </w:style>
  <w:style w:type="paragraph" w:styleId="Objetducommentaire">
    <w:name w:val="annotation subject"/>
    <w:basedOn w:val="Commentaire"/>
    <w:next w:val="Commentaire"/>
    <w:link w:val="ObjetducommentaireCar"/>
    <w:uiPriority w:val="99"/>
    <w:semiHidden/>
    <w:unhideWhenUsed/>
    <w:rsid w:val="00D97F58"/>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D97F58"/>
    <w:rPr>
      <w:rFonts w:ascii="Times New Roman" w:eastAsia="Times New Roman" w:hAnsi="Times New Roman" w:cs="Times New Roman"/>
      <w:b/>
      <w:bCs/>
      <w:sz w:val="20"/>
      <w:szCs w:val="20"/>
      <w:lang w:eastAsia="fr-FR"/>
    </w:rPr>
  </w:style>
  <w:style w:type="paragraph" w:customStyle="1" w:styleId="Corps">
    <w:name w:val="Corps"/>
    <w:rsid w:val="00B6084E"/>
    <w:pPr>
      <w:spacing w:after="0" w:line="240" w:lineRule="auto"/>
    </w:pPr>
    <w:rPr>
      <w:rFonts w:ascii="Calibri" w:eastAsia="Calibri" w:hAnsi="Calibri" w:cs="Calibri"/>
      <w:color w:val="000000"/>
      <w:u w:color="000000"/>
      <w:lang w:eastAsia="fr-FR"/>
      <w14:textOutline w14:w="0" w14:cap="flat" w14:cmpd="sng" w14:algn="ctr">
        <w14:noFill/>
        <w14:prstDash w14:val="solid"/>
        <w14:bevel/>
      </w14:textOutline>
    </w:rPr>
  </w:style>
  <w:style w:type="paragraph" w:customStyle="1" w:styleId="Default">
    <w:name w:val="Default"/>
    <w:rsid w:val="00DE4B2B"/>
    <w:pPr>
      <w:autoSpaceDE w:val="0"/>
      <w:autoSpaceDN w:val="0"/>
      <w:adjustRightInd w:val="0"/>
      <w:spacing w:after="0" w:line="240" w:lineRule="auto"/>
    </w:pPr>
    <w:rPr>
      <w:rFonts w:ascii="Arial" w:hAnsi="Arial" w:cs="Arial"/>
      <w:color w:val="000000"/>
      <w:sz w:val="24"/>
      <w:szCs w:val="24"/>
    </w:rPr>
  </w:style>
  <w:style w:type="paragraph" w:customStyle="1" w:styleId="CCorps">
    <w:name w:val="C_Corps"/>
    <w:basedOn w:val="Normal"/>
    <w:rsid w:val="00835C01"/>
    <w:pPr>
      <w:suppressAutoHyphens/>
      <w:autoSpaceDN w:val="0"/>
      <w:spacing w:after="0" w:line="240" w:lineRule="auto"/>
      <w:ind w:left="284" w:firstLine="709"/>
      <w:jc w:val="both"/>
      <w:textAlignment w:val="baseline"/>
    </w:pPr>
    <w:rPr>
      <w:rFonts w:ascii="Times New Roman" w:eastAsia="Calibri" w:hAnsi="Times New Roman" w:cs="Times New Roman"/>
      <w:sz w:val="24"/>
      <w:szCs w:val="24"/>
      <w:lang w:eastAsia="fr-FR"/>
    </w:rPr>
  </w:style>
  <w:style w:type="paragraph" w:customStyle="1" w:styleId="1CarCarCarCarCarCarCarCarCarCarCarCarCarCarCarCarCarCarCarCarCarCarCarCar">
    <w:name w:val="1 Car Car Car Car Car Car Car Car Car Car Car Car Car Car Car Car Car Car Car Car Car Car Car Car"/>
    <w:basedOn w:val="Normal"/>
    <w:rsid w:val="00AE6CFB"/>
    <w:pPr>
      <w:spacing w:after="160" w:line="240" w:lineRule="exact"/>
    </w:pPr>
    <w:rPr>
      <w:rFonts w:ascii="Tahoma" w:eastAsia="Times New Roman" w:hAnsi="Tahoma" w:cs="Tahoma"/>
      <w:sz w:val="20"/>
      <w:szCs w:val="20"/>
      <w:lang w:val="en-US"/>
    </w:rPr>
  </w:style>
  <w:style w:type="character" w:customStyle="1" w:styleId="Titre2Car">
    <w:name w:val="Titre 2 Car"/>
    <w:basedOn w:val="Policepardfaut"/>
    <w:link w:val="Titre2"/>
    <w:uiPriority w:val="9"/>
    <w:semiHidden/>
    <w:rsid w:val="006122A9"/>
    <w:rPr>
      <w:rFonts w:asciiTheme="majorHAnsi" w:eastAsiaTheme="majorEastAsia" w:hAnsiTheme="majorHAnsi" w:cstheme="majorBidi"/>
      <w:color w:val="365F91" w:themeColor="accent1" w:themeShade="BF"/>
      <w:sz w:val="26"/>
      <w:szCs w:val="26"/>
    </w:rPr>
  </w:style>
  <w:style w:type="paragraph" w:styleId="En-tte">
    <w:name w:val="header"/>
    <w:basedOn w:val="Normal"/>
    <w:link w:val="En-tteCar"/>
    <w:unhideWhenUsed/>
    <w:rsid w:val="006122A9"/>
    <w:pPr>
      <w:tabs>
        <w:tab w:val="center" w:pos="4536"/>
        <w:tab w:val="right" w:pos="9072"/>
      </w:tabs>
      <w:spacing w:after="0" w:line="240" w:lineRule="auto"/>
    </w:pPr>
  </w:style>
  <w:style w:type="character" w:customStyle="1" w:styleId="En-tteCar">
    <w:name w:val="En-tête Car"/>
    <w:basedOn w:val="Policepardfaut"/>
    <w:link w:val="En-tte"/>
    <w:rsid w:val="006122A9"/>
  </w:style>
  <w:style w:type="paragraph" w:customStyle="1" w:styleId="articlecontenu">
    <w:name w:val="article : contenu"/>
    <w:basedOn w:val="Normal"/>
    <w:rsid w:val="006122A9"/>
    <w:pPr>
      <w:autoSpaceDE w:val="0"/>
      <w:autoSpaceDN w:val="0"/>
      <w:spacing w:after="140" w:line="240" w:lineRule="auto"/>
      <w:ind w:firstLine="567"/>
      <w:jc w:val="both"/>
    </w:pPr>
    <w:rPr>
      <w:rFonts w:ascii="Arial" w:eastAsia="Times New Roman" w:hAnsi="Arial" w:cs="Arial"/>
      <w:sz w:val="20"/>
      <w:szCs w:val="20"/>
      <w:lang w:eastAsia="fr-FR"/>
    </w:rPr>
  </w:style>
  <w:style w:type="paragraph" w:styleId="Retraitcorpsdetexte3">
    <w:name w:val="Body Text Indent 3"/>
    <w:basedOn w:val="Normal"/>
    <w:link w:val="Retraitcorpsdetexte3Car"/>
    <w:uiPriority w:val="99"/>
    <w:semiHidden/>
    <w:unhideWhenUsed/>
    <w:rsid w:val="00897C55"/>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897C5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702">
      <w:bodyDiv w:val="1"/>
      <w:marLeft w:val="0"/>
      <w:marRight w:val="0"/>
      <w:marTop w:val="0"/>
      <w:marBottom w:val="0"/>
      <w:divBdr>
        <w:top w:val="none" w:sz="0" w:space="0" w:color="auto"/>
        <w:left w:val="none" w:sz="0" w:space="0" w:color="auto"/>
        <w:bottom w:val="none" w:sz="0" w:space="0" w:color="auto"/>
        <w:right w:val="none" w:sz="0" w:space="0" w:color="auto"/>
      </w:divBdr>
    </w:div>
    <w:div w:id="21561363">
      <w:bodyDiv w:val="1"/>
      <w:marLeft w:val="0"/>
      <w:marRight w:val="0"/>
      <w:marTop w:val="0"/>
      <w:marBottom w:val="0"/>
      <w:divBdr>
        <w:top w:val="none" w:sz="0" w:space="0" w:color="auto"/>
        <w:left w:val="none" w:sz="0" w:space="0" w:color="auto"/>
        <w:bottom w:val="none" w:sz="0" w:space="0" w:color="auto"/>
        <w:right w:val="none" w:sz="0" w:space="0" w:color="auto"/>
      </w:divBdr>
    </w:div>
    <w:div w:id="51079064">
      <w:bodyDiv w:val="1"/>
      <w:marLeft w:val="0"/>
      <w:marRight w:val="0"/>
      <w:marTop w:val="0"/>
      <w:marBottom w:val="0"/>
      <w:divBdr>
        <w:top w:val="none" w:sz="0" w:space="0" w:color="auto"/>
        <w:left w:val="none" w:sz="0" w:space="0" w:color="auto"/>
        <w:bottom w:val="none" w:sz="0" w:space="0" w:color="auto"/>
        <w:right w:val="none" w:sz="0" w:space="0" w:color="auto"/>
      </w:divBdr>
    </w:div>
    <w:div w:id="60832449">
      <w:bodyDiv w:val="1"/>
      <w:marLeft w:val="0"/>
      <w:marRight w:val="0"/>
      <w:marTop w:val="0"/>
      <w:marBottom w:val="0"/>
      <w:divBdr>
        <w:top w:val="none" w:sz="0" w:space="0" w:color="auto"/>
        <w:left w:val="none" w:sz="0" w:space="0" w:color="auto"/>
        <w:bottom w:val="none" w:sz="0" w:space="0" w:color="auto"/>
        <w:right w:val="none" w:sz="0" w:space="0" w:color="auto"/>
      </w:divBdr>
    </w:div>
    <w:div w:id="85466243">
      <w:bodyDiv w:val="1"/>
      <w:marLeft w:val="0"/>
      <w:marRight w:val="0"/>
      <w:marTop w:val="0"/>
      <w:marBottom w:val="0"/>
      <w:divBdr>
        <w:top w:val="none" w:sz="0" w:space="0" w:color="auto"/>
        <w:left w:val="none" w:sz="0" w:space="0" w:color="auto"/>
        <w:bottom w:val="none" w:sz="0" w:space="0" w:color="auto"/>
        <w:right w:val="none" w:sz="0" w:space="0" w:color="auto"/>
      </w:divBdr>
    </w:div>
    <w:div w:id="86586928">
      <w:bodyDiv w:val="1"/>
      <w:marLeft w:val="0"/>
      <w:marRight w:val="0"/>
      <w:marTop w:val="0"/>
      <w:marBottom w:val="0"/>
      <w:divBdr>
        <w:top w:val="none" w:sz="0" w:space="0" w:color="auto"/>
        <w:left w:val="none" w:sz="0" w:space="0" w:color="auto"/>
        <w:bottom w:val="none" w:sz="0" w:space="0" w:color="auto"/>
        <w:right w:val="none" w:sz="0" w:space="0" w:color="auto"/>
      </w:divBdr>
    </w:div>
    <w:div w:id="117376056">
      <w:bodyDiv w:val="1"/>
      <w:marLeft w:val="0"/>
      <w:marRight w:val="0"/>
      <w:marTop w:val="0"/>
      <w:marBottom w:val="0"/>
      <w:divBdr>
        <w:top w:val="none" w:sz="0" w:space="0" w:color="auto"/>
        <w:left w:val="none" w:sz="0" w:space="0" w:color="auto"/>
        <w:bottom w:val="none" w:sz="0" w:space="0" w:color="auto"/>
        <w:right w:val="none" w:sz="0" w:space="0" w:color="auto"/>
      </w:divBdr>
    </w:div>
    <w:div w:id="253710819">
      <w:bodyDiv w:val="1"/>
      <w:marLeft w:val="0"/>
      <w:marRight w:val="0"/>
      <w:marTop w:val="0"/>
      <w:marBottom w:val="0"/>
      <w:divBdr>
        <w:top w:val="none" w:sz="0" w:space="0" w:color="auto"/>
        <w:left w:val="none" w:sz="0" w:space="0" w:color="auto"/>
        <w:bottom w:val="none" w:sz="0" w:space="0" w:color="auto"/>
        <w:right w:val="none" w:sz="0" w:space="0" w:color="auto"/>
      </w:divBdr>
    </w:div>
    <w:div w:id="276301252">
      <w:bodyDiv w:val="1"/>
      <w:marLeft w:val="0"/>
      <w:marRight w:val="0"/>
      <w:marTop w:val="0"/>
      <w:marBottom w:val="0"/>
      <w:divBdr>
        <w:top w:val="none" w:sz="0" w:space="0" w:color="auto"/>
        <w:left w:val="none" w:sz="0" w:space="0" w:color="auto"/>
        <w:bottom w:val="none" w:sz="0" w:space="0" w:color="auto"/>
        <w:right w:val="none" w:sz="0" w:space="0" w:color="auto"/>
      </w:divBdr>
    </w:div>
    <w:div w:id="299045377">
      <w:bodyDiv w:val="1"/>
      <w:marLeft w:val="0"/>
      <w:marRight w:val="0"/>
      <w:marTop w:val="0"/>
      <w:marBottom w:val="0"/>
      <w:divBdr>
        <w:top w:val="none" w:sz="0" w:space="0" w:color="auto"/>
        <w:left w:val="none" w:sz="0" w:space="0" w:color="auto"/>
        <w:bottom w:val="none" w:sz="0" w:space="0" w:color="auto"/>
        <w:right w:val="none" w:sz="0" w:space="0" w:color="auto"/>
      </w:divBdr>
    </w:div>
    <w:div w:id="342784030">
      <w:bodyDiv w:val="1"/>
      <w:marLeft w:val="0"/>
      <w:marRight w:val="0"/>
      <w:marTop w:val="0"/>
      <w:marBottom w:val="0"/>
      <w:divBdr>
        <w:top w:val="none" w:sz="0" w:space="0" w:color="auto"/>
        <w:left w:val="none" w:sz="0" w:space="0" w:color="auto"/>
        <w:bottom w:val="none" w:sz="0" w:space="0" w:color="auto"/>
        <w:right w:val="none" w:sz="0" w:space="0" w:color="auto"/>
      </w:divBdr>
    </w:div>
    <w:div w:id="351492432">
      <w:bodyDiv w:val="1"/>
      <w:marLeft w:val="0"/>
      <w:marRight w:val="0"/>
      <w:marTop w:val="0"/>
      <w:marBottom w:val="0"/>
      <w:divBdr>
        <w:top w:val="none" w:sz="0" w:space="0" w:color="auto"/>
        <w:left w:val="none" w:sz="0" w:space="0" w:color="auto"/>
        <w:bottom w:val="none" w:sz="0" w:space="0" w:color="auto"/>
        <w:right w:val="none" w:sz="0" w:space="0" w:color="auto"/>
      </w:divBdr>
    </w:div>
    <w:div w:id="354429712">
      <w:bodyDiv w:val="1"/>
      <w:marLeft w:val="0"/>
      <w:marRight w:val="0"/>
      <w:marTop w:val="0"/>
      <w:marBottom w:val="0"/>
      <w:divBdr>
        <w:top w:val="none" w:sz="0" w:space="0" w:color="auto"/>
        <w:left w:val="none" w:sz="0" w:space="0" w:color="auto"/>
        <w:bottom w:val="none" w:sz="0" w:space="0" w:color="auto"/>
        <w:right w:val="none" w:sz="0" w:space="0" w:color="auto"/>
      </w:divBdr>
    </w:div>
    <w:div w:id="401298167">
      <w:bodyDiv w:val="1"/>
      <w:marLeft w:val="0"/>
      <w:marRight w:val="0"/>
      <w:marTop w:val="0"/>
      <w:marBottom w:val="0"/>
      <w:divBdr>
        <w:top w:val="none" w:sz="0" w:space="0" w:color="auto"/>
        <w:left w:val="none" w:sz="0" w:space="0" w:color="auto"/>
        <w:bottom w:val="none" w:sz="0" w:space="0" w:color="auto"/>
        <w:right w:val="none" w:sz="0" w:space="0" w:color="auto"/>
      </w:divBdr>
    </w:div>
    <w:div w:id="417559984">
      <w:bodyDiv w:val="1"/>
      <w:marLeft w:val="0"/>
      <w:marRight w:val="0"/>
      <w:marTop w:val="0"/>
      <w:marBottom w:val="0"/>
      <w:divBdr>
        <w:top w:val="none" w:sz="0" w:space="0" w:color="auto"/>
        <w:left w:val="none" w:sz="0" w:space="0" w:color="auto"/>
        <w:bottom w:val="none" w:sz="0" w:space="0" w:color="auto"/>
        <w:right w:val="none" w:sz="0" w:space="0" w:color="auto"/>
      </w:divBdr>
    </w:div>
    <w:div w:id="491719206">
      <w:bodyDiv w:val="1"/>
      <w:marLeft w:val="0"/>
      <w:marRight w:val="0"/>
      <w:marTop w:val="0"/>
      <w:marBottom w:val="0"/>
      <w:divBdr>
        <w:top w:val="none" w:sz="0" w:space="0" w:color="auto"/>
        <w:left w:val="none" w:sz="0" w:space="0" w:color="auto"/>
        <w:bottom w:val="none" w:sz="0" w:space="0" w:color="auto"/>
        <w:right w:val="none" w:sz="0" w:space="0" w:color="auto"/>
      </w:divBdr>
    </w:div>
    <w:div w:id="516889187">
      <w:bodyDiv w:val="1"/>
      <w:marLeft w:val="0"/>
      <w:marRight w:val="0"/>
      <w:marTop w:val="0"/>
      <w:marBottom w:val="0"/>
      <w:divBdr>
        <w:top w:val="none" w:sz="0" w:space="0" w:color="auto"/>
        <w:left w:val="none" w:sz="0" w:space="0" w:color="auto"/>
        <w:bottom w:val="none" w:sz="0" w:space="0" w:color="auto"/>
        <w:right w:val="none" w:sz="0" w:space="0" w:color="auto"/>
      </w:divBdr>
    </w:div>
    <w:div w:id="519012345">
      <w:bodyDiv w:val="1"/>
      <w:marLeft w:val="0"/>
      <w:marRight w:val="0"/>
      <w:marTop w:val="0"/>
      <w:marBottom w:val="0"/>
      <w:divBdr>
        <w:top w:val="none" w:sz="0" w:space="0" w:color="auto"/>
        <w:left w:val="none" w:sz="0" w:space="0" w:color="auto"/>
        <w:bottom w:val="none" w:sz="0" w:space="0" w:color="auto"/>
        <w:right w:val="none" w:sz="0" w:space="0" w:color="auto"/>
      </w:divBdr>
    </w:div>
    <w:div w:id="535579171">
      <w:bodyDiv w:val="1"/>
      <w:marLeft w:val="0"/>
      <w:marRight w:val="0"/>
      <w:marTop w:val="0"/>
      <w:marBottom w:val="0"/>
      <w:divBdr>
        <w:top w:val="none" w:sz="0" w:space="0" w:color="auto"/>
        <w:left w:val="none" w:sz="0" w:space="0" w:color="auto"/>
        <w:bottom w:val="none" w:sz="0" w:space="0" w:color="auto"/>
        <w:right w:val="none" w:sz="0" w:space="0" w:color="auto"/>
      </w:divBdr>
    </w:div>
    <w:div w:id="606347117">
      <w:bodyDiv w:val="1"/>
      <w:marLeft w:val="0"/>
      <w:marRight w:val="0"/>
      <w:marTop w:val="0"/>
      <w:marBottom w:val="0"/>
      <w:divBdr>
        <w:top w:val="none" w:sz="0" w:space="0" w:color="auto"/>
        <w:left w:val="none" w:sz="0" w:space="0" w:color="auto"/>
        <w:bottom w:val="none" w:sz="0" w:space="0" w:color="auto"/>
        <w:right w:val="none" w:sz="0" w:space="0" w:color="auto"/>
      </w:divBdr>
    </w:div>
    <w:div w:id="623122992">
      <w:bodyDiv w:val="1"/>
      <w:marLeft w:val="0"/>
      <w:marRight w:val="0"/>
      <w:marTop w:val="0"/>
      <w:marBottom w:val="0"/>
      <w:divBdr>
        <w:top w:val="none" w:sz="0" w:space="0" w:color="auto"/>
        <w:left w:val="none" w:sz="0" w:space="0" w:color="auto"/>
        <w:bottom w:val="none" w:sz="0" w:space="0" w:color="auto"/>
        <w:right w:val="none" w:sz="0" w:space="0" w:color="auto"/>
      </w:divBdr>
    </w:div>
    <w:div w:id="675155459">
      <w:bodyDiv w:val="1"/>
      <w:marLeft w:val="0"/>
      <w:marRight w:val="0"/>
      <w:marTop w:val="0"/>
      <w:marBottom w:val="0"/>
      <w:divBdr>
        <w:top w:val="none" w:sz="0" w:space="0" w:color="auto"/>
        <w:left w:val="none" w:sz="0" w:space="0" w:color="auto"/>
        <w:bottom w:val="none" w:sz="0" w:space="0" w:color="auto"/>
        <w:right w:val="none" w:sz="0" w:space="0" w:color="auto"/>
      </w:divBdr>
    </w:div>
    <w:div w:id="778522772">
      <w:bodyDiv w:val="1"/>
      <w:marLeft w:val="0"/>
      <w:marRight w:val="0"/>
      <w:marTop w:val="0"/>
      <w:marBottom w:val="0"/>
      <w:divBdr>
        <w:top w:val="none" w:sz="0" w:space="0" w:color="auto"/>
        <w:left w:val="none" w:sz="0" w:space="0" w:color="auto"/>
        <w:bottom w:val="none" w:sz="0" w:space="0" w:color="auto"/>
        <w:right w:val="none" w:sz="0" w:space="0" w:color="auto"/>
      </w:divBdr>
    </w:div>
    <w:div w:id="796071992">
      <w:bodyDiv w:val="1"/>
      <w:marLeft w:val="0"/>
      <w:marRight w:val="0"/>
      <w:marTop w:val="0"/>
      <w:marBottom w:val="0"/>
      <w:divBdr>
        <w:top w:val="none" w:sz="0" w:space="0" w:color="auto"/>
        <w:left w:val="none" w:sz="0" w:space="0" w:color="auto"/>
        <w:bottom w:val="none" w:sz="0" w:space="0" w:color="auto"/>
        <w:right w:val="none" w:sz="0" w:space="0" w:color="auto"/>
      </w:divBdr>
    </w:div>
    <w:div w:id="798650510">
      <w:bodyDiv w:val="1"/>
      <w:marLeft w:val="0"/>
      <w:marRight w:val="0"/>
      <w:marTop w:val="0"/>
      <w:marBottom w:val="0"/>
      <w:divBdr>
        <w:top w:val="none" w:sz="0" w:space="0" w:color="auto"/>
        <w:left w:val="none" w:sz="0" w:space="0" w:color="auto"/>
        <w:bottom w:val="none" w:sz="0" w:space="0" w:color="auto"/>
        <w:right w:val="none" w:sz="0" w:space="0" w:color="auto"/>
      </w:divBdr>
    </w:div>
    <w:div w:id="807019616">
      <w:bodyDiv w:val="1"/>
      <w:marLeft w:val="0"/>
      <w:marRight w:val="0"/>
      <w:marTop w:val="0"/>
      <w:marBottom w:val="0"/>
      <w:divBdr>
        <w:top w:val="none" w:sz="0" w:space="0" w:color="auto"/>
        <w:left w:val="none" w:sz="0" w:space="0" w:color="auto"/>
        <w:bottom w:val="none" w:sz="0" w:space="0" w:color="auto"/>
        <w:right w:val="none" w:sz="0" w:space="0" w:color="auto"/>
      </w:divBdr>
    </w:div>
    <w:div w:id="846360262">
      <w:bodyDiv w:val="1"/>
      <w:marLeft w:val="0"/>
      <w:marRight w:val="0"/>
      <w:marTop w:val="0"/>
      <w:marBottom w:val="0"/>
      <w:divBdr>
        <w:top w:val="none" w:sz="0" w:space="0" w:color="auto"/>
        <w:left w:val="none" w:sz="0" w:space="0" w:color="auto"/>
        <w:bottom w:val="none" w:sz="0" w:space="0" w:color="auto"/>
        <w:right w:val="none" w:sz="0" w:space="0" w:color="auto"/>
      </w:divBdr>
    </w:div>
    <w:div w:id="854029235">
      <w:bodyDiv w:val="1"/>
      <w:marLeft w:val="0"/>
      <w:marRight w:val="0"/>
      <w:marTop w:val="0"/>
      <w:marBottom w:val="0"/>
      <w:divBdr>
        <w:top w:val="none" w:sz="0" w:space="0" w:color="auto"/>
        <w:left w:val="none" w:sz="0" w:space="0" w:color="auto"/>
        <w:bottom w:val="none" w:sz="0" w:space="0" w:color="auto"/>
        <w:right w:val="none" w:sz="0" w:space="0" w:color="auto"/>
      </w:divBdr>
    </w:div>
    <w:div w:id="858469383">
      <w:bodyDiv w:val="1"/>
      <w:marLeft w:val="0"/>
      <w:marRight w:val="0"/>
      <w:marTop w:val="0"/>
      <w:marBottom w:val="0"/>
      <w:divBdr>
        <w:top w:val="none" w:sz="0" w:space="0" w:color="auto"/>
        <w:left w:val="none" w:sz="0" w:space="0" w:color="auto"/>
        <w:bottom w:val="none" w:sz="0" w:space="0" w:color="auto"/>
        <w:right w:val="none" w:sz="0" w:space="0" w:color="auto"/>
      </w:divBdr>
    </w:div>
    <w:div w:id="886642180">
      <w:bodyDiv w:val="1"/>
      <w:marLeft w:val="0"/>
      <w:marRight w:val="0"/>
      <w:marTop w:val="0"/>
      <w:marBottom w:val="0"/>
      <w:divBdr>
        <w:top w:val="none" w:sz="0" w:space="0" w:color="auto"/>
        <w:left w:val="none" w:sz="0" w:space="0" w:color="auto"/>
        <w:bottom w:val="none" w:sz="0" w:space="0" w:color="auto"/>
        <w:right w:val="none" w:sz="0" w:space="0" w:color="auto"/>
      </w:divBdr>
    </w:div>
    <w:div w:id="952176447">
      <w:bodyDiv w:val="1"/>
      <w:marLeft w:val="0"/>
      <w:marRight w:val="0"/>
      <w:marTop w:val="0"/>
      <w:marBottom w:val="0"/>
      <w:divBdr>
        <w:top w:val="none" w:sz="0" w:space="0" w:color="auto"/>
        <w:left w:val="none" w:sz="0" w:space="0" w:color="auto"/>
        <w:bottom w:val="none" w:sz="0" w:space="0" w:color="auto"/>
        <w:right w:val="none" w:sz="0" w:space="0" w:color="auto"/>
      </w:divBdr>
    </w:div>
    <w:div w:id="956981638">
      <w:bodyDiv w:val="1"/>
      <w:marLeft w:val="0"/>
      <w:marRight w:val="0"/>
      <w:marTop w:val="0"/>
      <w:marBottom w:val="0"/>
      <w:divBdr>
        <w:top w:val="none" w:sz="0" w:space="0" w:color="auto"/>
        <w:left w:val="none" w:sz="0" w:space="0" w:color="auto"/>
        <w:bottom w:val="none" w:sz="0" w:space="0" w:color="auto"/>
        <w:right w:val="none" w:sz="0" w:space="0" w:color="auto"/>
      </w:divBdr>
    </w:div>
    <w:div w:id="1085373601">
      <w:bodyDiv w:val="1"/>
      <w:marLeft w:val="0"/>
      <w:marRight w:val="0"/>
      <w:marTop w:val="0"/>
      <w:marBottom w:val="0"/>
      <w:divBdr>
        <w:top w:val="none" w:sz="0" w:space="0" w:color="auto"/>
        <w:left w:val="none" w:sz="0" w:space="0" w:color="auto"/>
        <w:bottom w:val="none" w:sz="0" w:space="0" w:color="auto"/>
        <w:right w:val="none" w:sz="0" w:space="0" w:color="auto"/>
      </w:divBdr>
    </w:div>
    <w:div w:id="1086804427">
      <w:bodyDiv w:val="1"/>
      <w:marLeft w:val="0"/>
      <w:marRight w:val="0"/>
      <w:marTop w:val="0"/>
      <w:marBottom w:val="0"/>
      <w:divBdr>
        <w:top w:val="none" w:sz="0" w:space="0" w:color="auto"/>
        <w:left w:val="none" w:sz="0" w:space="0" w:color="auto"/>
        <w:bottom w:val="none" w:sz="0" w:space="0" w:color="auto"/>
        <w:right w:val="none" w:sz="0" w:space="0" w:color="auto"/>
      </w:divBdr>
    </w:div>
    <w:div w:id="1141069942">
      <w:bodyDiv w:val="1"/>
      <w:marLeft w:val="0"/>
      <w:marRight w:val="0"/>
      <w:marTop w:val="0"/>
      <w:marBottom w:val="0"/>
      <w:divBdr>
        <w:top w:val="none" w:sz="0" w:space="0" w:color="auto"/>
        <w:left w:val="none" w:sz="0" w:space="0" w:color="auto"/>
        <w:bottom w:val="none" w:sz="0" w:space="0" w:color="auto"/>
        <w:right w:val="none" w:sz="0" w:space="0" w:color="auto"/>
      </w:divBdr>
    </w:div>
    <w:div w:id="1158420514">
      <w:bodyDiv w:val="1"/>
      <w:marLeft w:val="0"/>
      <w:marRight w:val="0"/>
      <w:marTop w:val="0"/>
      <w:marBottom w:val="0"/>
      <w:divBdr>
        <w:top w:val="none" w:sz="0" w:space="0" w:color="auto"/>
        <w:left w:val="none" w:sz="0" w:space="0" w:color="auto"/>
        <w:bottom w:val="none" w:sz="0" w:space="0" w:color="auto"/>
        <w:right w:val="none" w:sz="0" w:space="0" w:color="auto"/>
      </w:divBdr>
    </w:div>
    <w:div w:id="1204102839">
      <w:bodyDiv w:val="1"/>
      <w:marLeft w:val="0"/>
      <w:marRight w:val="0"/>
      <w:marTop w:val="0"/>
      <w:marBottom w:val="0"/>
      <w:divBdr>
        <w:top w:val="none" w:sz="0" w:space="0" w:color="auto"/>
        <w:left w:val="none" w:sz="0" w:space="0" w:color="auto"/>
        <w:bottom w:val="none" w:sz="0" w:space="0" w:color="auto"/>
        <w:right w:val="none" w:sz="0" w:space="0" w:color="auto"/>
      </w:divBdr>
    </w:div>
    <w:div w:id="1217469616">
      <w:bodyDiv w:val="1"/>
      <w:marLeft w:val="0"/>
      <w:marRight w:val="0"/>
      <w:marTop w:val="0"/>
      <w:marBottom w:val="0"/>
      <w:divBdr>
        <w:top w:val="none" w:sz="0" w:space="0" w:color="auto"/>
        <w:left w:val="none" w:sz="0" w:space="0" w:color="auto"/>
        <w:bottom w:val="none" w:sz="0" w:space="0" w:color="auto"/>
        <w:right w:val="none" w:sz="0" w:space="0" w:color="auto"/>
      </w:divBdr>
    </w:div>
    <w:div w:id="1220022223">
      <w:bodyDiv w:val="1"/>
      <w:marLeft w:val="0"/>
      <w:marRight w:val="0"/>
      <w:marTop w:val="0"/>
      <w:marBottom w:val="0"/>
      <w:divBdr>
        <w:top w:val="none" w:sz="0" w:space="0" w:color="auto"/>
        <w:left w:val="none" w:sz="0" w:space="0" w:color="auto"/>
        <w:bottom w:val="none" w:sz="0" w:space="0" w:color="auto"/>
        <w:right w:val="none" w:sz="0" w:space="0" w:color="auto"/>
      </w:divBdr>
    </w:div>
    <w:div w:id="1254971789">
      <w:bodyDiv w:val="1"/>
      <w:marLeft w:val="0"/>
      <w:marRight w:val="0"/>
      <w:marTop w:val="0"/>
      <w:marBottom w:val="0"/>
      <w:divBdr>
        <w:top w:val="none" w:sz="0" w:space="0" w:color="auto"/>
        <w:left w:val="none" w:sz="0" w:space="0" w:color="auto"/>
        <w:bottom w:val="none" w:sz="0" w:space="0" w:color="auto"/>
        <w:right w:val="none" w:sz="0" w:space="0" w:color="auto"/>
      </w:divBdr>
    </w:div>
    <w:div w:id="1271013958">
      <w:bodyDiv w:val="1"/>
      <w:marLeft w:val="0"/>
      <w:marRight w:val="0"/>
      <w:marTop w:val="0"/>
      <w:marBottom w:val="0"/>
      <w:divBdr>
        <w:top w:val="none" w:sz="0" w:space="0" w:color="auto"/>
        <w:left w:val="none" w:sz="0" w:space="0" w:color="auto"/>
        <w:bottom w:val="none" w:sz="0" w:space="0" w:color="auto"/>
        <w:right w:val="none" w:sz="0" w:space="0" w:color="auto"/>
      </w:divBdr>
    </w:div>
    <w:div w:id="1321079489">
      <w:bodyDiv w:val="1"/>
      <w:marLeft w:val="0"/>
      <w:marRight w:val="0"/>
      <w:marTop w:val="0"/>
      <w:marBottom w:val="0"/>
      <w:divBdr>
        <w:top w:val="none" w:sz="0" w:space="0" w:color="auto"/>
        <w:left w:val="none" w:sz="0" w:space="0" w:color="auto"/>
        <w:bottom w:val="none" w:sz="0" w:space="0" w:color="auto"/>
        <w:right w:val="none" w:sz="0" w:space="0" w:color="auto"/>
      </w:divBdr>
    </w:div>
    <w:div w:id="1379040269">
      <w:bodyDiv w:val="1"/>
      <w:marLeft w:val="0"/>
      <w:marRight w:val="0"/>
      <w:marTop w:val="0"/>
      <w:marBottom w:val="0"/>
      <w:divBdr>
        <w:top w:val="none" w:sz="0" w:space="0" w:color="auto"/>
        <w:left w:val="none" w:sz="0" w:space="0" w:color="auto"/>
        <w:bottom w:val="none" w:sz="0" w:space="0" w:color="auto"/>
        <w:right w:val="none" w:sz="0" w:space="0" w:color="auto"/>
      </w:divBdr>
    </w:div>
    <w:div w:id="1389718115">
      <w:bodyDiv w:val="1"/>
      <w:marLeft w:val="0"/>
      <w:marRight w:val="0"/>
      <w:marTop w:val="0"/>
      <w:marBottom w:val="0"/>
      <w:divBdr>
        <w:top w:val="none" w:sz="0" w:space="0" w:color="auto"/>
        <w:left w:val="none" w:sz="0" w:space="0" w:color="auto"/>
        <w:bottom w:val="none" w:sz="0" w:space="0" w:color="auto"/>
        <w:right w:val="none" w:sz="0" w:space="0" w:color="auto"/>
      </w:divBdr>
    </w:div>
    <w:div w:id="1396851383">
      <w:bodyDiv w:val="1"/>
      <w:marLeft w:val="0"/>
      <w:marRight w:val="0"/>
      <w:marTop w:val="0"/>
      <w:marBottom w:val="0"/>
      <w:divBdr>
        <w:top w:val="none" w:sz="0" w:space="0" w:color="auto"/>
        <w:left w:val="none" w:sz="0" w:space="0" w:color="auto"/>
        <w:bottom w:val="none" w:sz="0" w:space="0" w:color="auto"/>
        <w:right w:val="none" w:sz="0" w:space="0" w:color="auto"/>
      </w:divBdr>
    </w:div>
    <w:div w:id="1470320563">
      <w:bodyDiv w:val="1"/>
      <w:marLeft w:val="0"/>
      <w:marRight w:val="0"/>
      <w:marTop w:val="0"/>
      <w:marBottom w:val="0"/>
      <w:divBdr>
        <w:top w:val="none" w:sz="0" w:space="0" w:color="auto"/>
        <w:left w:val="none" w:sz="0" w:space="0" w:color="auto"/>
        <w:bottom w:val="none" w:sz="0" w:space="0" w:color="auto"/>
        <w:right w:val="none" w:sz="0" w:space="0" w:color="auto"/>
      </w:divBdr>
      <w:divsChild>
        <w:div w:id="270629130">
          <w:marLeft w:val="0"/>
          <w:marRight w:val="0"/>
          <w:marTop w:val="0"/>
          <w:marBottom w:val="0"/>
          <w:divBdr>
            <w:top w:val="none" w:sz="0" w:space="0" w:color="auto"/>
            <w:left w:val="none" w:sz="0" w:space="0" w:color="auto"/>
            <w:bottom w:val="none" w:sz="0" w:space="0" w:color="auto"/>
            <w:right w:val="none" w:sz="0" w:space="0" w:color="auto"/>
          </w:divBdr>
        </w:div>
        <w:div w:id="523445696">
          <w:marLeft w:val="0"/>
          <w:marRight w:val="0"/>
          <w:marTop w:val="0"/>
          <w:marBottom w:val="0"/>
          <w:divBdr>
            <w:top w:val="none" w:sz="0" w:space="0" w:color="auto"/>
            <w:left w:val="none" w:sz="0" w:space="0" w:color="auto"/>
            <w:bottom w:val="none" w:sz="0" w:space="0" w:color="auto"/>
            <w:right w:val="none" w:sz="0" w:space="0" w:color="auto"/>
          </w:divBdr>
          <w:divsChild>
            <w:div w:id="818116182">
              <w:marLeft w:val="0"/>
              <w:marRight w:val="0"/>
              <w:marTop w:val="0"/>
              <w:marBottom w:val="0"/>
              <w:divBdr>
                <w:top w:val="none" w:sz="0" w:space="0" w:color="auto"/>
                <w:left w:val="none" w:sz="0" w:space="0" w:color="auto"/>
                <w:bottom w:val="none" w:sz="0" w:space="0" w:color="auto"/>
                <w:right w:val="none" w:sz="0" w:space="0" w:color="auto"/>
              </w:divBdr>
            </w:div>
            <w:div w:id="21051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1919">
      <w:bodyDiv w:val="1"/>
      <w:marLeft w:val="0"/>
      <w:marRight w:val="0"/>
      <w:marTop w:val="0"/>
      <w:marBottom w:val="0"/>
      <w:divBdr>
        <w:top w:val="none" w:sz="0" w:space="0" w:color="auto"/>
        <w:left w:val="none" w:sz="0" w:space="0" w:color="auto"/>
        <w:bottom w:val="none" w:sz="0" w:space="0" w:color="auto"/>
        <w:right w:val="none" w:sz="0" w:space="0" w:color="auto"/>
      </w:divBdr>
    </w:div>
    <w:div w:id="1492599455">
      <w:bodyDiv w:val="1"/>
      <w:marLeft w:val="0"/>
      <w:marRight w:val="0"/>
      <w:marTop w:val="0"/>
      <w:marBottom w:val="0"/>
      <w:divBdr>
        <w:top w:val="none" w:sz="0" w:space="0" w:color="auto"/>
        <w:left w:val="none" w:sz="0" w:space="0" w:color="auto"/>
        <w:bottom w:val="none" w:sz="0" w:space="0" w:color="auto"/>
        <w:right w:val="none" w:sz="0" w:space="0" w:color="auto"/>
      </w:divBdr>
    </w:div>
    <w:div w:id="1531919648">
      <w:bodyDiv w:val="1"/>
      <w:marLeft w:val="0"/>
      <w:marRight w:val="0"/>
      <w:marTop w:val="0"/>
      <w:marBottom w:val="0"/>
      <w:divBdr>
        <w:top w:val="none" w:sz="0" w:space="0" w:color="auto"/>
        <w:left w:val="none" w:sz="0" w:space="0" w:color="auto"/>
        <w:bottom w:val="none" w:sz="0" w:space="0" w:color="auto"/>
        <w:right w:val="none" w:sz="0" w:space="0" w:color="auto"/>
      </w:divBdr>
    </w:div>
    <w:div w:id="1550652452">
      <w:bodyDiv w:val="1"/>
      <w:marLeft w:val="0"/>
      <w:marRight w:val="0"/>
      <w:marTop w:val="0"/>
      <w:marBottom w:val="0"/>
      <w:divBdr>
        <w:top w:val="none" w:sz="0" w:space="0" w:color="auto"/>
        <w:left w:val="none" w:sz="0" w:space="0" w:color="auto"/>
        <w:bottom w:val="none" w:sz="0" w:space="0" w:color="auto"/>
        <w:right w:val="none" w:sz="0" w:space="0" w:color="auto"/>
      </w:divBdr>
    </w:div>
    <w:div w:id="1581476449">
      <w:bodyDiv w:val="1"/>
      <w:marLeft w:val="0"/>
      <w:marRight w:val="0"/>
      <w:marTop w:val="0"/>
      <w:marBottom w:val="0"/>
      <w:divBdr>
        <w:top w:val="none" w:sz="0" w:space="0" w:color="auto"/>
        <w:left w:val="none" w:sz="0" w:space="0" w:color="auto"/>
        <w:bottom w:val="none" w:sz="0" w:space="0" w:color="auto"/>
        <w:right w:val="none" w:sz="0" w:space="0" w:color="auto"/>
      </w:divBdr>
    </w:div>
    <w:div w:id="1617828785">
      <w:bodyDiv w:val="1"/>
      <w:marLeft w:val="0"/>
      <w:marRight w:val="0"/>
      <w:marTop w:val="0"/>
      <w:marBottom w:val="0"/>
      <w:divBdr>
        <w:top w:val="none" w:sz="0" w:space="0" w:color="auto"/>
        <w:left w:val="none" w:sz="0" w:space="0" w:color="auto"/>
        <w:bottom w:val="none" w:sz="0" w:space="0" w:color="auto"/>
        <w:right w:val="none" w:sz="0" w:space="0" w:color="auto"/>
      </w:divBdr>
    </w:div>
    <w:div w:id="1620793775">
      <w:bodyDiv w:val="1"/>
      <w:marLeft w:val="0"/>
      <w:marRight w:val="0"/>
      <w:marTop w:val="0"/>
      <w:marBottom w:val="0"/>
      <w:divBdr>
        <w:top w:val="none" w:sz="0" w:space="0" w:color="auto"/>
        <w:left w:val="none" w:sz="0" w:space="0" w:color="auto"/>
        <w:bottom w:val="none" w:sz="0" w:space="0" w:color="auto"/>
        <w:right w:val="none" w:sz="0" w:space="0" w:color="auto"/>
      </w:divBdr>
    </w:div>
    <w:div w:id="1714159766">
      <w:bodyDiv w:val="1"/>
      <w:marLeft w:val="0"/>
      <w:marRight w:val="0"/>
      <w:marTop w:val="0"/>
      <w:marBottom w:val="0"/>
      <w:divBdr>
        <w:top w:val="none" w:sz="0" w:space="0" w:color="auto"/>
        <w:left w:val="none" w:sz="0" w:space="0" w:color="auto"/>
        <w:bottom w:val="none" w:sz="0" w:space="0" w:color="auto"/>
        <w:right w:val="none" w:sz="0" w:space="0" w:color="auto"/>
      </w:divBdr>
    </w:div>
    <w:div w:id="1800223833">
      <w:bodyDiv w:val="1"/>
      <w:marLeft w:val="0"/>
      <w:marRight w:val="0"/>
      <w:marTop w:val="0"/>
      <w:marBottom w:val="0"/>
      <w:divBdr>
        <w:top w:val="none" w:sz="0" w:space="0" w:color="auto"/>
        <w:left w:val="none" w:sz="0" w:space="0" w:color="auto"/>
        <w:bottom w:val="none" w:sz="0" w:space="0" w:color="auto"/>
        <w:right w:val="none" w:sz="0" w:space="0" w:color="auto"/>
      </w:divBdr>
    </w:div>
    <w:div w:id="1811828032">
      <w:bodyDiv w:val="1"/>
      <w:marLeft w:val="0"/>
      <w:marRight w:val="0"/>
      <w:marTop w:val="0"/>
      <w:marBottom w:val="0"/>
      <w:divBdr>
        <w:top w:val="none" w:sz="0" w:space="0" w:color="auto"/>
        <w:left w:val="none" w:sz="0" w:space="0" w:color="auto"/>
        <w:bottom w:val="none" w:sz="0" w:space="0" w:color="auto"/>
        <w:right w:val="none" w:sz="0" w:space="0" w:color="auto"/>
      </w:divBdr>
    </w:div>
    <w:div w:id="1845893360">
      <w:bodyDiv w:val="1"/>
      <w:marLeft w:val="0"/>
      <w:marRight w:val="0"/>
      <w:marTop w:val="0"/>
      <w:marBottom w:val="0"/>
      <w:divBdr>
        <w:top w:val="none" w:sz="0" w:space="0" w:color="auto"/>
        <w:left w:val="none" w:sz="0" w:space="0" w:color="auto"/>
        <w:bottom w:val="none" w:sz="0" w:space="0" w:color="auto"/>
        <w:right w:val="none" w:sz="0" w:space="0" w:color="auto"/>
      </w:divBdr>
    </w:div>
    <w:div w:id="1889756689">
      <w:bodyDiv w:val="1"/>
      <w:marLeft w:val="0"/>
      <w:marRight w:val="0"/>
      <w:marTop w:val="0"/>
      <w:marBottom w:val="0"/>
      <w:divBdr>
        <w:top w:val="none" w:sz="0" w:space="0" w:color="auto"/>
        <w:left w:val="none" w:sz="0" w:space="0" w:color="auto"/>
        <w:bottom w:val="none" w:sz="0" w:space="0" w:color="auto"/>
        <w:right w:val="none" w:sz="0" w:space="0" w:color="auto"/>
      </w:divBdr>
    </w:div>
    <w:div w:id="1903906060">
      <w:bodyDiv w:val="1"/>
      <w:marLeft w:val="0"/>
      <w:marRight w:val="0"/>
      <w:marTop w:val="0"/>
      <w:marBottom w:val="0"/>
      <w:divBdr>
        <w:top w:val="none" w:sz="0" w:space="0" w:color="auto"/>
        <w:left w:val="none" w:sz="0" w:space="0" w:color="auto"/>
        <w:bottom w:val="none" w:sz="0" w:space="0" w:color="auto"/>
        <w:right w:val="none" w:sz="0" w:space="0" w:color="auto"/>
      </w:divBdr>
    </w:div>
    <w:div w:id="1955289882">
      <w:bodyDiv w:val="1"/>
      <w:marLeft w:val="0"/>
      <w:marRight w:val="0"/>
      <w:marTop w:val="0"/>
      <w:marBottom w:val="0"/>
      <w:divBdr>
        <w:top w:val="none" w:sz="0" w:space="0" w:color="auto"/>
        <w:left w:val="none" w:sz="0" w:space="0" w:color="auto"/>
        <w:bottom w:val="none" w:sz="0" w:space="0" w:color="auto"/>
        <w:right w:val="none" w:sz="0" w:space="0" w:color="auto"/>
      </w:divBdr>
    </w:div>
    <w:div w:id="1966080501">
      <w:bodyDiv w:val="1"/>
      <w:marLeft w:val="0"/>
      <w:marRight w:val="0"/>
      <w:marTop w:val="0"/>
      <w:marBottom w:val="0"/>
      <w:divBdr>
        <w:top w:val="none" w:sz="0" w:space="0" w:color="auto"/>
        <w:left w:val="none" w:sz="0" w:space="0" w:color="auto"/>
        <w:bottom w:val="none" w:sz="0" w:space="0" w:color="auto"/>
        <w:right w:val="none" w:sz="0" w:space="0" w:color="auto"/>
      </w:divBdr>
    </w:div>
    <w:div w:id="2005890500">
      <w:bodyDiv w:val="1"/>
      <w:marLeft w:val="0"/>
      <w:marRight w:val="0"/>
      <w:marTop w:val="0"/>
      <w:marBottom w:val="0"/>
      <w:divBdr>
        <w:top w:val="none" w:sz="0" w:space="0" w:color="auto"/>
        <w:left w:val="none" w:sz="0" w:space="0" w:color="auto"/>
        <w:bottom w:val="none" w:sz="0" w:space="0" w:color="auto"/>
        <w:right w:val="none" w:sz="0" w:space="0" w:color="auto"/>
      </w:divBdr>
    </w:div>
    <w:div w:id="2006083451">
      <w:bodyDiv w:val="1"/>
      <w:marLeft w:val="0"/>
      <w:marRight w:val="0"/>
      <w:marTop w:val="0"/>
      <w:marBottom w:val="0"/>
      <w:divBdr>
        <w:top w:val="none" w:sz="0" w:space="0" w:color="auto"/>
        <w:left w:val="none" w:sz="0" w:space="0" w:color="auto"/>
        <w:bottom w:val="none" w:sz="0" w:space="0" w:color="auto"/>
        <w:right w:val="none" w:sz="0" w:space="0" w:color="auto"/>
      </w:divBdr>
    </w:div>
    <w:div w:id="2038774956">
      <w:bodyDiv w:val="1"/>
      <w:marLeft w:val="0"/>
      <w:marRight w:val="0"/>
      <w:marTop w:val="0"/>
      <w:marBottom w:val="0"/>
      <w:divBdr>
        <w:top w:val="none" w:sz="0" w:space="0" w:color="auto"/>
        <w:left w:val="none" w:sz="0" w:space="0" w:color="auto"/>
        <w:bottom w:val="none" w:sz="0" w:space="0" w:color="auto"/>
        <w:right w:val="none" w:sz="0" w:space="0" w:color="auto"/>
      </w:divBdr>
    </w:div>
    <w:div w:id="2096440164">
      <w:bodyDiv w:val="1"/>
      <w:marLeft w:val="0"/>
      <w:marRight w:val="0"/>
      <w:marTop w:val="0"/>
      <w:marBottom w:val="0"/>
      <w:divBdr>
        <w:top w:val="none" w:sz="0" w:space="0" w:color="auto"/>
        <w:left w:val="none" w:sz="0" w:space="0" w:color="auto"/>
        <w:bottom w:val="none" w:sz="0" w:space="0" w:color="auto"/>
        <w:right w:val="none" w:sz="0" w:space="0" w:color="auto"/>
      </w:divBdr>
    </w:div>
    <w:div w:id="21322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355A-A0EE-4713-95C2-B2CCFE7B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1618</Words>
  <Characters>8900</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dc:creator>
  <cp:lastModifiedBy>UTILISATEUR</cp:lastModifiedBy>
  <cp:revision>4</cp:revision>
  <cp:lastPrinted>2026-06-25T14:57:00Z</cp:lastPrinted>
  <dcterms:created xsi:type="dcterms:W3CDTF">2026-06-25T14:56:00Z</dcterms:created>
  <dcterms:modified xsi:type="dcterms:W3CDTF">2026-06-25T15:00:00Z</dcterms:modified>
</cp:coreProperties>
</file>