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292099156"/>
    <w:bookmarkStart w:id="1" w:name="_Toc292099659"/>
    <w:bookmarkStart w:id="2" w:name="_Toc295224606"/>
    <w:bookmarkStart w:id="3" w:name="_Toc295224667"/>
    <w:p w14:paraId="00B57712" w14:textId="7861250E" w:rsidR="001A027A" w:rsidRPr="008E6E1C" w:rsidRDefault="00AF09A4">
      <w:pPr>
        <w:pStyle w:val="Titre2"/>
        <w:pageBreakBefore/>
        <w:ind w:right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372149E5" wp14:editId="0E4EA9ED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1809750" cy="495300"/>
                <wp:effectExtent l="0" t="0" r="0" b="0"/>
                <wp:wrapTight wrapText="bothSides">
                  <wp:wrapPolygon edited="0">
                    <wp:start x="0" y="0"/>
                    <wp:lineTo x="0" y="20769"/>
                    <wp:lineTo x="21373" y="20769"/>
                    <wp:lineTo x="21373" y="0"/>
                    <wp:lineTo x="0" y="0"/>
                  </wp:wrapPolygon>
                </wp:wrapTight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291A68" w14:textId="77777777" w:rsidR="006522E9" w:rsidRPr="006522E9" w:rsidRDefault="0092010D" w:rsidP="006522E9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color w:val="333333"/>
                                <w:sz w:val="18"/>
                                <w:szCs w:val="18"/>
                              </w:rPr>
                            </w:pPr>
                            <w:r w:rsidRPr="006522E9">
                              <w:rPr>
                                <w:rFonts w:ascii="Arial" w:hAnsi="Arial" w:cs="Arial"/>
                                <w:color w:val="333333"/>
                                <w:sz w:val="18"/>
                                <w:szCs w:val="18"/>
                              </w:rPr>
                              <w:t>Département de</w:t>
                            </w:r>
                          </w:p>
                          <w:p w14:paraId="38E6FC4C" w14:textId="77777777" w:rsidR="0092010D" w:rsidRPr="006522E9" w:rsidRDefault="0092010D" w:rsidP="006522E9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color w:val="333333"/>
                                <w:sz w:val="18"/>
                                <w:szCs w:val="18"/>
                              </w:rPr>
                            </w:pPr>
                            <w:r w:rsidRPr="006522E9">
                              <w:rPr>
                                <w:rFonts w:ascii="Arial" w:hAnsi="Arial" w:cs="Arial"/>
                                <w:color w:val="333333"/>
                                <w:sz w:val="18"/>
                                <w:szCs w:val="18"/>
                              </w:rPr>
                              <w:t>MEURTHE ET MOSELLE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2149E5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36pt;margin-top:0;width:142.5pt;height:39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" stroked="f">
                <v:textbox>
                  <w:txbxContent>
                    <w:p w14:paraId="79291A68" w14:textId="77777777" w:rsidR="006522E9" w:rsidRPr="006522E9" w:rsidRDefault="0092010D" w:rsidP="006522E9">
                      <w:pPr>
                        <w:spacing w:before="120" w:after="120"/>
                        <w:jc w:val="center"/>
                        <w:rPr>
                          <w:rFonts w:ascii="Arial" w:hAnsi="Arial" w:cs="Arial"/>
                          <w:color w:val="333333"/>
                          <w:sz w:val="18"/>
                          <w:szCs w:val="18"/>
                        </w:rPr>
                      </w:pPr>
                      <w:r w:rsidRPr="006522E9">
                        <w:rPr>
                          <w:rFonts w:ascii="Arial" w:hAnsi="Arial" w:cs="Arial"/>
                          <w:color w:val="333333"/>
                          <w:sz w:val="18"/>
                          <w:szCs w:val="18"/>
                        </w:rPr>
                        <w:t>Département de</w:t>
                      </w:r>
                    </w:p>
                    <w:p w14:paraId="38E6FC4C" w14:textId="77777777" w:rsidR="0092010D" w:rsidRPr="006522E9" w:rsidRDefault="0092010D" w:rsidP="006522E9">
                      <w:pPr>
                        <w:spacing w:before="120" w:after="120"/>
                        <w:jc w:val="center"/>
                        <w:rPr>
                          <w:rFonts w:ascii="Arial" w:hAnsi="Arial" w:cs="Arial"/>
                          <w:color w:val="333333"/>
                          <w:sz w:val="18"/>
                          <w:szCs w:val="18"/>
                        </w:rPr>
                      </w:pPr>
                      <w:r w:rsidRPr="006522E9">
                        <w:rPr>
                          <w:rFonts w:ascii="Arial" w:hAnsi="Arial" w:cs="Arial"/>
                          <w:color w:val="333333"/>
                          <w:sz w:val="18"/>
                          <w:szCs w:val="18"/>
                        </w:rPr>
                        <w:t>MEURTHE ET MOSELLE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bookmarkEnd w:id="0"/>
    <w:bookmarkEnd w:id="1"/>
    <w:bookmarkEnd w:id="2"/>
    <w:bookmarkEnd w:id="3"/>
    <w:p w14:paraId="4CA59DB8" w14:textId="4CBABE47" w:rsidR="0092010D" w:rsidRPr="00824671" w:rsidRDefault="00AF09A4" w:rsidP="0092010D">
      <w:pPr>
        <w:rPr>
          <w:rFonts w:ascii="Bookman Old Style" w:hAnsi="Bookman Old Sty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31CB847" wp14:editId="01ADD830">
                <wp:simplePos x="0" y="0"/>
                <wp:positionH relativeFrom="column">
                  <wp:posOffset>1504950</wp:posOffset>
                </wp:positionH>
                <wp:positionV relativeFrom="paragraph">
                  <wp:posOffset>148590</wp:posOffset>
                </wp:positionV>
                <wp:extent cx="5454015" cy="1266825"/>
                <wp:effectExtent l="0" t="0" r="0" b="9525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4015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3D36A9" w14:textId="77777777" w:rsidR="0092010D" w:rsidRDefault="0092010D" w:rsidP="00873AC1">
                            <w:pPr>
                              <w:spacing w:before="120" w:after="12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ARRETE MUNICIPAL</w:t>
                            </w:r>
                          </w:p>
                          <w:p w14:paraId="4166CDC8" w14:textId="2F5C5820" w:rsidR="0092010D" w:rsidRDefault="00DD5341" w:rsidP="00873AC1">
                            <w:pPr>
                              <w:spacing w:before="120" w:after="120"/>
                              <w:jc w:val="center"/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Arrêté de circulation</w:t>
                            </w:r>
                            <w:r w:rsidR="00A93E70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 et stationnement</w:t>
                            </w:r>
                          </w:p>
                          <w:p w14:paraId="1FF14A13" w14:textId="01CFF136" w:rsidR="004175F2" w:rsidRPr="006522E9" w:rsidRDefault="006752D8" w:rsidP="00873AC1">
                            <w:pPr>
                              <w:spacing w:before="120" w:after="120"/>
                              <w:jc w:val="center"/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20</w:t>
                            </w:r>
                            <w:r w:rsidR="00BA26B1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2</w:t>
                            </w:r>
                            <w:r w:rsidR="00E80752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6</w:t>
                            </w:r>
                            <w:r w:rsidR="0069446B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-</w:t>
                            </w:r>
                            <w:r w:rsidR="009135C3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1</w:t>
                            </w:r>
                            <w:r w:rsidR="00E80752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4</w:t>
                            </w:r>
                          </w:p>
                          <w:p w14:paraId="06B37B45" w14:textId="77777777" w:rsidR="0092010D" w:rsidRPr="008108B5" w:rsidRDefault="0092010D" w:rsidP="0092010D">
                            <w:pPr>
                              <w:spacing w:before="120" w:after="12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1CB847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margin-left:118.5pt;margin-top:11.7pt;width:429.45pt;height:99.7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" stroked="f">
                <v:textbox>
                  <w:txbxContent>
                    <w:p w14:paraId="423D36A9" w14:textId="77777777" w:rsidR="0092010D" w:rsidRDefault="0092010D" w:rsidP="00873AC1">
                      <w:pPr>
                        <w:spacing w:before="120" w:after="120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ARRETE MUNICIPAL</w:t>
                      </w:r>
                    </w:p>
                    <w:p w14:paraId="4166CDC8" w14:textId="2F5C5820" w:rsidR="0092010D" w:rsidRDefault="00DD5341" w:rsidP="00873AC1">
                      <w:pPr>
                        <w:spacing w:before="120" w:after="120"/>
                        <w:jc w:val="center"/>
                        <w:rPr>
                          <w:b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>Arrêté de circulation</w:t>
                      </w:r>
                      <w:r w:rsidR="00A93E70">
                        <w:rPr>
                          <w:b/>
                          <w:sz w:val="32"/>
                          <w:szCs w:val="32"/>
                          <w:u w:val="single"/>
                        </w:rPr>
                        <w:t xml:space="preserve"> et stationnement</w:t>
                      </w:r>
                    </w:p>
                    <w:p w14:paraId="1FF14A13" w14:textId="01CFF136" w:rsidR="004175F2" w:rsidRPr="006522E9" w:rsidRDefault="006752D8" w:rsidP="00873AC1">
                      <w:pPr>
                        <w:spacing w:before="120" w:after="120"/>
                        <w:jc w:val="center"/>
                        <w:rPr>
                          <w:b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>20</w:t>
                      </w:r>
                      <w:r w:rsidR="00BA26B1">
                        <w:rPr>
                          <w:b/>
                          <w:sz w:val="32"/>
                          <w:szCs w:val="32"/>
                          <w:u w:val="single"/>
                        </w:rPr>
                        <w:t>2</w:t>
                      </w:r>
                      <w:r w:rsidR="00E80752">
                        <w:rPr>
                          <w:b/>
                          <w:sz w:val="32"/>
                          <w:szCs w:val="32"/>
                          <w:u w:val="single"/>
                        </w:rPr>
                        <w:t>6</w:t>
                      </w:r>
                      <w:r w:rsidR="0069446B">
                        <w:rPr>
                          <w:b/>
                          <w:sz w:val="32"/>
                          <w:szCs w:val="32"/>
                          <w:u w:val="single"/>
                        </w:rPr>
                        <w:t>-</w:t>
                      </w:r>
                      <w:r w:rsidR="009135C3">
                        <w:rPr>
                          <w:b/>
                          <w:sz w:val="32"/>
                          <w:szCs w:val="32"/>
                          <w:u w:val="single"/>
                        </w:rPr>
                        <w:t>1</w:t>
                      </w:r>
                      <w:r w:rsidR="00E80752">
                        <w:rPr>
                          <w:b/>
                          <w:sz w:val="32"/>
                          <w:szCs w:val="32"/>
                          <w:u w:val="single"/>
                        </w:rPr>
                        <w:t>4</w:t>
                      </w:r>
                    </w:p>
                    <w:p w14:paraId="06B37B45" w14:textId="77777777" w:rsidR="0092010D" w:rsidRPr="008108B5" w:rsidRDefault="0092010D" w:rsidP="0092010D">
                      <w:pPr>
                        <w:spacing w:before="120" w:after="120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2010D">
        <w:tab/>
      </w:r>
      <w:r w:rsidR="0092010D">
        <w:rPr>
          <w:rFonts w:ascii="Bookman Old Style" w:hAnsi="Bookman Old Style"/>
        </w:rPr>
        <w:tab/>
      </w:r>
      <w:r w:rsidR="0092010D">
        <w:rPr>
          <w:rFonts w:ascii="Bookman Old Style" w:hAnsi="Bookman Old Style"/>
        </w:rPr>
        <w:tab/>
      </w:r>
      <w:r w:rsidR="0092010D">
        <w:rPr>
          <w:rFonts w:ascii="Bookman Old Style" w:hAnsi="Bookman Old Style"/>
        </w:rPr>
        <w:tab/>
      </w:r>
      <w:r w:rsidR="0092010D">
        <w:rPr>
          <w:rFonts w:ascii="Bookman Old Style" w:hAnsi="Bookman Old Style"/>
        </w:rPr>
        <w:tab/>
      </w:r>
      <w:r w:rsidR="0092010D">
        <w:rPr>
          <w:rFonts w:ascii="Bookman Old Style" w:hAnsi="Bookman Old Style"/>
        </w:rPr>
        <w:tab/>
      </w:r>
    </w:p>
    <w:p w14:paraId="08A06DD2" w14:textId="77777777" w:rsidR="0092010D" w:rsidRPr="00824671" w:rsidRDefault="006522E9" w:rsidP="0092010D">
      <w:pPr>
        <w:jc w:val="right"/>
        <w:rPr>
          <w:rFonts w:ascii="Bookman Old Style" w:hAnsi="Bookman Old Style"/>
        </w:rPr>
      </w:pPr>
      <w:r>
        <w:rPr>
          <w:rFonts w:ascii="Bookman Old Style" w:hAnsi="Bookman Old Style"/>
          <w:noProof/>
        </w:rPr>
        <w:drawing>
          <wp:anchor distT="0" distB="0" distL="114300" distR="114300" simplePos="0" relativeHeight="251658240" behindDoc="1" locked="0" layoutInCell="1" allowOverlap="1" wp14:anchorId="4FD6265A" wp14:editId="1A90DC09">
            <wp:simplePos x="0" y="0"/>
            <wp:positionH relativeFrom="column">
              <wp:posOffset>-19050</wp:posOffset>
            </wp:positionH>
            <wp:positionV relativeFrom="paragraph">
              <wp:posOffset>152400</wp:posOffset>
            </wp:positionV>
            <wp:extent cx="914400" cy="1152525"/>
            <wp:effectExtent l="19050" t="0" r="0" b="0"/>
            <wp:wrapTight wrapText="bothSides">
              <wp:wrapPolygon edited="0">
                <wp:start x="-450" y="0"/>
                <wp:lineTo x="-450" y="21421"/>
                <wp:lineTo x="21600" y="21421"/>
                <wp:lineTo x="21600" y="0"/>
                <wp:lineTo x="-450" y="0"/>
              </wp:wrapPolygon>
            </wp:wrapTight>
            <wp:docPr id="8" name="Image 8" descr="476px-Blason_Waville_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476px-Blason_Waville_5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DA1C54B" w14:textId="77777777" w:rsidR="0092010D" w:rsidRPr="008271C4" w:rsidRDefault="0092010D" w:rsidP="0092010D">
      <w:pPr>
        <w:pStyle w:val="Titre1"/>
        <w:rPr>
          <w:rFonts w:ascii="Bookman Old Style" w:hAnsi="Bookman Old Style"/>
          <w:sz w:val="48"/>
        </w:rPr>
      </w:pPr>
    </w:p>
    <w:p w14:paraId="121A83F9" w14:textId="4DD7DC7A" w:rsidR="0092010D" w:rsidRDefault="0092010D" w:rsidP="0092010D">
      <w:pPr>
        <w:rPr>
          <w:rFonts w:ascii="Bookman Old Style" w:hAnsi="Bookman Old Style"/>
        </w:rPr>
      </w:pPr>
    </w:p>
    <w:p w14:paraId="1E45A400" w14:textId="6D320611" w:rsidR="0092010D" w:rsidRDefault="008344EE" w:rsidP="0092010D">
      <w:pPr>
        <w:rPr>
          <w:rFonts w:ascii="Bookman Old Style" w:hAnsi="Bookman Old Sty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0A56211" wp14:editId="3942FF18">
                <wp:simplePos x="0" y="0"/>
                <wp:positionH relativeFrom="column">
                  <wp:posOffset>-1228725</wp:posOffset>
                </wp:positionH>
                <wp:positionV relativeFrom="page">
                  <wp:posOffset>2085975</wp:posOffset>
                </wp:positionV>
                <wp:extent cx="3343275" cy="438150"/>
                <wp:effectExtent l="0" t="0" r="0" b="0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2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E1F93A" w14:textId="77777777" w:rsidR="0092010D" w:rsidRPr="00785EEE" w:rsidRDefault="0092010D" w:rsidP="0092010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785EEE">
                              <w:rPr>
                                <w:rFonts w:ascii="Arial" w:hAnsi="Arial" w:cs="Arial"/>
                              </w:rPr>
                              <w:t>Commune de</w:t>
                            </w:r>
                          </w:p>
                          <w:p w14:paraId="63230E5E" w14:textId="77777777" w:rsidR="0092010D" w:rsidRDefault="0092010D" w:rsidP="0092010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785EEE">
                              <w:rPr>
                                <w:rFonts w:ascii="Arial" w:hAnsi="Arial" w:cs="Arial"/>
                              </w:rPr>
                              <w:t>WAVILLE</w:t>
                            </w:r>
                          </w:p>
                          <w:p w14:paraId="52EB265B" w14:textId="77777777" w:rsidR="00785EEE" w:rsidRPr="00785EEE" w:rsidRDefault="00785EEE" w:rsidP="0092010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54890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56211" id="Text Box 10" o:spid="_x0000_s1028" type="#_x0000_t202" style="position:absolute;margin-left:-96.75pt;margin-top:164.25pt;width:263.25pt;height:34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" filled="f" stroked="f">
                <v:textbox>
                  <w:txbxContent>
                    <w:p w14:paraId="67E1F93A" w14:textId="77777777" w:rsidR="0092010D" w:rsidRPr="00785EEE" w:rsidRDefault="0092010D" w:rsidP="0092010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785EEE">
                        <w:rPr>
                          <w:rFonts w:ascii="Arial" w:hAnsi="Arial" w:cs="Arial"/>
                        </w:rPr>
                        <w:t>Commune de</w:t>
                      </w:r>
                    </w:p>
                    <w:p w14:paraId="63230E5E" w14:textId="77777777" w:rsidR="0092010D" w:rsidRDefault="0092010D" w:rsidP="0092010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785EEE">
                        <w:rPr>
                          <w:rFonts w:ascii="Arial" w:hAnsi="Arial" w:cs="Arial"/>
                        </w:rPr>
                        <w:t>WAVILLE</w:t>
                      </w:r>
                    </w:p>
                    <w:p w14:paraId="52EB265B" w14:textId="77777777" w:rsidR="00785EEE" w:rsidRPr="00785EEE" w:rsidRDefault="00785EEE" w:rsidP="0092010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54890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70B164D8" w14:textId="3F33C20C" w:rsidR="0092010D" w:rsidRDefault="0092010D" w:rsidP="0092010D">
      <w:pPr>
        <w:rPr>
          <w:rFonts w:ascii="Bookman Old Style" w:hAnsi="Bookman Old Style"/>
        </w:rPr>
      </w:pPr>
    </w:p>
    <w:p w14:paraId="6076B24B" w14:textId="77777777" w:rsidR="0092010D" w:rsidRDefault="0092010D" w:rsidP="0092010D">
      <w:pPr>
        <w:rPr>
          <w:rFonts w:ascii="Bookman Old Style" w:hAnsi="Bookman Old Style"/>
        </w:rPr>
      </w:pPr>
    </w:p>
    <w:p w14:paraId="44A2E2F4" w14:textId="77777777" w:rsidR="0092010D" w:rsidRDefault="0092010D" w:rsidP="0092010D">
      <w:pPr>
        <w:rPr>
          <w:rFonts w:ascii="Bookman Old Style" w:hAnsi="Bookman Old Style"/>
        </w:rPr>
      </w:pPr>
    </w:p>
    <w:p w14:paraId="5901BC3E" w14:textId="77777777" w:rsidR="00E15C73" w:rsidRDefault="00E15C73" w:rsidP="0092010D">
      <w:pPr>
        <w:rPr>
          <w:rFonts w:ascii="Bookman Old Style" w:hAnsi="Bookman Old Style"/>
        </w:rPr>
      </w:pPr>
    </w:p>
    <w:p w14:paraId="13E85BBB" w14:textId="36A846BD" w:rsidR="001A027A" w:rsidRPr="008612D3" w:rsidRDefault="00233440" w:rsidP="00E71A6C">
      <w:pPr>
        <w:ind w:right="360"/>
        <w:jc w:val="both"/>
        <w:rPr>
          <w:b/>
        </w:rPr>
      </w:pPr>
      <w:r w:rsidRPr="00E15C73">
        <w:rPr>
          <w:b/>
          <w:bCs/>
        </w:rPr>
        <w:t>Le 1</w:t>
      </w:r>
      <w:r w:rsidRPr="00E15C73">
        <w:rPr>
          <w:b/>
          <w:bCs/>
          <w:vertAlign w:val="superscript"/>
        </w:rPr>
        <w:t>er</w:t>
      </w:r>
      <w:r w:rsidRPr="00E15C73">
        <w:rPr>
          <w:b/>
          <w:bCs/>
        </w:rPr>
        <w:t xml:space="preserve"> Adjoint</w:t>
      </w:r>
      <w:r w:rsidR="00B4729A" w:rsidRPr="008612D3">
        <w:rPr>
          <w:b/>
        </w:rPr>
        <w:t xml:space="preserve"> de la commune de Waville</w:t>
      </w:r>
      <w:r w:rsidR="0092010D" w:rsidRPr="008612D3">
        <w:rPr>
          <w:b/>
        </w:rPr>
        <w:t>,</w:t>
      </w:r>
    </w:p>
    <w:p w14:paraId="5413CCAE" w14:textId="09F75291" w:rsidR="008E6E1C" w:rsidRPr="008612D3" w:rsidRDefault="008E6E1C" w:rsidP="00E71A6C">
      <w:pPr>
        <w:ind w:firstLine="1"/>
        <w:jc w:val="both"/>
        <w:rPr>
          <w:color w:val="000000"/>
        </w:rPr>
      </w:pPr>
      <w:r w:rsidRPr="008612D3">
        <w:rPr>
          <w:b/>
          <w:color w:val="000000"/>
        </w:rPr>
        <w:t>V</w:t>
      </w:r>
      <w:r w:rsidR="005D1496">
        <w:rPr>
          <w:b/>
          <w:color w:val="000000"/>
        </w:rPr>
        <w:t>u</w:t>
      </w:r>
      <w:r w:rsidRPr="008612D3">
        <w:rPr>
          <w:b/>
          <w:color w:val="000000"/>
        </w:rPr>
        <w:t xml:space="preserve"> </w:t>
      </w:r>
      <w:r w:rsidRPr="008612D3">
        <w:rPr>
          <w:color w:val="000000"/>
        </w:rPr>
        <w:t xml:space="preserve">la Loi n°82-213 du 02 mars </w:t>
      </w:r>
      <w:r w:rsidR="00863641" w:rsidRPr="008612D3">
        <w:rPr>
          <w:color w:val="000000"/>
        </w:rPr>
        <w:t>1982 modifiée</w:t>
      </w:r>
      <w:r w:rsidRPr="008612D3">
        <w:rPr>
          <w:color w:val="000000"/>
        </w:rPr>
        <w:t xml:space="preserve"> relative aux droits et libertés des collectivités </w:t>
      </w:r>
      <w:r w:rsidR="00B4729A" w:rsidRPr="008612D3">
        <w:rPr>
          <w:color w:val="000000"/>
        </w:rPr>
        <w:t>territoriales complétée et modifié par la loi N° 82-623 du 22 juillet 1982,</w:t>
      </w:r>
      <w:r w:rsidRPr="008612D3">
        <w:rPr>
          <w:color w:val="000000"/>
        </w:rPr>
        <w:t> </w:t>
      </w:r>
    </w:p>
    <w:p w14:paraId="16A00E73" w14:textId="2BB06132" w:rsidR="008E6E1C" w:rsidRPr="008612D3" w:rsidRDefault="008E6E1C" w:rsidP="00E71A6C">
      <w:pPr>
        <w:jc w:val="both"/>
        <w:rPr>
          <w:color w:val="000000"/>
        </w:rPr>
      </w:pPr>
      <w:r w:rsidRPr="008612D3">
        <w:rPr>
          <w:b/>
          <w:color w:val="000000"/>
        </w:rPr>
        <w:t>V</w:t>
      </w:r>
      <w:r w:rsidR="005D1496">
        <w:rPr>
          <w:b/>
          <w:color w:val="000000"/>
        </w:rPr>
        <w:t>u</w:t>
      </w:r>
      <w:r w:rsidRPr="008612D3">
        <w:rPr>
          <w:b/>
          <w:color w:val="000000"/>
        </w:rPr>
        <w:t xml:space="preserve"> </w:t>
      </w:r>
      <w:r w:rsidRPr="008612D3">
        <w:rPr>
          <w:color w:val="000000"/>
        </w:rPr>
        <w:t>le Code Général des Collectivités Territoriales</w:t>
      </w:r>
      <w:r w:rsidR="00B4729A" w:rsidRPr="008612D3">
        <w:rPr>
          <w:color w:val="000000"/>
        </w:rPr>
        <w:t xml:space="preserve"> et notamment les articles L 2213-1 à L 2213-6</w:t>
      </w:r>
      <w:r w:rsidRPr="008612D3">
        <w:rPr>
          <w:color w:val="000000"/>
        </w:rPr>
        <w:t xml:space="preserve"> ;</w:t>
      </w:r>
    </w:p>
    <w:p w14:paraId="15570016" w14:textId="3FC804A5" w:rsidR="008E6E1C" w:rsidRPr="008612D3" w:rsidRDefault="008E6E1C" w:rsidP="00E71A6C">
      <w:pPr>
        <w:jc w:val="both"/>
      </w:pPr>
      <w:r w:rsidRPr="008612D3">
        <w:rPr>
          <w:b/>
        </w:rPr>
        <w:t>V</w:t>
      </w:r>
      <w:r w:rsidR="005D1496">
        <w:rPr>
          <w:b/>
        </w:rPr>
        <w:t>u</w:t>
      </w:r>
      <w:r w:rsidRPr="008612D3">
        <w:t xml:space="preserve"> le Code de la Voirie Routière</w:t>
      </w:r>
      <w:r w:rsidR="00B4729A" w:rsidRPr="008612D3">
        <w:t xml:space="preserve"> et notammen</w:t>
      </w:r>
      <w:r w:rsidR="00D1466C" w:rsidRPr="008612D3">
        <w:t>t</w:t>
      </w:r>
      <w:r w:rsidR="00B4729A" w:rsidRPr="008612D3">
        <w:t xml:space="preserve"> l’article R 141-</w:t>
      </w:r>
      <w:r w:rsidR="0080255A" w:rsidRPr="008612D3">
        <w:t>2 ;</w:t>
      </w:r>
    </w:p>
    <w:p w14:paraId="45AB0935" w14:textId="7DB533D7" w:rsidR="008E6E1C" w:rsidRPr="008612D3" w:rsidRDefault="008E6E1C" w:rsidP="00E71A6C">
      <w:pPr>
        <w:jc w:val="both"/>
        <w:rPr>
          <w:shd w:val="clear" w:color="auto" w:fill="FFFFFF"/>
        </w:rPr>
      </w:pPr>
      <w:r w:rsidRPr="008612D3">
        <w:rPr>
          <w:b/>
          <w:bCs/>
          <w:shd w:val="clear" w:color="auto" w:fill="FFFFFF"/>
        </w:rPr>
        <w:t>V</w:t>
      </w:r>
      <w:r w:rsidR="005D1496">
        <w:rPr>
          <w:b/>
          <w:bCs/>
          <w:shd w:val="clear" w:color="auto" w:fill="FFFFFF"/>
        </w:rPr>
        <w:t>u</w:t>
      </w:r>
      <w:r w:rsidRPr="008612D3">
        <w:rPr>
          <w:b/>
          <w:bCs/>
          <w:shd w:val="clear" w:color="auto" w:fill="FFFFFF"/>
        </w:rPr>
        <w:t xml:space="preserve"> </w:t>
      </w:r>
      <w:r w:rsidRPr="008612D3">
        <w:rPr>
          <w:shd w:val="clear" w:color="auto" w:fill="FFFFFF"/>
        </w:rPr>
        <w:t>le Code de la route</w:t>
      </w:r>
      <w:r w:rsidR="00B4729A" w:rsidRPr="008612D3">
        <w:rPr>
          <w:shd w:val="clear" w:color="auto" w:fill="FFFFFF"/>
        </w:rPr>
        <w:t xml:space="preserve"> et notamm</w:t>
      </w:r>
      <w:r w:rsidR="00A157EC" w:rsidRPr="008612D3">
        <w:rPr>
          <w:shd w:val="clear" w:color="auto" w:fill="FFFFFF"/>
        </w:rPr>
        <w:t>ent les articles R 110-1, R 411-5, R 411-8, R 411-18 et R 411-25 à R 411-28</w:t>
      </w:r>
    </w:p>
    <w:p w14:paraId="26C2B34E" w14:textId="605EC8FA" w:rsidR="0092010D" w:rsidRDefault="004F4BBC" w:rsidP="004E6C78">
      <w:pPr>
        <w:jc w:val="both"/>
        <w:rPr>
          <w:bCs/>
          <w:shd w:val="clear" w:color="auto" w:fill="FFFFFF"/>
        </w:rPr>
      </w:pPr>
      <w:r w:rsidRPr="008612D3">
        <w:rPr>
          <w:b/>
          <w:bCs/>
          <w:shd w:val="clear" w:color="auto" w:fill="FFFFFF"/>
        </w:rPr>
        <w:t xml:space="preserve">Considérant </w:t>
      </w:r>
      <w:r w:rsidRPr="008612D3">
        <w:rPr>
          <w:bCs/>
          <w:shd w:val="clear" w:color="auto" w:fill="FFFFFF"/>
        </w:rPr>
        <w:t>qu</w:t>
      </w:r>
      <w:r w:rsidR="000554DA">
        <w:rPr>
          <w:bCs/>
          <w:shd w:val="clear" w:color="auto" w:fill="FFFFFF"/>
        </w:rPr>
        <w:t>’une cérémonie religieuse en hommage à Madame Le Maire de Waville est organisée le mercredi 29 juillet à 14 h 30 en l’église de Waville,</w:t>
      </w:r>
    </w:p>
    <w:p w14:paraId="0DA7C058" w14:textId="0C46F1DF" w:rsidR="000554DA" w:rsidRDefault="000554DA" w:rsidP="004E6C78">
      <w:pPr>
        <w:jc w:val="both"/>
        <w:rPr>
          <w:bCs/>
          <w:shd w:val="clear" w:color="auto" w:fill="FFFFFF"/>
        </w:rPr>
      </w:pPr>
      <w:r w:rsidRPr="008612D3">
        <w:rPr>
          <w:b/>
          <w:bCs/>
          <w:shd w:val="clear" w:color="auto" w:fill="FFFFFF"/>
        </w:rPr>
        <w:t>Considérant</w:t>
      </w:r>
      <w:r w:rsidR="001D3C00">
        <w:rPr>
          <w:b/>
          <w:bCs/>
          <w:shd w:val="clear" w:color="auto" w:fill="FFFFFF"/>
        </w:rPr>
        <w:t xml:space="preserve"> </w:t>
      </w:r>
      <w:r w:rsidR="001D3C00" w:rsidRPr="00A64BB7">
        <w:rPr>
          <w:shd w:val="clear" w:color="auto" w:fill="FFFFFF"/>
        </w:rPr>
        <w:t>que le stationnement et la circulation risquent d’être fortement perturbés</w:t>
      </w:r>
      <w:r w:rsidR="001D3C00">
        <w:rPr>
          <w:b/>
          <w:bCs/>
          <w:shd w:val="clear" w:color="auto" w:fill="FFFFFF"/>
        </w:rPr>
        <w:t xml:space="preserve">, </w:t>
      </w:r>
    </w:p>
    <w:p w14:paraId="66D9E9C6" w14:textId="77777777" w:rsidR="00E435A2" w:rsidRPr="004E6C78" w:rsidRDefault="00E435A2" w:rsidP="004E6C78">
      <w:pPr>
        <w:jc w:val="both"/>
        <w:rPr>
          <w:bCs/>
          <w:shd w:val="clear" w:color="auto" w:fill="FFFFFF"/>
        </w:rPr>
      </w:pPr>
    </w:p>
    <w:p w14:paraId="166585A4" w14:textId="77777777" w:rsidR="008E6E1C" w:rsidRPr="008612D3" w:rsidRDefault="008E6E1C" w:rsidP="006522E9">
      <w:pPr>
        <w:pStyle w:val="Titre7"/>
        <w:widowControl/>
        <w:numPr>
          <w:ilvl w:val="6"/>
          <w:numId w:val="2"/>
        </w:numPr>
        <w:tabs>
          <w:tab w:val="clear" w:pos="0"/>
        </w:tabs>
        <w:overflowPunct/>
        <w:autoSpaceDE/>
        <w:autoSpaceDN/>
        <w:adjustRightInd/>
        <w:ind w:left="567" w:hanging="425"/>
        <w:textAlignment w:val="auto"/>
        <w:rPr>
          <w:rFonts w:ascii="Times New Roman" w:hAnsi="Times New Roman"/>
          <w:sz w:val="24"/>
          <w:szCs w:val="24"/>
        </w:rPr>
      </w:pPr>
      <w:r w:rsidRPr="008612D3">
        <w:rPr>
          <w:rFonts w:ascii="Times New Roman" w:hAnsi="Times New Roman"/>
          <w:sz w:val="24"/>
          <w:szCs w:val="24"/>
        </w:rPr>
        <w:t xml:space="preserve">A R </w:t>
      </w:r>
      <w:proofErr w:type="spellStart"/>
      <w:r w:rsidRPr="008612D3">
        <w:rPr>
          <w:rFonts w:ascii="Times New Roman" w:hAnsi="Times New Roman"/>
          <w:sz w:val="24"/>
          <w:szCs w:val="24"/>
        </w:rPr>
        <w:t>R</w:t>
      </w:r>
      <w:proofErr w:type="spellEnd"/>
      <w:r w:rsidRPr="008612D3">
        <w:rPr>
          <w:rFonts w:ascii="Times New Roman" w:hAnsi="Times New Roman"/>
          <w:sz w:val="24"/>
          <w:szCs w:val="24"/>
        </w:rPr>
        <w:t xml:space="preserve"> E t e</w:t>
      </w:r>
    </w:p>
    <w:p w14:paraId="4FC490EF" w14:textId="77777777" w:rsidR="004175F2" w:rsidRPr="004175F2" w:rsidRDefault="004175F2" w:rsidP="004175F2"/>
    <w:p w14:paraId="12957E94" w14:textId="77777777" w:rsidR="00D86AA8" w:rsidRDefault="004175F2" w:rsidP="0028418A">
      <w:pPr>
        <w:pStyle w:val="Corpsdetexte"/>
        <w:jc w:val="both"/>
        <w:rPr>
          <w:lang w:eastAsia="ar-SA"/>
        </w:rPr>
      </w:pPr>
      <w:r w:rsidRPr="008612D3">
        <w:rPr>
          <w:b/>
          <w:u w:val="single"/>
        </w:rPr>
        <w:t>Art</w:t>
      </w:r>
      <w:r w:rsidR="003D04AF">
        <w:rPr>
          <w:b/>
          <w:u w:val="single"/>
        </w:rPr>
        <w:t xml:space="preserve"> </w:t>
      </w:r>
      <w:r w:rsidR="00D1466C" w:rsidRPr="008612D3">
        <w:rPr>
          <w:b/>
          <w:u w:val="single"/>
        </w:rPr>
        <w:t>1</w:t>
      </w:r>
      <w:r w:rsidR="00D1466C" w:rsidRPr="008612D3">
        <w:t> </w:t>
      </w:r>
      <w:r w:rsidR="00D1466C" w:rsidRPr="00A93E70">
        <w:rPr>
          <w:b/>
          <w:bCs/>
        </w:rPr>
        <w:t xml:space="preserve">: </w:t>
      </w:r>
      <w:r w:rsidR="003842EC" w:rsidRPr="00174174">
        <w:rPr>
          <w:lang w:eastAsia="ar-SA"/>
        </w:rPr>
        <w:t>L</w:t>
      </w:r>
      <w:r w:rsidR="00836805">
        <w:rPr>
          <w:lang w:eastAsia="ar-SA"/>
        </w:rPr>
        <w:t>e stationnement et l</w:t>
      </w:r>
      <w:r w:rsidR="003842EC" w:rsidRPr="00174174">
        <w:rPr>
          <w:lang w:eastAsia="ar-SA"/>
        </w:rPr>
        <w:t xml:space="preserve">a circulation </w:t>
      </w:r>
      <w:r w:rsidR="00A93E70" w:rsidRPr="00174174">
        <w:rPr>
          <w:lang w:eastAsia="ar-SA"/>
        </w:rPr>
        <w:t>ser</w:t>
      </w:r>
      <w:r w:rsidR="00836805">
        <w:rPr>
          <w:lang w:eastAsia="ar-SA"/>
        </w:rPr>
        <w:t>ont</w:t>
      </w:r>
      <w:r w:rsidR="00A93E70" w:rsidRPr="00174174">
        <w:rPr>
          <w:lang w:eastAsia="ar-SA"/>
        </w:rPr>
        <w:t xml:space="preserve"> interdit</w:t>
      </w:r>
      <w:r w:rsidR="00836805">
        <w:rPr>
          <w:lang w:eastAsia="ar-SA"/>
        </w:rPr>
        <w:t>s</w:t>
      </w:r>
    </w:p>
    <w:p w14:paraId="79530336" w14:textId="167257E6" w:rsidR="007F1DCA" w:rsidRPr="00254422" w:rsidRDefault="00BC03A5" w:rsidP="00D86AA8">
      <w:pPr>
        <w:pStyle w:val="Corpsdetexte"/>
        <w:numPr>
          <w:ilvl w:val="0"/>
          <w:numId w:val="8"/>
        </w:numPr>
        <w:jc w:val="both"/>
        <w:rPr>
          <w:b/>
          <w:bCs/>
          <w:lang w:eastAsia="ar-SA"/>
        </w:rPr>
      </w:pPr>
      <w:r w:rsidRPr="00254422">
        <w:rPr>
          <w:b/>
          <w:bCs/>
          <w:lang w:eastAsia="ar-SA"/>
        </w:rPr>
        <w:t xml:space="preserve"> </w:t>
      </w:r>
      <w:r w:rsidR="00D86AA8" w:rsidRPr="00254422">
        <w:rPr>
          <w:b/>
          <w:bCs/>
          <w:lang w:eastAsia="ar-SA"/>
        </w:rPr>
        <w:t>R</w:t>
      </w:r>
      <w:r w:rsidR="00D62B4A" w:rsidRPr="00254422">
        <w:rPr>
          <w:b/>
          <w:bCs/>
          <w:lang w:eastAsia="ar-SA"/>
        </w:rPr>
        <w:t>ue de l</w:t>
      </w:r>
      <w:r w:rsidR="00E435A2" w:rsidRPr="00254422">
        <w:rPr>
          <w:b/>
          <w:bCs/>
          <w:lang w:eastAsia="ar-SA"/>
        </w:rPr>
        <w:t>a Pissotte</w:t>
      </w:r>
      <w:r w:rsidR="0028418A" w:rsidRPr="00254422">
        <w:rPr>
          <w:b/>
          <w:bCs/>
          <w:lang w:eastAsia="ar-SA"/>
        </w:rPr>
        <w:t xml:space="preserve"> </w:t>
      </w:r>
    </w:p>
    <w:p w14:paraId="3B1F314A" w14:textId="12ED7FF3" w:rsidR="00D86AA8" w:rsidRDefault="00D86AA8" w:rsidP="00D86AA8">
      <w:pPr>
        <w:pStyle w:val="Corpsdetexte"/>
        <w:numPr>
          <w:ilvl w:val="0"/>
          <w:numId w:val="8"/>
        </w:numPr>
        <w:jc w:val="both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 Rue de l’é</w:t>
      </w:r>
      <w:r w:rsidR="00254422">
        <w:rPr>
          <w:b/>
          <w:bCs/>
          <w:lang w:eastAsia="ar-SA"/>
        </w:rPr>
        <w:t>glise</w:t>
      </w:r>
    </w:p>
    <w:p w14:paraId="3CFDA198" w14:textId="2FBFA721" w:rsidR="00254422" w:rsidRDefault="00254422" w:rsidP="00D86AA8">
      <w:pPr>
        <w:pStyle w:val="Corpsdetexte"/>
        <w:numPr>
          <w:ilvl w:val="0"/>
          <w:numId w:val="8"/>
        </w:numPr>
        <w:jc w:val="both"/>
        <w:rPr>
          <w:b/>
          <w:bCs/>
          <w:lang w:eastAsia="ar-SA"/>
        </w:rPr>
      </w:pPr>
      <w:r>
        <w:rPr>
          <w:b/>
          <w:bCs/>
          <w:lang w:eastAsia="ar-SA"/>
        </w:rPr>
        <w:t>Aux abords de l’église</w:t>
      </w:r>
    </w:p>
    <w:p w14:paraId="4FB25362" w14:textId="554FFB6D" w:rsidR="00F24EAA" w:rsidRDefault="00254422" w:rsidP="004B6A9D">
      <w:pPr>
        <w:pStyle w:val="Corpsdetexte"/>
        <w:jc w:val="center"/>
        <w:rPr>
          <w:b/>
          <w:bCs/>
          <w:lang w:eastAsia="ar-SA"/>
        </w:rPr>
      </w:pPr>
      <w:proofErr w:type="gramStart"/>
      <w:r w:rsidRPr="004B6A9D">
        <w:rPr>
          <w:b/>
          <w:bCs/>
          <w:lang w:eastAsia="ar-SA"/>
        </w:rPr>
        <w:t>le</w:t>
      </w:r>
      <w:proofErr w:type="gramEnd"/>
      <w:r w:rsidRPr="004B6A9D">
        <w:rPr>
          <w:b/>
          <w:bCs/>
          <w:lang w:eastAsia="ar-SA"/>
        </w:rPr>
        <w:t xml:space="preserve"> mercredi 29 juillet 2026 de 13h00 à 17h00</w:t>
      </w:r>
    </w:p>
    <w:p w14:paraId="1967A25C" w14:textId="77777777" w:rsidR="004B6A9D" w:rsidRPr="004B6A9D" w:rsidRDefault="004B6A9D" w:rsidP="004B6A9D">
      <w:pPr>
        <w:pStyle w:val="Corpsdetexte"/>
        <w:jc w:val="center"/>
        <w:rPr>
          <w:b/>
          <w:bCs/>
          <w:lang w:eastAsia="ar-SA"/>
        </w:rPr>
      </w:pPr>
    </w:p>
    <w:p w14:paraId="77177FCC" w14:textId="3009C462" w:rsidR="009C73A5" w:rsidRPr="007970DC" w:rsidRDefault="005336BB" w:rsidP="00E435A2">
      <w:pPr>
        <w:pStyle w:val="Corpsdetexte"/>
        <w:jc w:val="both"/>
        <w:rPr>
          <w:color w:val="000000"/>
          <w:lang w:eastAsia="ar-SA"/>
        </w:rPr>
      </w:pPr>
      <w:r w:rsidRPr="008612D3">
        <w:rPr>
          <w:b/>
          <w:u w:val="single"/>
        </w:rPr>
        <w:t xml:space="preserve">Art </w:t>
      </w:r>
      <w:r w:rsidR="00F24EAA">
        <w:rPr>
          <w:b/>
          <w:u w:val="single"/>
        </w:rPr>
        <w:t>2</w:t>
      </w:r>
      <w:r w:rsidRPr="008612D3">
        <w:t xml:space="preserve"> : </w:t>
      </w:r>
      <w:r w:rsidR="00E435A2">
        <w:rPr>
          <w:color w:val="000000"/>
          <w:lang w:eastAsia="ar-SA"/>
        </w:rPr>
        <w:t>Des barrières de signalisation seront mises en place à l’entrée de</w:t>
      </w:r>
      <w:r w:rsidR="00836805">
        <w:rPr>
          <w:color w:val="000000"/>
          <w:lang w:eastAsia="ar-SA"/>
        </w:rPr>
        <w:t xml:space="preserve">s </w:t>
      </w:r>
      <w:r w:rsidR="00E435A2">
        <w:rPr>
          <w:color w:val="000000"/>
          <w:lang w:eastAsia="ar-SA"/>
        </w:rPr>
        <w:t>rue</w:t>
      </w:r>
      <w:r w:rsidR="00836805">
        <w:rPr>
          <w:color w:val="000000"/>
          <w:lang w:eastAsia="ar-SA"/>
        </w:rPr>
        <w:t>s</w:t>
      </w:r>
      <w:r w:rsidR="00E435A2">
        <w:rPr>
          <w:color w:val="000000"/>
          <w:lang w:eastAsia="ar-SA"/>
        </w:rPr>
        <w:t xml:space="preserve"> et déposées à </w:t>
      </w:r>
      <w:r w:rsidR="00836805">
        <w:rPr>
          <w:color w:val="000000"/>
          <w:lang w:eastAsia="ar-SA"/>
        </w:rPr>
        <w:t>la</w:t>
      </w:r>
      <w:r w:rsidR="00E435A2">
        <w:rPr>
          <w:color w:val="000000"/>
          <w:lang w:eastAsia="ar-SA"/>
        </w:rPr>
        <w:t xml:space="preserve"> réouverture de</w:t>
      </w:r>
      <w:r w:rsidR="00F24EAA">
        <w:rPr>
          <w:color w:val="000000"/>
          <w:lang w:eastAsia="ar-SA"/>
        </w:rPr>
        <w:t>s</w:t>
      </w:r>
      <w:r w:rsidR="00E435A2">
        <w:rPr>
          <w:color w:val="000000"/>
          <w:lang w:eastAsia="ar-SA"/>
        </w:rPr>
        <w:t xml:space="preserve"> voie</w:t>
      </w:r>
      <w:r w:rsidR="00F24EAA">
        <w:rPr>
          <w:color w:val="000000"/>
          <w:lang w:eastAsia="ar-SA"/>
        </w:rPr>
        <w:t>s</w:t>
      </w:r>
      <w:r w:rsidR="00E435A2">
        <w:rPr>
          <w:color w:val="000000"/>
          <w:lang w:eastAsia="ar-SA"/>
        </w:rPr>
        <w:t>.</w:t>
      </w:r>
      <w:r w:rsidR="004F4BBC" w:rsidRPr="008612D3">
        <w:rPr>
          <w:color w:val="000000"/>
          <w:lang w:eastAsia="ar-SA"/>
        </w:rPr>
        <w:t xml:space="preserve"> </w:t>
      </w:r>
    </w:p>
    <w:p w14:paraId="0DE31298" w14:textId="2FE556FD" w:rsidR="009C378C" w:rsidRPr="008612D3" w:rsidRDefault="005336BB" w:rsidP="004175F2">
      <w:pPr>
        <w:spacing w:before="120"/>
        <w:jc w:val="both"/>
        <w:rPr>
          <w:lang w:eastAsia="ar-SA"/>
        </w:rPr>
      </w:pPr>
      <w:r w:rsidRPr="008612D3">
        <w:rPr>
          <w:b/>
          <w:u w:val="single"/>
        </w:rPr>
        <w:t xml:space="preserve">Art </w:t>
      </w:r>
      <w:r w:rsidR="00F24EAA">
        <w:rPr>
          <w:b/>
          <w:u w:val="single"/>
        </w:rPr>
        <w:t>3</w:t>
      </w:r>
      <w:r w:rsidRPr="008612D3">
        <w:t xml:space="preserve"> : </w:t>
      </w:r>
      <w:r w:rsidR="004F4BBC" w:rsidRPr="008612D3">
        <w:rPr>
          <w:lang w:eastAsia="ar-SA"/>
        </w:rPr>
        <w:t>Le présent arrêté fera l'objet d'une publication et d'un affichage selon les règles en vigueur.</w:t>
      </w:r>
    </w:p>
    <w:p w14:paraId="20DFAED1" w14:textId="66A819CF" w:rsidR="004E6C78" w:rsidRPr="008612D3" w:rsidRDefault="004E6C78" w:rsidP="004F4BBC">
      <w:pPr>
        <w:jc w:val="both"/>
        <w:rPr>
          <w:lang w:eastAsia="ar-SA"/>
        </w:rPr>
      </w:pPr>
      <w:r>
        <w:rPr>
          <w:lang w:eastAsia="ar-SA"/>
        </w:rPr>
        <w:t>Ampliation faite à la Gendarmerie de Mars la Tour</w:t>
      </w:r>
    </w:p>
    <w:p w14:paraId="08C05723" w14:textId="77777777" w:rsidR="0092010D" w:rsidRPr="008612D3" w:rsidRDefault="0092010D" w:rsidP="005336BB"/>
    <w:p w14:paraId="55DB97FB" w14:textId="77777777" w:rsidR="0092010D" w:rsidRPr="008612D3" w:rsidRDefault="0092010D" w:rsidP="005336BB"/>
    <w:p w14:paraId="64624FD9" w14:textId="54156616" w:rsidR="005336BB" w:rsidRPr="008612D3" w:rsidRDefault="001C5779" w:rsidP="0092010D">
      <w:pPr>
        <w:tabs>
          <w:tab w:val="left" w:pos="4678"/>
        </w:tabs>
      </w:pPr>
      <w:r w:rsidRPr="008612D3">
        <w:tab/>
        <w:t xml:space="preserve">Waville le </w:t>
      </w:r>
      <w:r w:rsidR="00F24EAA">
        <w:t>25 juillet 2026</w:t>
      </w:r>
      <w:r w:rsidR="00A93E70">
        <w:t xml:space="preserve"> </w:t>
      </w:r>
    </w:p>
    <w:p w14:paraId="2A9E259B" w14:textId="77777777" w:rsidR="004F4BBC" w:rsidRPr="008612D3" w:rsidRDefault="004F4BBC" w:rsidP="0092010D">
      <w:pPr>
        <w:tabs>
          <w:tab w:val="left" w:pos="4678"/>
        </w:tabs>
      </w:pPr>
    </w:p>
    <w:p w14:paraId="101562C2" w14:textId="3C850275" w:rsidR="008612D3" w:rsidRPr="008612D3" w:rsidRDefault="0009167A" w:rsidP="0092010D">
      <w:pPr>
        <w:tabs>
          <w:tab w:val="left" w:pos="4678"/>
        </w:tabs>
      </w:pPr>
      <w:r w:rsidRPr="008612D3">
        <w:tab/>
      </w:r>
      <w:r w:rsidR="00F24EAA">
        <w:t>Le 1</w:t>
      </w:r>
      <w:r w:rsidR="00F24EAA" w:rsidRPr="00F24EAA">
        <w:rPr>
          <w:vertAlign w:val="superscript"/>
        </w:rPr>
        <w:t>er</w:t>
      </w:r>
      <w:r w:rsidR="00F24EAA">
        <w:t xml:space="preserve"> Adjoint</w:t>
      </w:r>
      <w:r w:rsidRPr="008612D3">
        <w:t xml:space="preserve">, </w:t>
      </w:r>
    </w:p>
    <w:tbl>
      <w:tblPr>
        <w:tblStyle w:val="Grilledutableau"/>
        <w:tblpPr w:leftFromText="141" w:rightFromText="141" w:vertAnchor="text" w:horzAnchor="page" w:tblpX="5789" w:tblpY="8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5E0" w:firstRow="1" w:lastRow="1" w:firstColumn="1" w:lastColumn="1" w:noHBand="0" w:noVBand="1"/>
      </w:tblPr>
      <w:tblGrid>
        <w:gridCol w:w="2834"/>
      </w:tblGrid>
      <w:tr w:rsidR="00490D55" w14:paraId="1A4CD702" w14:textId="77777777" w:rsidTr="00490D55">
        <w:trPr>
          <w:trHeight w:hRule="exact" w:val="2268"/>
        </w:trPr>
        <w:tc>
          <w:tcPr>
            <w:tcW w:w="2834" w:type="dxa"/>
          </w:tcPr>
          <w:p w14:paraId="41602185" w14:textId="77777777" w:rsidR="00490D55" w:rsidRDefault="00490D55" w:rsidP="00490D55">
            <w:pPr>
              <w:pStyle w:val="Corpsdetexte"/>
              <w:jc w:val="both"/>
              <w:rPr>
                <w:color w:val="FFFFFF"/>
                <w:lang w:eastAsia="ar-SA"/>
              </w:rPr>
            </w:pPr>
            <w:r w:rsidRPr="00490D55">
              <w:rPr>
                <w:color w:val="FFFFFF"/>
                <w:lang w:eastAsia="ar-SA"/>
              </w:rPr>
              <w:t>[[[signature1]]]</w:t>
            </w:r>
          </w:p>
          <w:p w14:paraId="1FF2C5C2" w14:textId="77777777" w:rsidR="00490D55" w:rsidRDefault="00490D55" w:rsidP="00490D55">
            <w:pPr>
              <w:pStyle w:val="Corpsdetexte"/>
              <w:jc w:val="both"/>
              <w:rPr>
                <w:color w:val="FFFFFF"/>
                <w:lang w:eastAsia="ar-SA"/>
              </w:rPr>
            </w:pPr>
          </w:p>
          <w:p w14:paraId="3F99602B" w14:textId="77777777" w:rsidR="00490D55" w:rsidRDefault="00490D55" w:rsidP="00490D55">
            <w:pPr>
              <w:pStyle w:val="Corpsdetexte"/>
              <w:jc w:val="both"/>
              <w:rPr>
                <w:color w:val="FFFFFF"/>
                <w:lang w:eastAsia="ar-SA"/>
              </w:rPr>
            </w:pPr>
          </w:p>
          <w:p w14:paraId="7A0B3067" w14:textId="77777777" w:rsidR="00490D55" w:rsidRPr="00490D55" w:rsidRDefault="00490D55" w:rsidP="00490D55">
            <w:pPr>
              <w:pStyle w:val="Corpsdetexte"/>
              <w:jc w:val="center"/>
              <w:rPr>
                <w:vanish/>
                <w:color w:val="000000"/>
                <w:kern w:val="0"/>
                <w:lang w:eastAsia="ar-SA"/>
              </w:rPr>
            </w:pPr>
            <w:r w:rsidRPr="00490D55">
              <w:rPr>
                <w:vanish/>
                <w:color w:val="000000"/>
                <w:kern w:val="0"/>
                <w:lang w:eastAsia="ar-SA"/>
              </w:rPr>
              <w:t>SIGNATURE1</w:t>
            </w:r>
          </w:p>
        </w:tc>
      </w:tr>
    </w:tbl>
    <w:p w14:paraId="1F7A6FD7" w14:textId="0A17FB3B" w:rsidR="0009167A" w:rsidRPr="008612D3" w:rsidRDefault="008612D3" w:rsidP="0092010D">
      <w:pPr>
        <w:tabs>
          <w:tab w:val="left" w:pos="4678"/>
        </w:tabs>
      </w:pPr>
      <w:r w:rsidRPr="008612D3">
        <w:tab/>
      </w:r>
      <w:r w:rsidR="00F24EAA">
        <w:t>Stéphane LASCAUX</w:t>
      </w:r>
    </w:p>
    <w:sectPr w:rsidR="0009167A" w:rsidRPr="008612D3" w:rsidSect="00E71A6C">
      <w:footerReference w:type="default" r:id="rId11"/>
      <w:pgSz w:w="11906" w:h="16838"/>
      <w:pgMar w:top="720" w:right="720" w:bottom="720" w:left="720" w:header="709" w:footer="12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0E76E" w14:textId="77777777" w:rsidR="003B3DD7" w:rsidRDefault="003B3DD7" w:rsidP="00785EEE">
      <w:r>
        <w:separator/>
      </w:r>
    </w:p>
  </w:endnote>
  <w:endnote w:type="continuationSeparator" w:id="0">
    <w:p w14:paraId="627A14A2" w14:textId="77777777" w:rsidR="003B3DD7" w:rsidRDefault="003B3DD7" w:rsidP="00785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FC246" w14:textId="77777777" w:rsidR="00785EEE" w:rsidRPr="00785EEE" w:rsidRDefault="00785EEE" w:rsidP="004175F2">
    <w:pPr>
      <w:pStyle w:val="Pieddepage"/>
      <w:jc w:val="center"/>
      <w:rPr>
        <w:rFonts w:ascii="Arial" w:hAnsi="Arial" w:cs="Arial"/>
        <w:sz w:val="20"/>
        <w:szCs w:val="20"/>
      </w:rPr>
    </w:pPr>
    <w:r w:rsidRPr="00785EEE">
      <w:rPr>
        <w:rFonts w:ascii="Arial" w:hAnsi="Arial" w:cs="Arial"/>
        <w:sz w:val="20"/>
        <w:szCs w:val="20"/>
      </w:rPr>
      <w:t xml:space="preserve">Tel : 03.83.81.81.47 – </w:t>
    </w:r>
    <w:proofErr w:type="gramStart"/>
    <w:r w:rsidRPr="00785EEE">
      <w:rPr>
        <w:rFonts w:ascii="Arial" w:hAnsi="Arial" w:cs="Arial"/>
        <w:sz w:val="20"/>
        <w:szCs w:val="20"/>
      </w:rPr>
      <w:t>E-mail</w:t>
    </w:r>
    <w:proofErr w:type="gramEnd"/>
    <w:r w:rsidRPr="00785EEE">
      <w:rPr>
        <w:rFonts w:ascii="Arial" w:hAnsi="Arial" w:cs="Arial"/>
        <w:sz w:val="20"/>
        <w:szCs w:val="20"/>
      </w:rPr>
      <w:t> : mairie.waville@wanadoo.fr</w:t>
    </w:r>
  </w:p>
  <w:p w14:paraId="10ACE32E" w14:textId="77777777" w:rsidR="00785EEE" w:rsidRDefault="00785EE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6DCA2" w14:textId="77777777" w:rsidR="003B3DD7" w:rsidRDefault="003B3DD7" w:rsidP="00785EEE">
      <w:r>
        <w:separator/>
      </w:r>
    </w:p>
  </w:footnote>
  <w:footnote w:type="continuationSeparator" w:id="0">
    <w:p w14:paraId="04028437" w14:textId="77777777" w:rsidR="003B3DD7" w:rsidRDefault="003B3DD7" w:rsidP="00785E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BB6A7FB4"/>
    <w:lvl w:ilvl="0">
      <w:numFmt w:val="none"/>
      <w:lvlText w:val=""/>
      <w:lvlJc w:val="left"/>
    </w:lvl>
    <w:lvl w:ilvl="1">
      <w:start w:val="1"/>
      <w:numFmt w:val="none"/>
      <w:pStyle w:val="Titre2"/>
      <w:suff w:val="nothing"/>
      <w:lvlText w:val=""/>
      <w:lvlJc w:val="left"/>
    </w:lvl>
    <w:lvl w:ilvl="2">
      <w:start w:val="1"/>
      <w:numFmt w:val="none"/>
      <w:pStyle w:val="Titre3"/>
      <w:suff w:val="nothing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start w:val="1"/>
      <w:numFmt w:val="none"/>
      <w:pStyle w:val="Titre7"/>
      <w:suff w:val="nothing"/>
      <w:lvlText w:val=""/>
      <w:lvlJc w:val="left"/>
    </w:lvl>
    <w:lvl w:ilvl="7">
      <w:numFmt w:val="none"/>
      <w:lvlText w:val=""/>
      <w:lvlJc w:val="left"/>
    </w:lvl>
    <w:lvl w:ilvl="8">
      <w:start w:val="1"/>
      <w:numFmt w:val="none"/>
      <w:pStyle w:val="Titre9"/>
      <w:suff w:val="nothing"/>
      <w:lvlText w:val="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decimal"/>
      <w:lvlText w:val="(%1) 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106625F"/>
    <w:multiLevelType w:val="hybridMultilevel"/>
    <w:tmpl w:val="F41EBDF6"/>
    <w:lvl w:ilvl="0" w:tplc="0E94A2B2">
      <w:start w:val="202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0BFD2385"/>
    <w:multiLevelType w:val="hybridMultilevel"/>
    <w:tmpl w:val="020E232C"/>
    <w:lvl w:ilvl="0" w:tplc="14568788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931E69"/>
    <w:multiLevelType w:val="hybridMultilevel"/>
    <w:tmpl w:val="EF6A6FB8"/>
    <w:lvl w:ilvl="0" w:tplc="49AA63E0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5BBD32D9"/>
    <w:multiLevelType w:val="hybridMultilevel"/>
    <w:tmpl w:val="D94A7572"/>
    <w:lvl w:ilvl="0" w:tplc="75A812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03475E"/>
    <w:multiLevelType w:val="hybridMultilevel"/>
    <w:tmpl w:val="B5A06C6E"/>
    <w:lvl w:ilvl="0" w:tplc="8FA8A446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301615010">
    <w:abstractNumId w:val="0"/>
  </w:num>
  <w:num w:numId="2" w16cid:durableId="1439910307">
    <w:abstractNumId w:val="1"/>
  </w:num>
  <w:num w:numId="3" w16cid:durableId="534075563">
    <w:abstractNumId w:val="2"/>
  </w:num>
  <w:num w:numId="4" w16cid:durableId="717510402">
    <w:abstractNumId w:val="7"/>
  </w:num>
  <w:num w:numId="5" w16cid:durableId="1014647995">
    <w:abstractNumId w:val="5"/>
  </w:num>
  <w:num w:numId="6" w16cid:durableId="1153595908">
    <w:abstractNumId w:val="6"/>
  </w:num>
  <w:num w:numId="7" w16cid:durableId="1753697781">
    <w:abstractNumId w:val="3"/>
  </w:num>
  <w:num w:numId="8" w16cid:durableId="1316802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F9E"/>
    <w:rsid w:val="00017A86"/>
    <w:rsid w:val="000323E9"/>
    <w:rsid w:val="00045767"/>
    <w:rsid w:val="000554DA"/>
    <w:rsid w:val="000710CF"/>
    <w:rsid w:val="0009167A"/>
    <w:rsid w:val="000B04FE"/>
    <w:rsid w:val="000C3B9A"/>
    <w:rsid w:val="000C7B4B"/>
    <w:rsid w:val="000F512B"/>
    <w:rsid w:val="00110441"/>
    <w:rsid w:val="00114486"/>
    <w:rsid w:val="00147DBF"/>
    <w:rsid w:val="00174174"/>
    <w:rsid w:val="00187E83"/>
    <w:rsid w:val="001921AB"/>
    <w:rsid w:val="001A027A"/>
    <w:rsid w:val="001A3BA1"/>
    <w:rsid w:val="001C5779"/>
    <w:rsid w:val="001D3C00"/>
    <w:rsid w:val="00233440"/>
    <w:rsid w:val="00254422"/>
    <w:rsid w:val="0028154A"/>
    <w:rsid w:val="0028418A"/>
    <w:rsid w:val="002966EE"/>
    <w:rsid w:val="002A5AFF"/>
    <w:rsid w:val="002C4AD1"/>
    <w:rsid w:val="002E2894"/>
    <w:rsid w:val="002F6E7F"/>
    <w:rsid w:val="003842EC"/>
    <w:rsid w:val="00391293"/>
    <w:rsid w:val="003A67AF"/>
    <w:rsid w:val="003B3DD7"/>
    <w:rsid w:val="003D04AF"/>
    <w:rsid w:val="003D0505"/>
    <w:rsid w:val="003E4E23"/>
    <w:rsid w:val="003F0067"/>
    <w:rsid w:val="003F3CA9"/>
    <w:rsid w:val="004175F2"/>
    <w:rsid w:val="004331F4"/>
    <w:rsid w:val="00446626"/>
    <w:rsid w:val="00464E08"/>
    <w:rsid w:val="00490D55"/>
    <w:rsid w:val="00495A89"/>
    <w:rsid w:val="004A14F9"/>
    <w:rsid w:val="004B6A9D"/>
    <w:rsid w:val="004E6C78"/>
    <w:rsid w:val="004F15C6"/>
    <w:rsid w:val="004F4BBC"/>
    <w:rsid w:val="00523AF8"/>
    <w:rsid w:val="005336BB"/>
    <w:rsid w:val="00555031"/>
    <w:rsid w:val="00587A56"/>
    <w:rsid w:val="005B3A78"/>
    <w:rsid w:val="005B6A4E"/>
    <w:rsid w:val="005D1496"/>
    <w:rsid w:val="0060754A"/>
    <w:rsid w:val="006134CC"/>
    <w:rsid w:val="00614D4B"/>
    <w:rsid w:val="006522E9"/>
    <w:rsid w:val="006752D8"/>
    <w:rsid w:val="00677810"/>
    <w:rsid w:val="006858F7"/>
    <w:rsid w:val="0069446B"/>
    <w:rsid w:val="006D3730"/>
    <w:rsid w:val="006E1A59"/>
    <w:rsid w:val="00714FC2"/>
    <w:rsid w:val="00715A39"/>
    <w:rsid w:val="00717155"/>
    <w:rsid w:val="00736FF7"/>
    <w:rsid w:val="00784F9E"/>
    <w:rsid w:val="00785EEE"/>
    <w:rsid w:val="007970DC"/>
    <w:rsid w:val="007A40F9"/>
    <w:rsid w:val="007F1DCA"/>
    <w:rsid w:val="0080255A"/>
    <w:rsid w:val="00820A62"/>
    <w:rsid w:val="008344EE"/>
    <w:rsid w:val="00836805"/>
    <w:rsid w:val="008419EC"/>
    <w:rsid w:val="008612D3"/>
    <w:rsid w:val="00863641"/>
    <w:rsid w:val="00870733"/>
    <w:rsid w:val="00873AC1"/>
    <w:rsid w:val="008C573C"/>
    <w:rsid w:val="008E1092"/>
    <w:rsid w:val="008E3430"/>
    <w:rsid w:val="008E6E1C"/>
    <w:rsid w:val="00902652"/>
    <w:rsid w:val="00904CAA"/>
    <w:rsid w:val="009135C3"/>
    <w:rsid w:val="0092010D"/>
    <w:rsid w:val="00966959"/>
    <w:rsid w:val="009C378C"/>
    <w:rsid w:val="009C73A5"/>
    <w:rsid w:val="009F5123"/>
    <w:rsid w:val="00A157EC"/>
    <w:rsid w:val="00A30834"/>
    <w:rsid w:val="00A44E44"/>
    <w:rsid w:val="00A64BB7"/>
    <w:rsid w:val="00A65815"/>
    <w:rsid w:val="00A77801"/>
    <w:rsid w:val="00A80465"/>
    <w:rsid w:val="00A93E70"/>
    <w:rsid w:val="00AB1D73"/>
    <w:rsid w:val="00AC30A9"/>
    <w:rsid w:val="00AF09A4"/>
    <w:rsid w:val="00B4729A"/>
    <w:rsid w:val="00B517CF"/>
    <w:rsid w:val="00BA26B1"/>
    <w:rsid w:val="00BA488F"/>
    <w:rsid w:val="00BC03A5"/>
    <w:rsid w:val="00BE7767"/>
    <w:rsid w:val="00C14450"/>
    <w:rsid w:val="00C46A0E"/>
    <w:rsid w:val="00C47C57"/>
    <w:rsid w:val="00C56798"/>
    <w:rsid w:val="00C61BBD"/>
    <w:rsid w:val="00CA4779"/>
    <w:rsid w:val="00CB1B6D"/>
    <w:rsid w:val="00D03B0E"/>
    <w:rsid w:val="00D1466C"/>
    <w:rsid w:val="00D2421B"/>
    <w:rsid w:val="00D320BA"/>
    <w:rsid w:val="00D45FA1"/>
    <w:rsid w:val="00D62B4A"/>
    <w:rsid w:val="00D86AA8"/>
    <w:rsid w:val="00D96CD5"/>
    <w:rsid w:val="00DB3B0D"/>
    <w:rsid w:val="00DB5C93"/>
    <w:rsid w:val="00DD5341"/>
    <w:rsid w:val="00E15C73"/>
    <w:rsid w:val="00E35DCF"/>
    <w:rsid w:val="00E435A2"/>
    <w:rsid w:val="00E70CA8"/>
    <w:rsid w:val="00E71A6C"/>
    <w:rsid w:val="00E80752"/>
    <w:rsid w:val="00F24EAA"/>
    <w:rsid w:val="00F518B7"/>
    <w:rsid w:val="00F53C9E"/>
    <w:rsid w:val="00F87E9D"/>
    <w:rsid w:val="00F96E1F"/>
    <w:rsid w:val="00FA11C4"/>
    <w:rsid w:val="00FC01A3"/>
    <w:rsid w:val="00FC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286CA9"/>
  <w15:docId w15:val="{92610204-A6D2-4AEE-8F8F-DAA538664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27A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9201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qFormat/>
    <w:rsid w:val="001A027A"/>
    <w:pPr>
      <w:keepNext/>
      <w:widowControl w:val="0"/>
      <w:numPr>
        <w:ilvl w:val="1"/>
        <w:numId w:val="1"/>
      </w:numPr>
      <w:tabs>
        <w:tab w:val="left" w:pos="0"/>
      </w:tabs>
      <w:suppressAutoHyphens/>
      <w:ind w:right="7086"/>
      <w:outlineLvl w:val="1"/>
    </w:pPr>
    <w:rPr>
      <w:b/>
      <w:bCs/>
      <w:color w:val="000000"/>
      <w:kern w:val="1"/>
    </w:rPr>
  </w:style>
  <w:style w:type="paragraph" w:styleId="Titre3">
    <w:name w:val="heading 3"/>
    <w:basedOn w:val="Titre"/>
    <w:next w:val="Corpsdetexte"/>
    <w:qFormat/>
    <w:rsid w:val="001A027A"/>
    <w:pPr>
      <w:keepNext/>
      <w:widowControl w:val="0"/>
      <w:numPr>
        <w:ilvl w:val="2"/>
        <w:numId w:val="1"/>
      </w:numPr>
      <w:shd w:val="clear" w:color="auto" w:fill="C0C0C0"/>
      <w:tabs>
        <w:tab w:val="left" w:pos="0"/>
      </w:tabs>
      <w:suppressAutoHyphens/>
      <w:spacing w:before="120" w:after="120"/>
      <w:outlineLvl w:val="2"/>
    </w:pPr>
    <w:rPr>
      <w:kern w:val="1"/>
      <w:sz w:val="28"/>
      <w:szCs w:val="28"/>
    </w:rPr>
  </w:style>
  <w:style w:type="paragraph" w:styleId="Titre7">
    <w:name w:val="heading 7"/>
    <w:basedOn w:val="Normal"/>
    <w:next w:val="Normal"/>
    <w:qFormat/>
    <w:rsid w:val="001A027A"/>
    <w:pPr>
      <w:keepNext/>
      <w:widowControl w:val="0"/>
      <w:numPr>
        <w:ilvl w:val="6"/>
        <w:numId w:val="1"/>
      </w:numPr>
      <w:tabs>
        <w:tab w:val="left" w:pos="0"/>
      </w:tabs>
      <w:suppressAutoHyphens/>
      <w:jc w:val="center"/>
      <w:outlineLvl w:val="6"/>
    </w:pPr>
    <w:rPr>
      <w:rFonts w:ascii="Arial" w:hAnsi="Arial"/>
      <w:b/>
      <w:bCs/>
      <w:caps/>
      <w:kern w:val="1"/>
      <w:sz w:val="32"/>
      <w:szCs w:val="32"/>
      <w:u w:val="single"/>
    </w:rPr>
  </w:style>
  <w:style w:type="paragraph" w:styleId="Titre9">
    <w:name w:val="heading 9"/>
    <w:basedOn w:val="Normal"/>
    <w:next w:val="Normal"/>
    <w:qFormat/>
    <w:rsid w:val="001A027A"/>
    <w:pPr>
      <w:keepNext/>
      <w:widowControl w:val="0"/>
      <w:numPr>
        <w:ilvl w:val="8"/>
        <w:numId w:val="1"/>
      </w:numPr>
      <w:tabs>
        <w:tab w:val="left" w:pos="0"/>
      </w:tabs>
      <w:suppressAutoHyphens/>
      <w:ind w:right="188"/>
      <w:jc w:val="right"/>
      <w:outlineLvl w:val="8"/>
    </w:pPr>
    <w:rPr>
      <w:rFonts w:ascii="Arial" w:hAnsi="Arial"/>
      <w:b/>
      <w:bCs/>
      <w:kern w:val="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semiHidden/>
    <w:rsid w:val="001A027A"/>
    <w:pPr>
      <w:widowControl w:val="0"/>
      <w:suppressAutoHyphens/>
      <w:spacing w:after="120"/>
    </w:pPr>
    <w:rPr>
      <w:kern w:val="1"/>
    </w:rPr>
  </w:style>
  <w:style w:type="paragraph" w:customStyle="1" w:styleId="Corpsdetexte21">
    <w:name w:val="Corps de texte 21"/>
    <w:basedOn w:val="Normal"/>
    <w:rsid w:val="001A027A"/>
    <w:pPr>
      <w:widowControl w:val="0"/>
      <w:suppressAutoHyphens/>
      <w:jc w:val="both"/>
    </w:pPr>
    <w:rPr>
      <w:rFonts w:ascii="Arial" w:hAnsi="Arial"/>
      <w:kern w:val="1"/>
      <w:sz w:val="18"/>
      <w:szCs w:val="18"/>
    </w:rPr>
  </w:style>
  <w:style w:type="paragraph" w:styleId="Titre">
    <w:name w:val="Title"/>
    <w:basedOn w:val="Normal"/>
    <w:qFormat/>
    <w:rsid w:val="001A027A"/>
    <w:pPr>
      <w:spacing w:before="240" w:after="60"/>
      <w:jc w:val="center"/>
    </w:pPr>
    <w:rPr>
      <w:rFonts w:ascii="Arial" w:hAnsi="Arial"/>
      <w:b/>
      <w:bCs/>
      <w:kern w:val="28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F3CA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F3CA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336BB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9201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-tte">
    <w:name w:val="header"/>
    <w:basedOn w:val="Normal"/>
    <w:link w:val="En-tteCar"/>
    <w:uiPriority w:val="99"/>
    <w:semiHidden/>
    <w:unhideWhenUsed/>
    <w:rsid w:val="00785EE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85EEE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785EE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85EEE"/>
    <w:rPr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semiHidden/>
    <w:rsid w:val="003842EC"/>
    <w:rPr>
      <w:kern w:val="1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435A2"/>
  </w:style>
  <w:style w:type="table" w:styleId="Grilledutableau">
    <w:name w:val="Table Grid"/>
    <w:basedOn w:val="TableauNormal"/>
    <w:uiPriority w:val="59"/>
    <w:rsid w:val="0049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IRIE\AppData\Local\Temp\Mod&#232;le_arr&#234;te_interdiction_stationnement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C6CC343DC8F746857592665B42B9FA" ma:contentTypeVersion="12" ma:contentTypeDescription="Crée un document." ma:contentTypeScope="" ma:versionID="0ae4bb2308c60e266e6d4e610bb52bbe">
  <xsd:schema xmlns:xsd="http://www.w3.org/2001/XMLSchema" xmlns:xs="http://www.w3.org/2001/XMLSchema" xmlns:p="http://schemas.microsoft.com/office/2006/metadata/properties" xmlns:ns2="852fcaa4-f14e-4b57-bcf5-1004bb9c0b4a" xmlns:ns3="29c3b462-baa1-4235-8f9c-71cd54af550f" targetNamespace="http://schemas.microsoft.com/office/2006/metadata/properties" ma:root="true" ma:fieldsID="fa258a0de6cebde23924de5fb0f94468" ns2:_="" ns3:_="">
    <xsd:import namespace="852fcaa4-f14e-4b57-bcf5-1004bb9c0b4a"/>
    <xsd:import namespace="29c3b462-baa1-4235-8f9c-71cd54af55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2fcaa4-f14e-4b57-bcf5-1004bb9c0b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d10fbed5-346c-4dfa-acf0-05a3a82e28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c3b462-baa1-4235-8f9c-71cd54af550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797462c-3993-4218-811e-40fbd3cd7c8b}" ma:internalName="TaxCatchAll" ma:showField="CatchAllData" ma:web="29c3b462-baa1-4235-8f9c-71cd54af55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2fcaa4-f14e-4b57-bcf5-1004bb9c0b4a">
      <Terms xmlns="http://schemas.microsoft.com/office/infopath/2007/PartnerControls"/>
    </lcf76f155ced4ddcb4097134ff3c332f>
    <TaxCatchAll xmlns="29c3b462-baa1-4235-8f9c-71cd54af550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FBD085-3727-40A5-8C04-5BE33BE569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2fcaa4-f14e-4b57-bcf5-1004bb9c0b4a"/>
    <ds:schemaRef ds:uri="29c3b462-baa1-4235-8f9c-71cd54af55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0CA44E-CE60-48AF-B41A-50B003E58F9A}">
  <ds:schemaRefs>
    <ds:schemaRef ds:uri="http://schemas.microsoft.com/office/2006/metadata/properties"/>
    <ds:schemaRef ds:uri="http://schemas.microsoft.com/office/infopath/2007/PartnerControls"/>
    <ds:schemaRef ds:uri="852fcaa4-f14e-4b57-bcf5-1004bb9c0b4a"/>
    <ds:schemaRef ds:uri="29c3b462-baa1-4235-8f9c-71cd54af550f"/>
  </ds:schemaRefs>
</ds:datastoreItem>
</file>

<file path=customXml/itemProps3.xml><?xml version="1.0" encoding="utf-8"?>
<ds:datastoreItem xmlns:ds="http://schemas.openxmlformats.org/officeDocument/2006/customXml" ds:itemID="{2B7172E4-972E-4800-B71E-E4C34D5EA3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Modèle_arrête_interdiction_stationnement</Template>
  <TotalTime>12</TotalTime>
  <Pages>1</Pages>
  <Words>200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2-5 : Modèle d’arrêté pour la mise en place d'une interdiction de stationnement</vt:lpstr>
    </vt:vector>
  </TitlesOfParts>
  <Company>Ministère équipement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2-5 : Modèle d’arrêté pour la mise en place d'une interdiction de stationnement</dc:title>
  <dc:creator>MAIRIE</dc:creator>
  <cp:lastModifiedBy>Mairie [MAIRIE DE WAVILLE]</cp:lastModifiedBy>
  <cp:revision>14</cp:revision>
  <cp:lastPrinted>2024-10-26T11:54:00Z</cp:lastPrinted>
  <dcterms:created xsi:type="dcterms:W3CDTF">2026-07-25T10:09:00Z</dcterms:created>
  <dcterms:modified xsi:type="dcterms:W3CDTF">2026-07-25T10:23:00Z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0x01010021C6CC343DC8F746857592665B42B9FA</vt:lpwstr>
  </property>
  <property fmtid="{D5CDD505-2E9C-101B-9397-08002B2CF9AE}" pid="3" name="MediaServiceImageTags">
    <vt:lpwstr/>
  </property>
</Properties>
</file>