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26CFA" w14:textId="77777777" w:rsidR="00DE28C8" w:rsidRDefault="00DE28C8" w:rsidP="00DE28C8">
      <w:pPr>
        <w:pStyle w:val="NormalWeb"/>
        <w:jc w:val="center"/>
      </w:pPr>
      <w:r>
        <w:rPr>
          <w:noProof/>
        </w:rPr>
        <w:drawing>
          <wp:inline distT="0" distB="0" distL="0" distR="0" wp14:anchorId="490B7DF9" wp14:editId="1F7DFE4A">
            <wp:extent cx="1395821" cy="103244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191" cy="103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095DE" w14:textId="30E5BB2C" w:rsidR="005805EA" w:rsidRPr="005805EA" w:rsidRDefault="00DE28C8" w:rsidP="005805EA">
      <w:pPr>
        <w:jc w:val="center"/>
        <w:rPr>
          <w:sz w:val="32"/>
          <w:szCs w:val="32"/>
        </w:rPr>
      </w:pPr>
      <w:r w:rsidRPr="005805EA">
        <w:rPr>
          <w:sz w:val="32"/>
          <w:szCs w:val="32"/>
        </w:rPr>
        <w:t xml:space="preserve">Zone de mise en place de </w:t>
      </w:r>
      <w:r w:rsidRPr="005805EA">
        <w:rPr>
          <w:b/>
          <w:bCs/>
          <w:sz w:val="32"/>
          <w:szCs w:val="32"/>
        </w:rPr>
        <w:t>gestion différenciée</w:t>
      </w:r>
      <w:r w:rsidRPr="005805EA">
        <w:rPr>
          <w:sz w:val="32"/>
          <w:szCs w:val="32"/>
        </w:rPr>
        <w:t xml:space="preserve"> des surfaces enherbées</w:t>
      </w:r>
      <w:r w:rsidR="005805EA" w:rsidRPr="005805EA">
        <w:rPr>
          <w:sz w:val="32"/>
          <w:szCs w:val="32"/>
        </w:rPr>
        <w:t>.</w:t>
      </w:r>
    </w:p>
    <w:p w14:paraId="3E91840A" w14:textId="77777777" w:rsidR="005805EA" w:rsidRDefault="00DE28C8" w:rsidP="005805EA">
      <w:pPr>
        <w:jc w:val="center"/>
        <w:rPr>
          <w:sz w:val="32"/>
          <w:szCs w:val="32"/>
        </w:rPr>
      </w:pPr>
      <w:r w:rsidRPr="005805EA">
        <w:rPr>
          <w:sz w:val="32"/>
          <w:szCs w:val="32"/>
        </w:rPr>
        <w:t xml:space="preserve">L’espace vert </w:t>
      </w:r>
      <w:r w:rsidR="005805EA" w:rsidRPr="005805EA">
        <w:rPr>
          <w:sz w:val="32"/>
          <w:szCs w:val="32"/>
        </w:rPr>
        <w:t xml:space="preserve">sans vie et sans usage </w:t>
      </w:r>
      <w:r w:rsidRPr="005805EA">
        <w:rPr>
          <w:sz w:val="32"/>
          <w:szCs w:val="32"/>
        </w:rPr>
        <w:t xml:space="preserve">devient un </w:t>
      </w:r>
    </w:p>
    <w:p w14:paraId="00335F1B" w14:textId="3F9126FD" w:rsidR="00DE28C8" w:rsidRPr="005805EA" w:rsidRDefault="00DE28C8" w:rsidP="005805EA">
      <w:pPr>
        <w:jc w:val="center"/>
        <w:rPr>
          <w:sz w:val="32"/>
          <w:szCs w:val="32"/>
        </w:rPr>
      </w:pPr>
      <w:r w:rsidRPr="005805EA">
        <w:rPr>
          <w:b/>
          <w:bCs/>
          <w:sz w:val="32"/>
          <w:szCs w:val="32"/>
        </w:rPr>
        <w:t>E</w:t>
      </w:r>
      <w:r w:rsidRPr="005805EA">
        <w:rPr>
          <w:sz w:val="32"/>
          <w:szCs w:val="32"/>
        </w:rPr>
        <w:t xml:space="preserve">space </w:t>
      </w:r>
      <w:r w:rsidRPr="005805EA">
        <w:rPr>
          <w:b/>
          <w:bCs/>
          <w:sz w:val="32"/>
          <w:szCs w:val="32"/>
        </w:rPr>
        <w:t>N</w:t>
      </w:r>
      <w:r w:rsidRPr="005805EA">
        <w:rPr>
          <w:sz w:val="32"/>
          <w:szCs w:val="32"/>
        </w:rPr>
        <w:t xml:space="preserve">aturel </w:t>
      </w:r>
      <w:r w:rsidRPr="005805EA">
        <w:rPr>
          <w:b/>
          <w:bCs/>
          <w:sz w:val="32"/>
          <w:szCs w:val="32"/>
        </w:rPr>
        <w:t>O</w:t>
      </w:r>
      <w:r w:rsidRPr="005805EA">
        <w:rPr>
          <w:sz w:val="32"/>
          <w:szCs w:val="32"/>
        </w:rPr>
        <w:t xml:space="preserve">rdinaire de </w:t>
      </w:r>
      <w:r w:rsidRPr="005805EA">
        <w:rPr>
          <w:b/>
          <w:bCs/>
          <w:sz w:val="32"/>
          <w:szCs w:val="32"/>
        </w:rPr>
        <w:t>P</w:t>
      </w:r>
      <w:r w:rsidRPr="005805EA">
        <w:rPr>
          <w:sz w:val="32"/>
          <w:szCs w:val="32"/>
        </w:rPr>
        <w:t>roximit</w:t>
      </w:r>
      <w:r w:rsidR="005805EA" w:rsidRPr="005805EA">
        <w:rPr>
          <w:sz w:val="32"/>
          <w:szCs w:val="32"/>
        </w:rPr>
        <w:t>é (</w:t>
      </w:r>
      <w:r w:rsidR="005805EA" w:rsidRPr="005805EA">
        <w:rPr>
          <w:b/>
          <w:bCs/>
          <w:sz w:val="32"/>
          <w:szCs w:val="32"/>
        </w:rPr>
        <w:t>ENOP</w:t>
      </w:r>
      <w:r w:rsidR="005805EA" w:rsidRPr="005805EA">
        <w:rPr>
          <w:sz w:val="32"/>
          <w:szCs w:val="32"/>
        </w:rPr>
        <w:t>) zone d’expression de la biodiversité locale.</w:t>
      </w:r>
    </w:p>
    <w:p w14:paraId="1BEC6906" w14:textId="1D1BE3A9" w:rsidR="005805EA" w:rsidRDefault="005805EA" w:rsidP="00DE28C8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58F8FE" wp14:editId="3DD124AA">
                <wp:simplePos x="0" y="0"/>
                <wp:positionH relativeFrom="column">
                  <wp:posOffset>-93436</wp:posOffset>
                </wp:positionH>
                <wp:positionV relativeFrom="paragraph">
                  <wp:posOffset>363764</wp:posOffset>
                </wp:positionV>
                <wp:extent cx="5930900" cy="4419419"/>
                <wp:effectExtent l="0" t="0" r="12700" b="196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0" cy="441941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8231C" id="Rectangle 3" o:spid="_x0000_s1026" style="position:absolute;margin-left:-7.35pt;margin-top:28.65pt;width:467pt;height:3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" filled="f"/>
            </w:pict>
          </mc:Fallback>
        </mc:AlternateContent>
      </w:r>
    </w:p>
    <w:p w14:paraId="451A74B9" w14:textId="495287CB" w:rsidR="005805EA" w:rsidRDefault="005805EA" w:rsidP="00DE28C8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297055D1" wp14:editId="6C991F4C">
            <wp:extent cx="5340350" cy="58547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69B39C" w14:textId="6E325535" w:rsidR="005805EA" w:rsidRDefault="005805EA" w:rsidP="00DE28C8">
      <w:pPr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1BFBD1C9" wp14:editId="51F98822">
            <wp:extent cx="4488877" cy="2481943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770" cy="248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C53B8" w14:textId="5C52654D" w:rsidR="005805EA" w:rsidRDefault="005805EA" w:rsidP="00DE28C8">
      <w:pPr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60051423" wp14:editId="3DE26266">
            <wp:extent cx="5340350" cy="86550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FF357F" w14:textId="77777777" w:rsidR="005805EA" w:rsidRDefault="005805EA" w:rsidP="00DE28C8">
      <w:pPr>
        <w:jc w:val="center"/>
        <w:rPr>
          <w:sz w:val="24"/>
          <w:szCs w:val="24"/>
          <w:u w:val="single"/>
        </w:rPr>
      </w:pPr>
    </w:p>
    <w:p w14:paraId="11E2B522" w14:textId="089165E8" w:rsidR="005805EA" w:rsidRPr="005805EA" w:rsidRDefault="005805EA" w:rsidP="00DE28C8">
      <w:pPr>
        <w:jc w:val="center"/>
        <w:rPr>
          <w:sz w:val="24"/>
          <w:szCs w:val="24"/>
          <w:u w:val="single"/>
        </w:rPr>
      </w:pPr>
      <w:r w:rsidRPr="005805EA">
        <w:rPr>
          <w:sz w:val="24"/>
          <w:szCs w:val="24"/>
          <w:u w:val="single"/>
        </w:rPr>
        <w:t>Plus d’informations :</w:t>
      </w:r>
    </w:p>
    <w:p w14:paraId="507E34B7" w14:textId="358757B1" w:rsidR="005805EA" w:rsidRPr="005805EA" w:rsidRDefault="005805EA" w:rsidP="00DE28C8">
      <w:pPr>
        <w:jc w:val="center"/>
        <w:rPr>
          <w:sz w:val="24"/>
          <w:szCs w:val="24"/>
        </w:rPr>
      </w:pPr>
      <w:r w:rsidRPr="005805EA">
        <w:rPr>
          <w:sz w:val="24"/>
          <w:szCs w:val="24"/>
        </w:rPr>
        <w:t>technique@mairie-piennes.co</w:t>
      </w:r>
      <w:r w:rsidR="00E837BC">
        <w:rPr>
          <w:sz w:val="24"/>
          <w:szCs w:val="24"/>
        </w:rPr>
        <w:t>m</w:t>
      </w:r>
    </w:p>
    <w:sectPr w:rsidR="005805EA" w:rsidRPr="00580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87B3A" w14:textId="77777777" w:rsidR="0083008F" w:rsidRDefault="0083008F" w:rsidP="003D4029">
      <w:pPr>
        <w:spacing w:after="0" w:line="240" w:lineRule="auto"/>
      </w:pPr>
      <w:r>
        <w:separator/>
      </w:r>
    </w:p>
  </w:endnote>
  <w:endnote w:type="continuationSeparator" w:id="0">
    <w:p w14:paraId="5B18A50C" w14:textId="77777777" w:rsidR="0083008F" w:rsidRDefault="0083008F" w:rsidP="003D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6D6CC" w14:textId="77777777" w:rsidR="0083008F" w:rsidRDefault="0083008F" w:rsidP="003D4029">
      <w:pPr>
        <w:spacing w:after="0" w:line="240" w:lineRule="auto"/>
      </w:pPr>
      <w:r>
        <w:separator/>
      </w:r>
    </w:p>
  </w:footnote>
  <w:footnote w:type="continuationSeparator" w:id="0">
    <w:p w14:paraId="720CCF0D" w14:textId="77777777" w:rsidR="0083008F" w:rsidRDefault="0083008F" w:rsidP="003D40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C8"/>
    <w:rsid w:val="00060E21"/>
    <w:rsid w:val="003D4029"/>
    <w:rsid w:val="005805EA"/>
    <w:rsid w:val="00595ECA"/>
    <w:rsid w:val="0083008F"/>
    <w:rsid w:val="00854846"/>
    <w:rsid w:val="00963DDE"/>
    <w:rsid w:val="00D821F8"/>
    <w:rsid w:val="00DE28C8"/>
    <w:rsid w:val="00E8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AC94"/>
  <w15:chartTrackingRefBased/>
  <w15:docId w15:val="{A51B94AB-6E1E-45D0-A459-C8507295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2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D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029"/>
  </w:style>
  <w:style w:type="paragraph" w:styleId="Pieddepage">
    <w:name w:val="footer"/>
    <w:basedOn w:val="Normal"/>
    <w:link w:val="PieddepageCar"/>
    <w:uiPriority w:val="99"/>
    <w:unhideWhenUsed/>
    <w:rsid w:val="003D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Technique</dc:creator>
  <cp:keywords/>
  <dc:description/>
  <cp:lastModifiedBy>Sophie WEBER</cp:lastModifiedBy>
  <cp:revision>4</cp:revision>
  <dcterms:created xsi:type="dcterms:W3CDTF">2025-06-05T12:52:00Z</dcterms:created>
  <dcterms:modified xsi:type="dcterms:W3CDTF">2025-06-05T12:56:00Z</dcterms:modified>
</cp:coreProperties>
</file>