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BEC45" w14:textId="77777777" w:rsidR="00277B04" w:rsidRPr="002458E9" w:rsidRDefault="00277B04" w:rsidP="00277B04">
      <w:pPr>
        <w:rPr>
          <w:b/>
          <w:bCs/>
          <w:u w:val="single"/>
        </w:rPr>
      </w:pPr>
      <w:r w:rsidRPr="002458E9">
        <w:rPr>
          <w:b/>
          <w:bCs/>
          <w:u w:val="single"/>
        </w:rPr>
        <w:t>ENTRETIEN DES HAIES</w:t>
      </w:r>
    </w:p>
    <w:p w14:paraId="3B33EF61" w14:textId="77777777" w:rsidR="00277B04" w:rsidRDefault="00277B04" w:rsidP="00277B04">
      <w:r w:rsidRPr="002458E9">
        <w:t xml:space="preserve">Pour une haie située en limite de propriété et donnant sur le domaine public (route, trottoir, chemin communal, départemental, etc.), les règles sont un peu différentes de celles applicables entre voisins. </w:t>
      </w:r>
    </w:p>
    <w:p w14:paraId="52732DAF" w14:textId="77777777" w:rsidR="00277B04" w:rsidRDefault="00277B04" w:rsidP="00277B04">
      <w:r w:rsidRPr="002458E9">
        <w:t xml:space="preserve">Principales obligations du propriétaire </w:t>
      </w:r>
    </w:p>
    <w:p w14:paraId="27AC7D6C" w14:textId="77777777" w:rsidR="00277B04" w:rsidRDefault="00277B04" w:rsidP="00277B04">
      <w:r w:rsidRPr="002458E9">
        <w:t xml:space="preserve">• La haie ne doit pas empiéter sur le domaine public : elle doit être taillée à l'aplomb de la limite de propriété. </w:t>
      </w:r>
    </w:p>
    <w:p w14:paraId="1F5472D3" w14:textId="77777777" w:rsidR="00277B04" w:rsidRDefault="00277B04" w:rsidP="00277B04">
      <w:r w:rsidRPr="002458E9">
        <w:t xml:space="preserve">• Elle ne doit pas gêner la circulation des piétons, cyclistes ou véhicules. </w:t>
      </w:r>
    </w:p>
    <w:p w14:paraId="05C5D349" w14:textId="77777777" w:rsidR="00277B04" w:rsidRDefault="00277B04" w:rsidP="00277B04">
      <w:r w:rsidRPr="002458E9">
        <w:t xml:space="preserve">• Elle ne doit pas masquer les panneaux de signalisation, feux, intersections ou réduire la visibilité des usagers. </w:t>
      </w:r>
    </w:p>
    <w:p w14:paraId="114747B4" w14:textId="77777777" w:rsidR="00277B04" w:rsidRDefault="00277B04" w:rsidP="00277B04">
      <w:r w:rsidRPr="002458E9">
        <w:t>• Les branches ne doivent pas toucher les réseaux aériens (électricité, télécommunications, éclairage public).</w:t>
      </w:r>
    </w:p>
    <w:p w14:paraId="0FAE12B0" w14:textId="77777777" w:rsidR="005A1D56" w:rsidRDefault="005A1D56"/>
    <w:sectPr w:rsidR="005A1D56" w:rsidSect="00277B04">
      <w:pgSz w:w="11906" w:h="16838"/>
      <w:pgMar w:top="426" w:right="1417"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B04"/>
    <w:rsid w:val="0007674A"/>
    <w:rsid w:val="00277B04"/>
    <w:rsid w:val="005A1D56"/>
    <w:rsid w:val="00FC06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24E48"/>
  <w15:chartTrackingRefBased/>
  <w15:docId w15:val="{83D15B54-90C6-4BA2-ACD3-989839FCB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B04"/>
  </w:style>
  <w:style w:type="paragraph" w:styleId="Titre1">
    <w:name w:val="heading 1"/>
    <w:basedOn w:val="Normal"/>
    <w:next w:val="Normal"/>
    <w:link w:val="Titre1Car"/>
    <w:uiPriority w:val="9"/>
    <w:qFormat/>
    <w:rsid w:val="00277B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77B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77B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77B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77B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77B0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77B0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77B0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77B0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77B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77B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77B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77B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77B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77B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77B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77B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77B04"/>
    <w:rPr>
      <w:rFonts w:eastAsiaTheme="majorEastAsia" w:cstheme="majorBidi"/>
      <w:color w:val="272727" w:themeColor="text1" w:themeTint="D8"/>
    </w:rPr>
  </w:style>
  <w:style w:type="paragraph" w:styleId="Titre">
    <w:name w:val="Title"/>
    <w:basedOn w:val="Normal"/>
    <w:next w:val="Normal"/>
    <w:link w:val="TitreCar"/>
    <w:uiPriority w:val="10"/>
    <w:qFormat/>
    <w:rsid w:val="00277B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77B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77B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77B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77B04"/>
    <w:pPr>
      <w:spacing w:before="160"/>
      <w:jc w:val="center"/>
    </w:pPr>
    <w:rPr>
      <w:i/>
      <w:iCs/>
      <w:color w:val="404040" w:themeColor="text1" w:themeTint="BF"/>
    </w:rPr>
  </w:style>
  <w:style w:type="character" w:customStyle="1" w:styleId="CitationCar">
    <w:name w:val="Citation Car"/>
    <w:basedOn w:val="Policepardfaut"/>
    <w:link w:val="Citation"/>
    <w:uiPriority w:val="29"/>
    <w:rsid w:val="00277B04"/>
    <w:rPr>
      <w:i/>
      <w:iCs/>
      <w:color w:val="404040" w:themeColor="text1" w:themeTint="BF"/>
    </w:rPr>
  </w:style>
  <w:style w:type="paragraph" w:styleId="Paragraphedeliste">
    <w:name w:val="List Paragraph"/>
    <w:basedOn w:val="Normal"/>
    <w:uiPriority w:val="34"/>
    <w:qFormat/>
    <w:rsid w:val="00277B04"/>
    <w:pPr>
      <w:ind w:left="720"/>
      <w:contextualSpacing/>
    </w:pPr>
  </w:style>
  <w:style w:type="character" w:styleId="Accentuationintense">
    <w:name w:val="Intense Emphasis"/>
    <w:basedOn w:val="Policepardfaut"/>
    <w:uiPriority w:val="21"/>
    <w:qFormat/>
    <w:rsid w:val="00277B04"/>
    <w:rPr>
      <w:i/>
      <w:iCs/>
      <w:color w:val="0F4761" w:themeColor="accent1" w:themeShade="BF"/>
    </w:rPr>
  </w:style>
  <w:style w:type="paragraph" w:styleId="Citationintense">
    <w:name w:val="Intense Quote"/>
    <w:basedOn w:val="Normal"/>
    <w:next w:val="Normal"/>
    <w:link w:val="CitationintenseCar"/>
    <w:uiPriority w:val="30"/>
    <w:qFormat/>
    <w:rsid w:val="00277B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77B04"/>
    <w:rPr>
      <w:i/>
      <w:iCs/>
      <w:color w:val="0F4761" w:themeColor="accent1" w:themeShade="BF"/>
    </w:rPr>
  </w:style>
  <w:style w:type="character" w:styleId="Rfrenceintense">
    <w:name w:val="Intense Reference"/>
    <w:basedOn w:val="Policepardfaut"/>
    <w:uiPriority w:val="32"/>
    <w:qFormat/>
    <w:rsid w:val="00277B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106</Words>
  <Characters>586</Characters>
  <Application>Microsoft Office Word</Application>
  <DocSecurity>0</DocSecurity>
  <Lines>4</Lines>
  <Paragraphs>1</Paragraphs>
  <ScaleCrop>false</ScaleCrop>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DAVID</dc:creator>
  <cp:keywords/>
  <dc:description/>
  <cp:lastModifiedBy>PATRICK DAVID</cp:lastModifiedBy>
  <cp:revision>1</cp:revision>
  <dcterms:created xsi:type="dcterms:W3CDTF">2026-08-27T13:53:00Z</dcterms:created>
  <dcterms:modified xsi:type="dcterms:W3CDTF">2026-08-27T13:53:00Z</dcterms:modified>
</cp:coreProperties>
</file>