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15528" w14:textId="77777777" w:rsidR="00F26533" w:rsidRPr="00B67331" w:rsidRDefault="00F26533" w:rsidP="00F26533">
      <w:pPr>
        <w:pStyle w:val="Titre1"/>
        <w:tabs>
          <w:tab w:val="left" w:pos="1175"/>
        </w:tabs>
        <w:spacing w:before="1"/>
        <w:jc w:val="center"/>
        <w:rPr>
          <w:rFonts w:ascii="Georgia" w:hAnsi="Georgia"/>
          <w:color w:val="0070C0"/>
        </w:rPr>
      </w:pPr>
      <w:r w:rsidRPr="00B67331">
        <w:rPr>
          <w:rFonts w:ascii="Georgia" w:hAnsi="Georgia"/>
          <w:color w:val="0070C0"/>
          <w:w w:val="110"/>
          <w:u w:color="004D65"/>
        </w:rPr>
        <w:t>La</w:t>
      </w:r>
      <w:r w:rsidRPr="00B67331">
        <w:rPr>
          <w:rFonts w:ascii="Georgia" w:hAnsi="Georgia"/>
          <w:color w:val="0070C0"/>
          <w:spacing w:val="-12"/>
          <w:w w:val="110"/>
          <w:u w:color="004D65"/>
        </w:rPr>
        <w:t xml:space="preserve"> </w:t>
      </w:r>
      <w:r w:rsidRPr="00B67331">
        <w:rPr>
          <w:rFonts w:ascii="Georgia" w:hAnsi="Georgia"/>
          <w:color w:val="0070C0"/>
          <w:w w:val="110"/>
          <w:u w:color="004D65"/>
        </w:rPr>
        <w:t>navette</w:t>
      </w:r>
      <w:r w:rsidRPr="00B67331">
        <w:rPr>
          <w:rFonts w:ascii="Georgia" w:hAnsi="Georgia"/>
          <w:color w:val="0070C0"/>
          <w:spacing w:val="-12"/>
          <w:w w:val="110"/>
          <w:u w:color="004D65"/>
        </w:rPr>
        <w:t xml:space="preserve"> </w:t>
      </w:r>
      <w:r>
        <w:rPr>
          <w:rFonts w:ascii="Georgia" w:hAnsi="Georgia"/>
          <w:color w:val="0070C0"/>
          <w:spacing w:val="-12"/>
          <w:w w:val="110"/>
          <w:u w:color="004D65"/>
        </w:rPr>
        <w:t>associative</w:t>
      </w:r>
    </w:p>
    <w:p w14:paraId="511CE8B9" w14:textId="77777777" w:rsidR="00F26533" w:rsidRPr="005635FB" w:rsidRDefault="00F26533" w:rsidP="00F26533">
      <w:pPr>
        <w:pStyle w:val="Corpsdetexte"/>
        <w:spacing w:before="4"/>
        <w:rPr>
          <w:b/>
          <w:sz w:val="16"/>
        </w:rPr>
      </w:pPr>
    </w:p>
    <w:p w14:paraId="5D18F186" w14:textId="1C0D9FDC" w:rsidR="00F26533" w:rsidRDefault="00F26533" w:rsidP="00F26533">
      <w:pPr>
        <w:jc w:val="both"/>
        <w:rPr>
          <w:rFonts w:ascii="Abadi Extra Light" w:hAnsi="Abadi Extra Light" w:cstheme="majorHAnsi"/>
          <w:w w:val="105"/>
        </w:rPr>
      </w:pPr>
      <w:r w:rsidRPr="004D565B">
        <w:rPr>
          <w:rFonts w:ascii="Abadi Extra Light" w:hAnsi="Abadi Extra Light" w:cstheme="majorHAnsi"/>
          <w:w w:val="110"/>
        </w:rPr>
        <w:t>C’est un service proposé par la municipalité qui consiste</w:t>
      </w:r>
      <w:r w:rsidRPr="004D565B">
        <w:rPr>
          <w:rFonts w:ascii="Abadi Extra Light" w:hAnsi="Abadi Extra Light" w:cstheme="majorHAnsi"/>
          <w:spacing w:val="1"/>
          <w:w w:val="110"/>
        </w:rPr>
        <w:t xml:space="preserve"> </w:t>
      </w:r>
      <w:r w:rsidRPr="004D565B">
        <w:rPr>
          <w:rFonts w:ascii="Abadi Extra Light" w:hAnsi="Abadi Extra Light" w:cstheme="majorHAnsi"/>
          <w:w w:val="110"/>
        </w:rPr>
        <w:t>au transport des enfants entre l</w:t>
      </w:r>
      <w:r>
        <w:rPr>
          <w:rFonts w:ascii="Abadi Extra Light" w:hAnsi="Abadi Extra Light" w:cstheme="majorHAnsi"/>
          <w:w w:val="110"/>
        </w:rPr>
        <w:t xml:space="preserve">’accueil de loisirs périscolaire Mésanges/Bruyères du </w:t>
      </w:r>
      <w:r w:rsidR="00A32321">
        <w:rPr>
          <w:rFonts w:ascii="Abadi Extra Light" w:hAnsi="Abadi Extra Light" w:cstheme="majorHAnsi"/>
          <w:w w:val="110"/>
        </w:rPr>
        <w:t>mercredi</w:t>
      </w:r>
      <w:r>
        <w:rPr>
          <w:rFonts w:ascii="Abadi Extra Light" w:hAnsi="Abadi Extra Light" w:cstheme="majorHAnsi"/>
          <w:w w:val="110"/>
        </w:rPr>
        <w:t xml:space="preserve"> </w:t>
      </w:r>
      <w:r w:rsidRPr="004D565B">
        <w:rPr>
          <w:rFonts w:ascii="Abadi Extra Light" w:hAnsi="Abadi Extra Light" w:cstheme="majorHAnsi"/>
          <w:w w:val="110"/>
        </w:rPr>
        <w:t>et le</w:t>
      </w:r>
      <w:r>
        <w:rPr>
          <w:rFonts w:ascii="Abadi Extra Light" w:hAnsi="Abadi Extra Light" w:cstheme="majorHAnsi"/>
          <w:w w:val="110"/>
        </w:rPr>
        <w:t xml:space="preserve"> tissu associatif local ainsi que </w:t>
      </w:r>
      <w:r w:rsidRPr="004D565B">
        <w:rPr>
          <w:rFonts w:ascii="Abadi Extra Light" w:hAnsi="Abadi Extra Light" w:cstheme="majorHAnsi"/>
          <w:w w:val="110"/>
        </w:rPr>
        <w:t>l’école de</w:t>
      </w:r>
      <w:r w:rsidRPr="004D565B">
        <w:rPr>
          <w:rFonts w:ascii="Abadi Extra Light" w:hAnsi="Abadi Extra Light" w:cstheme="majorHAnsi"/>
          <w:spacing w:val="1"/>
          <w:w w:val="110"/>
        </w:rPr>
        <w:t xml:space="preserve"> </w:t>
      </w:r>
      <w:r w:rsidRPr="004D565B">
        <w:rPr>
          <w:rFonts w:ascii="Abadi Extra Light" w:hAnsi="Abadi Extra Light" w:cstheme="majorHAnsi"/>
          <w:w w:val="105"/>
        </w:rPr>
        <w:t>musique</w:t>
      </w:r>
      <w:r w:rsidRPr="004D565B">
        <w:rPr>
          <w:rFonts w:ascii="Abadi Extra Light" w:hAnsi="Abadi Extra Light" w:cstheme="majorHAnsi"/>
          <w:spacing w:val="21"/>
          <w:w w:val="105"/>
        </w:rPr>
        <w:t xml:space="preserve"> </w:t>
      </w:r>
      <w:r w:rsidRPr="004D565B">
        <w:rPr>
          <w:rFonts w:ascii="Abadi Extra Light" w:hAnsi="Abadi Extra Light" w:cstheme="majorHAnsi"/>
          <w:w w:val="105"/>
        </w:rPr>
        <w:t>de</w:t>
      </w:r>
      <w:r w:rsidRPr="004D565B">
        <w:rPr>
          <w:rFonts w:ascii="Abadi Extra Light" w:hAnsi="Abadi Extra Light" w:cstheme="majorHAnsi"/>
          <w:spacing w:val="22"/>
          <w:w w:val="105"/>
        </w:rPr>
        <w:t xml:space="preserve"> </w:t>
      </w:r>
      <w:r w:rsidRPr="004D565B">
        <w:rPr>
          <w:rFonts w:ascii="Abadi Extra Light" w:hAnsi="Abadi Extra Light" w:cstheme="majorHAnsi"/>
          <w:w w:val="105"/>
        </w:rPr>
        <w:t>Bruguières,</w:t>
      </w:r>
    </w:p>
    <w:p w14:paraId="20F6863C" w14:textId="77DF5416" w:rsidR="00F26533" w:rsidRDefault="00F26533" w:rsidP="00F26533">
      <w:pPr>
        <w:jc w:val="both"/>
        <w:rPr>
          <w:rFonts w:ascii="Abadi Extra Light" w:hAnsi="Abadi Extra Light" w:cstheme="majorHAnsi"/>
          <w:w w:val="110"/>
        </w:rPr>
      </w:pPr>
      <w:r>
        <w:rPr>
          <w:rFonts w:ascii="Abadi Extra Light" w:hAnsi="Abadi Extra Light" w:cstheme="majorHAnsi"/>
          <w:w w:val="105"/>
        </w:rPr>
        <w:t xml:space="preserve">La navette associative est proposée exclusivement </w:t>
      </w:r>
      <w:r w:rsidRPr="004D565B">
        <w:rPr>
          <w:rFonts w:ascii="Abadi Extra Light" w:hAnsi="Abadi Extra Light" w:cstheme="majorHAnsi"/>
          <w:w w:val="110"/>
        </w:rPr>
        <w:t xml:space="preserve">aux enfants inscrits </w:t>
      </w:r>
      <w:r>
        <w:rPr>
          <w:rFonts w:ascii="Abadi Extra Light" w:hAnsi="Abadi Extra Light" w:cstheme="majorHAnsi"/>
          <w:w w:val="110"/>
        </w:rPr>
        <w:t xml:space="preserve">à l’accueil de loisirs périscolaire du </w:t>
      </w:r>
      <w:r w:rsidR="00A32321">
        <w:rPr>
          <w:rFonts w:ascii="Abadi Extra Light" w:hAnsi="Abadi Extra Light" w:cstheme="majorHAnsi"/>
          <w:w w:val="110"/>
        </w:rPr>
        <w:t>mercredi</w:t>
      </w:r>
      <w:r>
        <w:rPr>
          <w:rFonts w:ascii="Abadi Extra Light" w:hAnsi="Abadi Extra Light" w:cstheme="majorHAnsi"/>
          <w:w w:val="110"/>
        </w:rPr>
        <w:t xml:space="preserve"> </w:t>
      </w:r>
      <w:r w:rsidRPr="004D565B">
        <w:rPr>
          <w:rFonts w:ascii="Abadi Extra Light" w:hAnsi="Abadi Extra Light" w:cstheme="majorHAnsi"/>
          <w:w w:val="110"/>
        </w:rPr>
        <w:t>et pratiquant une activité</w:t>
      </w:r>
      <w:r>
        <w:rPr>
          <w:rFonts w:ascii="Abadi Extra Light" w:hAnsi="Abadi Extra Light" w:cstheme="majorHAnsi"/>
          <w:w w:val="110"/>
        </w:rPr>
        <w:t xml:space="preserve"> de loisirs</w:t>
      </w:r>
      <w:r w:rsidRPr="004D565B">
        <w:rPr>
          <w:rFonts w:ascii="Abadi Extra Light" w:hAnsi="Abadi Extra Light" w:cstheme="majorHAnsi"/>
          <w:w w:val="110"/>
        </w:rPr>
        <w:t xml:space="preserve"> à Bruguières. </w:t>
      </w:r>
    </w:p>
    <w:p w14:paraId="2C887C7F" w14:textId="77777777" w:rsidR="00F26533" w:rsidRDefault="00F26533" w:rsidP="00F26533">
      <w:pPr>
        <w:jc w:val="both"/>
        <w:rPr>
          <w:rFonts w:ascii="Abadi Extra Light" w:hAnsi="Abadi Extra Light" w:cstheme="majorHAnsi"/>
          <w:w w:val="110"/>
        </w:rPr>
      </w:pPr>
      <w:r w:rsidRPr="004D565B">
        <w:rPr>
          <w:rFonts w:ascii="Abadi Extra Light" w:hAnsi="Abadi Extra Light" w:cstheme="majorHAnsi"/>
          <w:w w:val="110"/>
        </w:rPr>
        <w:t>L’activité doit</w:t>
      </w:r>
      <w:r>
        <w:rPr>
          <w:rFonts w:ascii="Abadi Extra Light" w:hAnsi="Abadi Extra Light" w:cstheme="majorHAnsi"/>
          <w:w w:val="110"/>
        </w:rPr>
        <w:t xml:space="preserve"> se dérouler sur le territoire de Bruguières, par une association loi 1901reconnue par la collectivité. </w:t>
      </w:r>
    </w:p>
    <w:p w14:paraId="0B1CDFAB" w14:textId="77777777" w:rsidR="00F26533" w:rsidRPr="00C35674" w:rsidRDefault="00F26533" w:rsidP="00F26533">
      <w:pPr>
        <w:jc w:val="both"/>
        <w:rPr>
          <w:rFonts w:ascii="Abadi Extra Light" w:hAnsi="Abadi Extra Light" w:cstheme="majorHAnsi"/>
          <w:w w:val="105"/>
        </w:rPr>
      </w:pPr>
      <w:r w:rsidRPr="00C35674">
        <w:rPr>
          <w:rFonts w:ascii="Abadi Extra Light" w:hAnsi="Abadi Extra Light" w:cstheme="majorHAnsi"/>
          <w:w w:val="105"/>
        </w:rPr>
        <w:t xml:space="preserve">Les heures de navette sont les suivants : </w:t>
      </w:r>
    </w:p>
    <w:p w14:paraId="6DBD5A31" w14:textId="77777777" w:rsidR="00F26533" w:rsidRPr="00C35674" w:rsidRDefault="00F26533" w:rsidP="00F26533">
      <w:pPr>
        <w:pStyle w:val="Paragraphedeliste"/>
        <w:numPr>
          <w:ilvl w:val="0"/>
          <w:numId w:val="16"/>
        </w:numPr>
        <w:spacing w:after="160" w:line="259" w:lineRule="auto"/>
        <w:jc w:val="both"/>
        <w:rPr>
          <w:rFonts w:ascii="Abadi Extra Light" w:hAnsi="Abadi Extra Light" w:cstheme="majorHAnsi"/>
          <w:w w:val="105"/>
        </w:rPr>
      </w:pPr>
      <w:r w:rsidRPr="00C35674">
        <w:rPr>
          <w:rFonts w:ascii="Abadi Extra Light" w:hAnsi="Abadi Extra Light" w:cstheme="majorHAnsi"/>
          <w:w w:val="105"/>
        </w:rPr>
        <w:t>9h45h-12h30</w:t>
      </w:r>
    </w:p>
    <w:p w14:paraId="1439F70D" w14:textId="77777777" w:rsidR="00F26533" w:rsidRPr="00C35674" w:rsidRDefault="00F26533" w:rsidP="00F26533">
      <w:pPr>
        <w:pStyle w:val="Paragraphedeliste"/>
        <w:numPr>
          <w:ilvl w:val="0"/>
          <w:numId w:val="16"/>
        </w:numPr>
        <w:spacing w:after="160" w:line="259" w:lineRule="auto"/>
        <w:jc w:val="both"/>
        <w:rPr>
          <w:rFonts w:ascii="Abadi Extra Light" w:hAnsi="Abadi Extra Light" w:cstheme="majorHAnsi"/>
          <w:w w:val="105"/>
        </w:rPr>
      </w:pPr>
      <w:r w:rsidRPr="00C35674">
        <w:rPr>
          <w:rFonts w:ascii="Abadi Extra Light" w:hAnsi="Abadi Extra Light" w:cstheme="majorHAnsi"/>
          <w:w w:val="105"/>
        </w:rPr>
        <w:t>13h20 à 18h00</w:t>
      </w:r>
    </w:p>
    <w:p w14:paraId="0EC75AE8" w14:textId="77777777" w:rsidR="00F26533" w:rsidRDefault="00F26533" w:rsidP="00F26533">
      <w:pPr>
        <w:jc w:val="both"/>
        <w:rPr>
          <w:rFonts w:ascii="Abadi Extra Light" w:hAnsi="Abadi Extra Light" w:cstheme="majorHAnsi"/>
          <w:w w:val="105"/>
        </w:rPr>
      </w:pPr>
      <w:r w:rsidRPr="00C35674">
        <w:rPr>
          <w:rFonts w:ascii="Abadi Extra Light" w:hAnsi="Abadi Extra Light" w:cstheme="majorHAnsi"/>
          <w:w w:val="105"/>
        </w:rPr>
        <w:t xml:space="preserve">Après 18h00, les agents du service n’assurent plus les transports des enfants.   </w:t>
      </w:r>
    </w:p>
    <w:p w14:paraId="10F73E11" w14:textId="77777777" w:rsidR="00F26533" w:rsidRDefault="00F26533" w:rsidP="00F26533">
      <w:pPr>
        <w:jc w:val="both"/>
        <w:rPr>
          <w:rFonts w:ascii="Abadi Extra Light" w:hAnsi="Abadi Extra Light" w:cstheme="majorHAnsi"/>
          <w:w w:val="105"/>
        </w:rPr>
      </w:pPr>
      <w:r>
        <w:rPr>
          <w:rFonts w:ascii="Abadi Extra Light" w:hAnsi="Abadi Extra Light" w:cstheme="majorHAnsi"/>
          <w:w w:val="105"/>
        </w:rPr>
        <w:t xml:space="preserve">On observe quatre protagonistes : </w:t>
      </w:r>
    </w:p>
    <w:p w14:paraId="7814C619" w14:textId="77777777" w:rsidR="00F26533" w:rsidRDefault="00F26533" w:rsidP="00F26533">
      <w:pPr>
        <w:pStyle w:val="Paragraphedeliste"/>
        <w:numPr>
          <w:ilvl w:val="0"/>
          <w:numId w:val="17"/>
        </w:numPr>
        <w:spacing w:after="160" w:line="259" w:lineRule="auto"/>
        <w:jc w:val="both"/>
        <w:rPr>
          <w:rFonts w:ascii="Abadi Extra Light" w:hAnsi="Abadi Extra Light" w:cstheme="majorHAnsi"/>
          <w:w w:val="105"/>
        </w:rPr>
      </w:pPr>
      <w:r>
        <w:rPr>
          <w:rFonts w:ascii="Abadi Extra Light" w:hAnsi="Abadi Extra Light" w:cstheme="majorHAnsi"/>
          <w:w w:val="105"/>
        </w:rPr>
        <w:t>Le président de l’association,</w:t>
      </w:r>
    </w:p>
    <w:p w14:paraId="5000A890" w14:textId="77777777" w:rsidR="00F26533" w:rsidRDefault="00F26533" w:rsidP="00F26533">
      <w:pPr>
        <w:pStyle w:val="Paragraphedeliste"/>
        <w:numPr>
          <w:ilvl w:val="0"/>
          <w:numId w:val="17"/>
        </w:numPr>
        <w:spacing w:after="160" w:line="259" w:lineRule="auto"/>
        <w:jc w:val="both"/>
        <w:rPr>
          <w:rFonts w:ascii="Abadi Extra Light" w:hAnsi="Abadi Extra Light" w:cstheme="majorHAnsi"/>
          <w:w w:val="105"/>
        </w:rPr>
      </w:pPr>
      <w:r>
        <w:rPr>
          <w:rFonts w:ascii="Abadi Extra Light" w:hAnsi="Abadi Extra Light" w:cstheme="majorHAnsi"/>
          <w:w w:val="105"/>
        </w:rPr>
        <w:t>La directrice de l’école de musique,</w:t>
      </w:r>
    </w:p>
    <w:p w14:paraId="444F8357" w14:textId="77777777" w:rsidR="00F26533" w:rsidRDefault="00F26533" w:rsidP="00F26533">
      <w:pPr>
        <w:pStyle w:val="Paragraphedeliste"/>
        <w:numPr>
          <w:ilvl w:val="0"/>
          <w:numId w:val="17"/>
        </w:numPr>
        <w:spacing w:after="160" w:line="259" w:lineRule="auto"/>
        <w:jc w:val="both"/>
        <w:rPr>
          <w:rFonts w:ascii="Abadi Extra Light" w:hAnsi="Abadi Extra Light" w:cstheme="majorHAnsi"/>
          <w:w w:val="105"/>
        </w:rPr>
      </w:pPr>
      <w:r>
        <w:rPr>
          <w:rFonts w:ascii="Abadi Extra Light" w:hAnsi="Abadi Extra Light" w:cstheme="majorHAnsi"/>
          <w:w w:val="105"/>
        </w:rPr>
        <w:t xml:space="preserve">La directrice de l’accueil collectif de mineurs, </w:t>
      </w:r>
    </w:p>
    <w:p w14:paraId="396E7114" w14:textId="77777777" w:rsidR="00F26533" w:rsidRPr="00C35674" w:rsidRDefault="00F26533" w:rsidP="00F26533">
      <w:pPr>
        <w:pStyle w:val="Paragraphedeliste"/>
        <w:numPr>
          <w:ilvl w:val="0"/>
          <w:numId w:val="17"/>
        </w:numPr>
        <w:spacing w:after="160" w:line="259" w:lineRule="auto"/>
        <w:jc w:val="both"/>
        <w:rPr>
          <w:rFonts w:ascii="Abadi Extra Light" w:hAnsi="Abadi Extra Light" w:cstheme="majorHAnsi"/>
          <w:w w:val="105"/>
        </w:rPr>
      </w:pPr>
      <w:r>
        <w:rPr>
          <w:rFonts w:ascii="Abadi Extra Light" w:hAnsi="Abadi Extra Light" w:cstheme="majorHAnsi"/>
          <w:w w:val="105"/>
        </w:rPr>
        <w:t xml:space="preserve">Les responsables légaux de l’enfant, </w:t>
      </w:r>
    </w:p>
    <w:p w14:paraId="5CF4E940" w14:textId="77777777" w:rsidR="00F26533" w:rsidRPr="004D565B" w:rsidRDefault="00F26533" w:rsidP="00F26533">
      <w:pPr>
        <w:jc w:val="both"/>
        <w:rPr>
          <w:rFonts w:ascii="Abadi Extra Light" w:hAnsi="Abadi Extra Light" w:cstheme="majorHAnsi"/>
          <w:b/>
          <w:bCs/>
          <w:color w:val="F15A0F"/>
          <w:u w:val="single"/>
        </w:rPr>
      </w:pPr>
      <w:r>
        <w:rPr>
          <w:rFonts w:ascii="Abadi Extra Light" w:hAnsi="Abadi Extra Light" w:cstheme="majorHAnsi"/>
          <w:b/>
          <w:bCs/>
          <w:color w:val="F15A0F"/>
          <w:w w:val="110"/>
          <w:u w:val="single"/>
        </w:rPr>
        <w:t>R</w:t>
      </w:r>
      <w:r w:rsidRPr="004D565B">
        <w:rPr>
          <w:rFonts w:ascii="Abadi Extra Light" w:hAnsi="Abadi Extra Light" w:cstheme="majorHAnsi"/>
          <w:b/>
          <w:bCs/>
          <w:color w:val="F15A0F"/>
          <w:w w:val="110"/>
          <w:u w:val="single"/>
        </w:rPr>
        <w:t>esponsabilité de l’</w:t>
      </w:r>
      <w:r>
        <w:rPr>
          <w:rFonts w:ascii="Abadi Extra Light" w:hAnsi="Abadi Extra Light" w:cstheme="majorHAnsi"/>
          <w:b/>
          <w:bCs/>
          <w:color w:val="F15A0F"/>
          <w:w w:val="110"/>
          <w:u w:val="single"/>
        </w:rPr>
        <w:t xml:space="preserve">association :  </w:t>
      </w:r>
    </w:p>
    <w:p w14:paraId="3AA5260D" w14:textId="1D0400BF" w:rsidR="00F26533" w:rsidRPr="00242E05" w:rsidRDefault="00F26533" w:rsidP="00F26533">
      <w:pPr>
        <w:jc w:val="both"/>
        <w:rPr>
          <w:rFonts w:ascii="Abadi Extra Light" w:hAnsi="Abadi Extra Light" w:cstheme="majorHAnsi"/>
          <w:w w:val="120"/>
        </w:rPr>
      </w:pPr>
      <w:r w:rsidRPr="004D565B">
        <w:rPr>
          <w:rFonts w:ascii="Abadi Extra Light" w:hAnsi="Abadi Extra Light" w:cstheme="majorHAnsi"/>
          <w:w w:val="120"/>
        </w:rPr>
        <w:t>L’enfant est placé sous la responsabilité d</w:t>
      </w:r>
      <w:r>
        <w:rPr>
          <w:rFonts w:ascii="Abadi Extra Light" w:hAnsi="Abadi Extra Light" w:cstheme="majorHAnsi"/>
          <w:w w:val="120"/>
        </w:rPr>
        <w:t>u président de</w:t>
      </w:r>
      <w:r w:rsidRPr="004D565B">
        <w:rPr>
          <w:rFonts w:ascii="Abadi Extra Light" w:hAnsi="Abadi Extra Light" w:cstheme="majorHAnsi"/>
          <w:w w:val="120"/>
        </w:rPr>
        <w:t xml:space="preserve"> l’</w:t>
      </w:r>
      <w:r>
        <w:rPr>
          <w:rFonts w:ascii="Abadi Extra Light" w:hAnsi="Abadi Extra Light" w:cstheme="majorHAnsi"/>
          <w:w w:val="120"/>
        </w:rPr>
        <w:t>association o</w:t>
      </w:r>
      <w:r w:rsidR="00544453">
        <w:rPr>
          <w:rFonts w:ascii="Abadi Extra Light" w:hAnsi="Abadi Extra Light" w:cstheme="majorHAnsi"/>
          <w:w w:val="120"/>
        </w:rPr>
        <w:t>u</w:t>
      </w:r>
      <w:r>
        <w:rPr>
          <w:rFonts w:ascii="Abadi Extra Light" w:hAnsi="Abadi Extra Light" w:cstheme="majorHAnsi"/>
          <w:w w:val="120"/>
        </w:rPr>
        <w:t xml:space="preserve"> de la directrice de l’école de musique après la signature de la fiche navette par l’éducateur, le professeur en charge de l’activité. Dès lors la signature, on observe un transfert de responsabilité de l’enfant durant la durée de l’activité, du cours. A la fin, de l’activité, du cours, l’enfant est sous la responsabilité </w:t>
      </w:r>
      <w:r w:rsidRPr="00242E05">
        <w:rPr>
          <w:rFonts w:ascii="Abadi Extra Light" w:hAnsi="Abadi Extra Light" w:cstheme="majorHAnsi"/>
          <w:w w:val="120"/>
        </w:rPr>
        <w:t>de l’autorité territoriale dès lors que l’éducateur, le professeur a signé la fiche navette formalisant qu’il rend l’enfant après l’activité.</w:t>
      </w:r>
    </w:p>
    <w:p w14:paraId="6CB1867A" w14:textId="77777777" w:rsidR="00F26533" w:rsidRPr="00242E05" w:rsidRDefault="00F26533" w:rsidP="00F26533">
      <w:pPr>
        <w:jc w:val="both"/>
        <w:rPr>
          <w:rFonts w:ascii="Abadi Extra Light" w:hAnsi="Abadi Extra Light" w:cstheme="majorHAnsi"/>
          <w:w w:val="120"/>
        </w:rPr>
      </w:pPr>
      <w:r w:rsidRPr="00242E05">
        <w:rPr>
          <w:rFonts w:ascii="Abadi Extra Light" w:hAnsi="Abadi Extra Light" w:cstheme="majorHAnsi"/>
          <w:w w:val="120"/>
        </w:rPr>
        <w:t>En cas de retard de la</w:t>
      </w:r>
      <w:r w:rsidRPr="00242E05">
        <w:rPr>
          <w:rFonts w:ascii="Abadi Extra Light" w:hAnsi="Abadi Extra Light" w:cstheme="majorHAnsi"/>
          <w:spacing w:val="-3"/>
          <w:w w:val="120"/>
        </w:rPr>
        <w:t xml:space="preserve"> </w:t>
      </w:r>
      <w:r w:rsidRPr="00242E05">
        <w:rPr>
          <w:rFonts w:ascii="Abadi Extra Light" w:hAnsi="Abadi Extra Light" w:cstheme="majorHAnsi"/>
          <w:w w:val="120"/>
        </w:rPr>
        <w:t>navette,</w:t>
      </w:r>
      <w:r w:rsidRPr="00242E05">
        <w:rPr>
          <w:rFonts w:ascii="Abadi Extra Light" w:hAnsi="Abadi Extra Light" w:cstheme="majorHAnsi"/>
          <w:spacing w:val="-3"/>
          <w:w w:val="120"/>
        </w:rPr>
        <w:t xml:space="preserve"> de l’éducateur, du professeur, </w:t>
      </w:r>
      <w:r w:rsidRPr="00242E05">
        <w:rPr>
          <w:rFonts w:ascii="Abadi Extra Light" w:hAnsi="Abadi Extra Light" w:cstheme="majorHAnsi"/>
          <w:w w:val="120"/>
        </w:rPr>
        <w:t xml:space="preserve">le président de l’association où la directrice de l’école de musique est </w:t>
      </w:r>
      <w:r w:rsidRPr="00242E05">
        <w:rPr>
          <w:rFonts w:ascii="Abadi Extra Light" w:hAnsi="Abadi Extra Light" w:cstheme="majorHAnsi"/>
          <w:spacing w:val="-52"/>
          <w:w w:val="120"/>
        </w:rPr>
        <w:t xml:space="preserve">  </w:t>
      </w:r>
      <w:r w:rsidRPr="00242E05">
        <w:rPr>
          <w:rFonts w:ascii="Abadi Extra Light" w:hAnsi="Abadi Extra Light" w:cstheme="majorHAnsi"/>
          <w:w w:val="120"/>
        </w:rPr>
        <w:t>responsable</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l’enfant</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jusqu’à</w:t>
      </w:r>
      <w:r w:rsidRPr="00242E05">
        <w:rPr>
          <w:rFonts w:ascii="Abadi Extra Light" w:hAnsi="Abadi Extra Light" w:cstheme="majorHAnsi"/>
          <w:spacing w:val="-9"/>
          <w:w w:val="120"/>
        </w:rPr>
        <w:t xml:space="preserve"> l</w:t>
      </w:r>
      <w:r w:rsidRPr="00242E05">
        <w:rPr>
          <w:rFonts w:ascii="Abadi Extra Light" w:hAnsi="Abadi Extra Light" w:cstheme="majorHAnsi"/>
          <w:w w:val="120"/>
        </w:rPr>
        <w:t>a</w:t>
      </w:r>
      <w:r w:rsidRPr="00242E05">
        <w:rPr>
          <w:rFonts w:ascii="Abadi Extra Light" w:hAnsi="Abadi Extra Light" w:cstheme="majorHAnsi"/>
          <w:spacing w:val="-9"/>
          <w:w w:val="120"/>
        </w:rPr>
        <w:t xml:space="preserve"> signature de la fiche navette par l’animateur. </w:t>
      </w:r>
    </w:p>
    <w:p w14:paraId="7180FAA4" w14:textId="0562EE66" w:rsidR="00F26533" w:rsidRPr="00242E05" w:rsidRDefault="00F26533" w:rsidP="00F26533">
      <w:pPr>
        <w:jc w:val="both"/>
        <w:rPr>
          <w:rFonts w:ascii="Abadi Extra Light" w:hAnsi="Abadi Extra Light" w:cstheme="majorHAnsi"/>
        </w:rPr>
      </w:pPr>
      <w:r w:rsidRPr="00242E05">
        <w:rPr>
          <w:rFonts w:ascii="Abadi Extra Light" w:hAnsi="Abadi Extra Light" w:cstheme="majorHAnsi"/>
          <w:w w:val="120"/>
        </w:rPr>
        <w:t xml:space="preserve">Le président de l’association où la directrice de l’école de musique veille </w:t>
      </w:r>
      <w:r w:rsidR="00A32321" w:rsidRPr="00242E05">
        <w:rPr>
          <w:rFonts w:ascii="Abadi Extra Light" w:hAnsi="Abadi Extra Light" w:cstheme="majorHAnsi"/>
          <w:w w:val="120"/>
        </w:rPr>
        <w:t>au respect strict</w:t>
      </w:r>
      <w:r w:rsidRPr="00242E05">
        <w:rPr>
          <w:rFonts w:ascii="Abadi Extra Light" w:hAnsi="Abadi Extra Light" w:cstheme="majorHAnsi"/>
          <w:w w:val="120"/>
        </w:rPr>
        <w:t xml:space="preserve"> des horaires de début et de fin d’activité afin d’éviter un</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décalage</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la</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navette</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sur</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le</w:t>
      </w:r>
      <w:r w:rsidRPr="00242E05">
        <w:rPr>
          <w:rFonts w:ascii="Abadi Extra Light" w:hAnsi="Abadi Extra Light" w:cstheme="majorHAnsi"/>
          <w:spacing w:val="-8"/>
          <w:w w:val="120"/>
        </w:rPr>
        <w:t xml:space="preserve"> </w:t>
      </w:r>
      <w:r w:rsidRPr="00242E05">
        <w:rPr>
          <w:rFonts w:ascii="Abadi Extra Light" w:hAnsi="Abadi Extra Light" w:cstheme="majorHAnsi"/>
          <w:w w:val="120"/>
        </w:rPr>
        <w:t>reste</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9"/>
          <w:w w:val="120"/>
        </w:rPr>
        <w:t xml:space="preserve"> </w:t>
      </w:r>
      <w:r w:rsidRPr="00242E05">
        <w:rPr>
          <w:rFonts w:ascii="Abadi Extra Light" w:hAnsi="Abadi Extra Light" w:cstheme="majorHAnsi"/>
          <w:w w:val="120"/>
        </w:rPr>
        <w:t>l’après-midi.</w:t>
      </w:r>
    </w:p>
    <w:p w14:paraId="7C1C5D63" w14:textId="5F56C846" w:rsidR="00F26533" w:rsidRPr="00242E05" w:rsidRDefault="00F26533" w:rsidP="00F26533">
      <w:pPr>
        <w:jc w:val="both"/>
        <w:rPr>
          <w:rFonts w:ascii="Abadi Extra Light" w:hAnsi="Abadi Extra Light" w:cstheme="majorHAnsi"/>
          <w:w w:val="120"/>
        </w:rPr>
      </w:pPr>
      <w:r w:rsidRPr="00242E05">
        <w:rPr>
          <w:rFonts w:ascii="Abadi Extra Light" w:hAnsi="Abadi Extra Light" w:cstheme="majorHAnsi"/>
          <w:w w:val="120"/>
        </w:rPr>
        <w:t>Le président de l’association o</w:t>
      </w:r>
      <w:r w:rsidR="00A32321">
        <w:rPr>
          <w:rFonts w:ascii="Abadi Extra Light" w:hAnsi="Abadi Extra Light" w:cstheme="majorHAnsi"/>
          <w:w w:val="120"/>
        </w:rPr>
        <w:t>u</w:t>
      </w:r>
      <w:r w:rsidRPr="00242E05">
        <w:rPr>
          <w:rFonts w:ascii="Abadi Extra Light" w:hAnsi="Abadi Extra Light" w:cstheme="majorHAnsi"/>
          <w:w w:val="120"/>
        </w:rPr>
        <w:t xml:space="preserve"> la directrice de l’école de musique informe la directrice de l’accueil de loisirs du </w:t>
      </w:r>
      <w:r w:rsidR="00A32321" w:rsidRPr="00242E05">
        <w:rPr>
          <w:rFonts w:ascii="Abadi Extra Light" w:hAnsi="Abadi Extra Light" w:cstheme="majorHAnsi"/>
          <w:w w:val="120"/>
        </w:rPr>
        <w:t>mercredi</w:t>
      </w:r>
      <w:r w:rsidRPr="00242E05">
        <w:rPr>
          <w:rFonts w:ascii="Abadi Extra Light" w:hAnsi="Abadi Extra Light" w:cstheme="majorHAnsi"/>
          <w:w w:val="120"/>
        </w:rPr>
        <w:t xml:space="preserve"> au moins une semaine avant la date</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 xml:space="preserve">concernée, de tout changement envisagé au niveau des horaires ou des lieux de ses activités. </w:t>
      </w:r>
    </w:p>
    <w:p w14:paraId="673789E3" w14:textId="0655FD25" w:rsidR="00F26533" w:rsidRPr="00242E05" w:rsidRDefault="00F26533" w:rsidP="00F26533">
      <w:pPr>
        <w:jc w:val="both"/>
        <w:rPr>
          <w:rFonts w:ascii="Abadi Extra Light" w:hAnsi="Abadi Extra Light" w:cstheme="majorHAnsi"/>
          <w:w w:val="120"/>
        </w:rPr>
      </w:pPr>
      <w:r w:rsidRPr="00242E05">
        <w:rPr>
          <w:rFonts w:ascii="Abadi Extra Light" w:hAnsi="Abadi Extra Light" w:cstheme="majorHAnsi"/>
          <w:w w:val="120"/>
        </w:rPr>
        <w:t xml:space="preserve">En cas de changement, la directrice de l’accueil du </w:t>
      </w:r>
      <w:r w:rsidR="00A32321" w:rsidRPr="00242E05">
        <w:rPr>
          <w:rFonts w:ascii="Abadi Extra Light" w:hAnsi="Abadi Extra Light" w:cstheme="majorHAnsi"/>
          <w:w w:val="120"/>
        </w:rPr>
        <w:t>mercredi</w:t>
      </w:r>
      <w:r w:rsidRPr="00242E05">
        <w:rPr>
          <w:rFonts w:ascii="Abadi Extra Light" w:hAnsi="Abadi Extra Light" w:cstheme="majorHAnsi"/>
          <w:w w:val="120"/>
        </w:rPr>
        <w:t xml:space="preserve"> s’assurera, avant toutes modifications de la compatibilité de ces horaires avec le planning de la navette. La municipalité pourra ne pas répondre à</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des</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changements</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exceptionnels</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d’horaires</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des</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activités</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si</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le</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fonctionnement</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la</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navette</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s’en</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voit</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 xml:space="preserve">perturbé. </w:t>
      </w:r>
      <w:r w:rsidRPr="00242E05">
        <w:rPr>
          <w:rFonts w:ascii="Abadi Extra Light" w:hAnsi="Abadi Extra Light" w:cstheme="majorHAnsi"/>
          <w:w w:val="120"/>
        </w:rPr>
        <w:br/>
        <w:t>Aucune modification d’horaires ne pourra se faire sur les seuls retours des parents.</w:t>
      </w:r>
    </w:p>
    <w:p w14:paraId="58B1AB18" w14:textId="77777777" w:rsidR="00F26533" w:rsidRPr="004D565B" w:rsidRDefault="00F26533" w:rsidP="00F26533">
      <w:pPr>
        <w:jc w:val="both"/>
        <w:rPr>
          <w:rFonts w:ascii="Abadi Extra Light" w:hAnsi="Abadi Extra Light" w:cstheme="majorHAnsi"/>
        </w:rPr>
      </w:pPr>
      <w:r w:rsidRPr="00242E05">
        <w:rPr>
          <w:rFonts w:ascii="Abadi Extra Light" w:hAnsi="Abadi Extra Light" w:cstheme="majorHAnsi"/>
          <w:w w:val="120"/>
        </w:rPr>
        <w:t>Les documents administratifs destinés au président de l’association devront leur être remis en main propre par les</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parents.</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Il</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n’est</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pas</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dans</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le</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rôle</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du</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personnel</w:t>
      </w:r>
      <w:r w:rsidRPr="00242E05">
        <w:rPr>
          <w:rFonts w:ascii="Abadi Extra Light" w:hAnsi="Abadi Extra Light" w:cstheme="majorHAnsi"/>
          <w:spacing w:val="-4"/>
          <w:w w:val="120"/>
        </w:rPr>
        <w:t xml:space="preserve"> </w:t>
      </w:r>
      <w:r w:rsidRPr="00242E05">
        <w:rPr>
          <w:rFonts w:ascii="Abadi Extra Light" w:hAnsi="Abadi Extra Light" w:cstheme="majorHAnsi"/>
          <w:w w:val="120"/>
        </w:rPr>
        <w:t>intervenant</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sur</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la</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navette,</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de</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transmettre</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ces</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documents.</w:t>
      </w:r>
    </w:p>
    <w:p w14:paraId="32FDAB8F" w14:textId="77777777" w:rsidR="00F26533" w:rsidRDefault="00F26533" w:rsidP="00F26533">
      <w:pPr>
        <w:jc w:val="both"/>
        <w:rPr>
          <w:rFonts w:ascii="Abadi Extra Light" w:hAnsi="Abadi Extra Light" w:cstheme="majorHAnsi"/>
          <w:w w:val="120"/>
        </w:rPr>
      </w:pPr>
      <w:r w:rsidRPr="004D565B">
        <w:rPr>
          <w:rFonts w:ascii="Abadi Extra Light" w:hAnsi="Abadi Extra Light" w:cstheme="majorHAnsi"/>
          <w:w w:val="120"/>
        </w:rPr>
        <w:t>En cas de blessure de l’enfant pendant son activité, la prise en charge de l’enfant relève de la responsabilité d</w:t>
      </w:r>
      <w:r>
        <w:rPr>
          <w:rFonts w:ascii="Abadi Extra Light" w:hAnsi="Abadi Extra Light" w:cstheme="majorHAnsi"/>
          <w:w w:val="120"/>
        </w:rPr>
        <w:t xml:space="preserve">u président de l’association où de la directrice de l’école de musique. </w:t>
      </w:r>
      <w:r w:rsidRPr="004D565B">
        <w:rPr>
          <w:rFonts w:ascii="Abadi Extra Light" w:hAnsi="Abadi Extra Light" w:cstheme="majorHAnsi"/>
          <w:w w:val="120"/>
          <w:u w:val="single" w:color="004D65"/>
        </w:rPr>
        <w:t>(</w:t>
      </w:r>
      <w:proofErr w:type="gramStart"/>
      <w:r w:rsidRPr="004D565B">
        <w:rPr>
          <w:rFonts w:ascii="Abadi Extra Light" w:hAnsi="Abadi Extra Light" w:cstheme="majorHAnsi"/>
          <w:w w:val="120"/>
          <w:u w:val="single" w:color="004D65"/>
        </w:rPr>
        <w:t>soin</w:t>
      </w:r>
      <w:proofErr w:type="gramEnd"/>
      <w:r w:rsidRPr="004D565B">
        <w:rPr>
          <w:rFonts w:ascii="Abadi Extra Light" w:hAnsi="Abadi Extra Light" w:cstheme="majorHAnsi"/>
          <w:w w:val="120"/>
          <w:u w:val="single" w:color="004D65"/>
        </w:rPr>
        <w:t>,</w:t>
      </w:r>
      <w:r w:rsidRPr="004D565B">
        <w:rPr>
          <w:rFonts w:ascii="Abadi Extra Light" w:hAnsi="Abadi Extra Light" w:cstheme="majorHAnsi"/>
          <w:spacing w:val="-4"/>
          <w:w w:val="120"/>
          <w:u w:val="single" w:color="004D65"/>
        </w:rPr>
        <w:t xml:space="preserve"> </w:t>
      </w:r>
      <w:r w:rsidRPr="004D565B">
        <w:rPr>
          <w:rFonts w:ascii="Abadi Extra Light" w:hAnsi="Abadi Extra Light" w:cstheme="majorHAnsi"/>
          <w:w w:val="120"/>
          <w:u w:val="single" w:color="004D65"/>
        </w:rPr>
        <w:t>information</w:t>
      </w:r>
      <w:r w:rsidRPr="004D565B">
        <w:rPr>
          <w:rFonts w:ascii="Abadi Extra Light" w:hAnsi="Abadi Extra Light" w:cstheme="majorHAnsi"/>
          <w:spacing w:val="-4"/>
          <w:w w:val="120"/>
          <w:u w:val="single" w:color="004D65"/>
        </w:rPr>
        <w:t xml:space="preserve"> </w:t>
      </w:r>
      <w:r w:rsidRPr="004D565B">
        <w:rPr>
          <w:rFonts w:ascii="Abadi Extra Light" w:hAnsi="Abadi Extra Light" w:cstheme="majorHAnsi"/>
          <w:w w:val="120"/>
          <w:u w:val="single" w:color="004D65"/>
        </w:rPr>
        <w:lastRenderedPageBreak/>
        <w:t>des</w:t>
      </w:r>
      <w:r w:rsidRPr="004D565B">
        <w:rPr>
          <w:rFonts w:ascii="Abadi Extra Light" w:hAnsi="Abadi Extra Light" w:cstheme="majorHAnsi"/>
          <w:spacing w:val="-4"/>
          <w:w w:val="120"/>
          <w:u w:val="single" w:color="004D65"/>
        </w:rPr>
        <w:t xml:space="preserve"> </w:t>
      </w:r>
      <w:r w:rsidRPr="004D565B">
        <w:rPr>
          <w:rFonts w:ascii="Abadi Extra Light" w:hAnsi="Abadi Extra Light" w:cstheme="majorHAnsi"/>
          <w:w w:val="120"/>
          <w:u w:val="single" w:color="004D65"/>
        </w:rPr>
        <w:t>parents).</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L</w:t>
      </w:r>
      <w:r>
        <w:rPr>
          <w:rFonts w:ascii="Abadi Extra Light" w:hAnsi="Abadi Extra Light" w:cstheme="majorHAnsi"/>
          <w:w w:val="120"/>
        </w:rPr>
        <w:t xml:space="preserve">’éducateur, le professeur </w:t>
      </w:r>
      <w:r w:rsidRPr="004D565B">
        <w:rPr>
          <w:rFonts w:ascii="Abadi Extra Light" w:hAnsi="Abadi Extra Light" w:cstheme="majorHAnsi"/>
          <w:w w:val="120"/>
        </w:rPr>
        <w:t>doit</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AUSSI</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en</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informer</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le</w:t>
      </w:r>
      <w:r w:rsidRPr="004D565B">
        <w:rPr>
          <w:rFonts w:ascii="Abadi Extra Light" w:hAnsi="Abadi Extra Light" w:cstheme="majorHAnsi"/>
          <w:spacing w:val="-5"/>
          <w:w w:val="120"/>
        </w:rPr>
        <w:t xml:space="preserve"> </w:t>
      </w:r>
      <w:r w:rsidRPr="004D565B">
        <w:rPr>
          <w:rFonts w:ascii="Abadi Extra Light" w:hAnsi="Abadi Extra Light" w:cstheme="majorHAnsi"/>
          <w:w w:val="120"/>
        </w:rPr>
        <w:t>responsable</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de</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la</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navette</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lorsqu’il</w:t>
      </w:r>
      <w:r w:rsidRPr="004D565B">
        <w:rPr>
          <w:rFonts w:ascii="Abadi Extra Light" w:hAnsi="Abadi Extra Light" w:cstheme="majorHAnsi"/>
          <w:spacing w:val="-52"/>
          <w:w w:val="120"/>
        </w:rPr>
        <w:t xml:space="preserve"> </w:t>
      </w:r>
      <w:r w:rsidRPr="004D565B">
        <w:rPr>
          <w:rFonts w:ascii="Abadi Extra Light" w:hAnsi="Abadi Extra Light" w:cstheme="majorHAnsi"/>
          <w:w w:val="120"/>
        </w:rPr>
        <w:t>récupèr</w:t>
      </w:r>
      <w:r>
        <w:rPr>
          <w:rFonts w:ascii="Abadi Extra Light" w:hAnsi="Abadi Extra Light" w:cstheme="majorHAnsi"/>
          <w:w w:val="120"/>
        </w:rPr>
        <w:t>e</w:t>
      </w:r>
      <w:r w:rsidRPr="004D565B">
        <w:rPr>
          <w:rFonts w:ascii="Abadi Extra Light" w:hAnsi="Abadi Extra Light" w:cstheme="majorHAnsi"/>
          <w:spacing w:val="-9"/>
          <w:w w:val="120"/>
        </w:rPr>
        <w:t xml:space="preserve"> </w:t>
      </w:r>
      <w:r w:rsidRPr="004D565B">
        <w:rPr>
          <w:rFonts w:ascii="Abadi Extra Light" w:hAnsi="Abadi Extra Light" w:cstheme="majorHAnsi"/>
          <w:w w:val="120"/>
        </w:rPr>
        <w:t>l’enfant.</w:t>
      </w:r>
    </w:p>
    <w:p w14:paraId="142681C2" w14:textId="40FE0122" w:rsidR="00F26533" w:rsidRDefault="00F26533" w:rsidP="00F26533">
      <w:pPr>
        <w:jc w:val="both"/>
        <w:rPr>
          <w:rFonts w:ascii="Abadi Extra Light" w:hAnsi="Abadi Extra Light" w:cstheme="majorHAnsi"/>
          <w:w w:val="120"/>
        </w:rPr>
      </w:pPr>
      <w:r>
        <w:rPr>
          <w:rFonts w:ascii="Abadi Extra Light" w:hAnsi="Abadi Extra Light" w:cstheme="majorHAnsi"/>
          <w:w w:val="120"/>
        </w:rPr>
        <w:t xml:space="preserve">Le présent règlement ne pourrait tolérer qu’un enfant soit restituer aux agents du service navette dans un état différent que lors de son arrivée.  </w:t>
      </w:r>
    </w:p>
    <w:p w14:paraId="244C9A90" w14:textId="77777777" w:rsidR="00F26533" w:rsidRPr="004D565B" w:rsidRDefault="00F26533" w:rsidP="00F26533">
      <w:pPr>
        <w:pStyle w:val="Paragraphedeliste"/>
        <w:widowControl w:val="0"/>
        <w:numPr>
          <w:ilvl w:val="0"/>
          <w:numId w:val="15"/>
        </w:numPr>
        <w:autoSpaceDE w:val="0"/>
        <w:autoSpaceDN w:val="0"/>
        <w:spacing w:after="0" w:line="240" w:lineRule="auto"/>
        <w:contextualSpacing w:val="0"/>
        <w:rPr>
          <w:rFonts w:ascii="Abadi Extra Light" w:hAnsi="Abadi Extra Light" w:cstheme="majorHAnsi"/>
          <w:b/>
          <w:bCs/>
          <w:color w:val="F15A0F"/>
          <w:u w:val="single"/>
        </w:rPr>
      </w:pPr>
      <w:r w:rsidRPr="004D565B">
        <w:rPr>
          <w:rFonts w:ascii="Abadi Extra Light" w:hAnsi="Abadi Extra Light" w:cstheme="majorHAnsi"/>
          <w:b/>
          <w:bCs/>
          <w:color w:val="F15A0F"/>
          <w:w w:val="105"/>
          <w:u w:val="single"/>
        </w:rPr>
        <w:t>Responsabilité</w:t>
      </w:r>
      <w:r w:rsidRPr="004D565B">
        <w:rPr>
          <w:rFonts w:ascii="Abadi Extra Light" w:hAnsi="Abadi Extra Light" w:cstheme="majorHAnsi"/>
          <w:b/>
          <w:bCs/>
          <w:color w:val="F15A0F"/>
          <w:spacing w:val="31"/>
          <w:w w:val="105"/>
          <w:u w:val="single"/>
        </w:rPr>
        <w:t xml:space="preserve"> </w:t>
      </w:r>
      <w:r w:rsidRPr="004D565B">
        <w:rPr>
          <w:rFonts w:ascii="Abadi Extra Light" w:hAnsi="Abadi Extra Light" w:cstheme="majorHAnsi"/>
          <w:b/>
          <w:bCs/>
          <w:color w:val="F15A0F"/>
          <w:w w:val="105"/>
          <w:u w:val="single"/>
        </w:rPr>
        <w:t>des</w:t>
      </w:r>
      <w:r w:rsidRPr="004D565B">
        <w:rPr>
          <w:rFonts w:ascii="Abadi Extra Light" w:hAnsi="Abadi Extra Light" w:cstheme="majorHAnsi"/>
          <w:b/>
          <w:bCs/>
          <w:color w:val="F15A0F"/>
          <w:spacing w:val="31"/>
          <w:w w:val="105"/>
          <w:u w:val="single"/>
        </w:rPr>
        <w:t xml:space="preserve"> </w:t>
      </w:r>
      <w:r w:rsidRPr="004D565B">
        <w:rPr>
          <w:rFonts w:ascii="Abadi Extra Light" w:hAnsi="Abadi Extra Light" w:cstheme="majorHAnsi"/>
          <w:b/>
          <w:bCs/>
          <w:color w:val="F15A0F"/>
          <w:w w:val="105"/>
          <w:u w:val="single"/>
        </w:rPr>
        <w:t>parents</w:t>
      </w:r>
      <w:r w:rsidRPr="004D565B">
        <w:rPr>
          <w:rFonts w:ascii="Abadi Extra Light" w:hAnsi="Abadi Extra Light" w:cstheme="majorHAnsi"/>
          <w:b/>
          <w:bCs/>
          <w:color w:val="F15A0F"/>
          <w:spacing w:val="5"/>
          <w:u w:val="single"/>
        </w:rPr>
        <w:t xml:space="preserve"> </w:t>
      </w:r>
    </w:p>
    <w:p w14:paraId="29D24ACC" w14:textId="77777777" w:rsidR="00F26533" w:rsidRPr="00242E05" w:rsidRDefault="00F26533" w:rsidP="00F26533">
      <w:pPr>
        <w:jc w:val="both"/>
        <w:rPr>
          <w:rFonts w:ascii="Abadi Extra Light" w:hAnsi="Abadi Extra Light" w:cstheme="majorHAnsi"/>
          <w:spacing w:val="1"/>
          <w:w w:val="120"/>
        </w:rPr>
      </w:pPr>
      <w:r w:rsidRPr="00242E05">
        <w:rPr>
          <w:rFonts w:ascii="Abadi Extra Light" w:hAnsi="Abadi Extra Light" w:cstheme="majorHAnsi"/>
          <w:w w:val="120"/>
        </w:rPr>
        <w:t xml:space="preserve">Les parents s’engagent à informer la directrice de l’accueil de loisirs au plus tard le </w:t>
      </w:r>
      <w:r w:rsidRPr="00242E05">
        <w:rPr>
          <w:rFonts w:ascii="Abadi Extra Light" w:hAnsi="Abadi Extra Light" w:cstheme="majorHAnsi"/>
          <w:color w:val="FF0000"/>
          <w:w w:val="120"/>
        </w:rPr>
        <w:t xml:space="preserve">vendredi </w:t>
      </w:r>
      <w:r w:rsidRPr="00242E05">
        <w:rPr>
          <w:rFonts w:ascii="Abadi Extra Light" w:hAnsi="Abadi Extra Light" w:cstheme="majorHAnsi"/>
          <w:w w:val="120"/>
        </w:rPr>
        <w:t>à 19h00 de</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 xml:space="preserve">désinscription relative à l’utilisation du service navette afin de permettre à la directrice de réorganiser les navettes. </w:t>
      </w:r>
    </w:p>
    <w:p w14:paraId="038C4EB4" w14:textId="77777777" w:rsidR="00F26533" w:rsidRPr="00242E05" w:rsidRDefault="00F26533" w:rsidP="00F26533">
      <w:pPr>
        <w:jc w:val="both"/>
        <w:rPr>
          <w:rFonts w:ascii="Abadi Extra Light" w:hAnsi="Abadi Extra Light" w:cstheme="majorHAnsi"/>
          <w:w w:val="120"/>
        </w:rPr>
      </w:pPr>
      <w:r w:rsidRPr="00242E05">
        <w:rPr>
          <w:rFonts w:ascii="Abadi Extra Light" w:hAnsi="Abadi Extra Light" w:cstheme="majorHAnsi"/>
          <w:w w:val="120"/>
        </w:rPr>
        <w:t>Toute personne venant chercher exceptionnellement l’enfant directement sur le lieu de l’activité devra obligatoirement</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figurer</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dans</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le</w:t>
      </w:r>
      <w:r w:rsidRPr="00242E05">
        <w:rPr>
          <w:rFonts w:ascii="Abadi Extra Light" w:hAnsi="Abadi Extra Light" w:cstheme="majorHAnsi"/>
          <w:spacing w:val="47"/>
          <w:w w:val="120"/>
        </w:rPr>
        <w:t xml:space="preserve"> </w:t>
      </w:r>
      <w:r w:rsidRPr="00242E05">
        <w:rPr>
          <w:rFonts w:ascii="Abadi Extra Light" w:hAnsi="Abadi Extra Light" w:cstheme="majorHAnsi"/>
          <w:w w:val="120"/>
        </w:rPr>
        <w:t>dossier</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d’inscription</w:t>
      </w:r>
      <w:r w:rsidRPr="00242E05">
        <w:rPr>
          <w:rFonts w:ascii="Abadi Extra Light" w:hAnsi="Abadi Extra Light" w:cstheme="majorHAnsi"/>
          <w:spacing w:val="47"/>
          <w:w w:val="120"/>
        </w:rPr>
        <w:t xml:space="preserve"> </w:t>
      </w:r>
      <w:r w:rsidRPr="00242E05">
        <w:rPr>
          <w:rFonts w:ascii="Abadi Extra Light" w:hAnsi="Abadi Extra Light" w:cstheme="majorHAnsi"/>
          <w:w w:val="120"/>
        </w:rPr>
        <w:t>du</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centre</w:t>
      </w:r>
      <w:r w:rsidRPr="00242E05">
        <w:rPr>
          <w:rFonts w:ascii="Abadi Extra Light" w:hAnsi="Abadi Extra Light" w:cstheme="majorHAnsi"/>
          <w:spacing w:val="47"/>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loisirs</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parmi</w:t>
      </w:r>
      <w:r w:rsidRPr="00242E05">
        <w:rPr>
          <w:rFonts w:ascii="Abadi Extra Light" w:hAnsi="Abadi Extra Light" w:cstheme="majorHAnsi"/>
          <w:spacing w:val="47"/>
          <w:w w:val="120"/>
        </w:rPr>
        <w:t xml:space="preserve"> </w:t>
      </w:r>
      <w:r w:rsidRPr="00242E05">
        <w:rPr>
          <w:rFonts w:ascii="Abadi Extra Light" w:hAnsi="Abadi Extra Light" w:cstheme="majorHAnsi"/>
          <w:w w:val="120"/>
        </w:rPr>
        <w:t>les</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personnes</w:t>
      </w:r>
      <w:r w:rsidRPr="00242E05">
        <w:rPr>
          <w:rFonts w:ascii="Abadi Extra Light" w:hAnsi="Abadi Extra Light" w:cstheme="majorHAnsi"/>
          <w:spacing w:val="47"/>
          <w:w w:val="120"/>
        </w:rPr>
        <w:t xml:space="preserve"> </w:t>
      </w:r>
      <w:r w:rsidRPr="00242E05">
        <w:rPr>
          <w:rFonts w:ascii="Abadi Extra Light" w:hAnsi="Abadi Extra Light" w:cstheme="majorHAnsi"/>
          <w:w w:val="120"/>
        </w:rPr>
        <w:t>autorisées</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par</w:t>
      </w:r>
      <w:r w:rsidRPr="00242E05">
        <w:rPr>
          <w:rFonts w:ascii="Abadi Extra Light" w:hAnsi="Abadi Extra Light" w:cstheme="majorHAnsi"/>
          <w:spacing w:val="47"/>
          <w:w w:val="120"/>
        </w:rPr>
        <w:t xml:space="preserve"> </w:t>
      </w:r>
      <w:r w:rsidRPr="00242E05">
        <w:rPr>
          <w:rFonts w:ascii="Abadi Extra Light" w:hAnsi="Abadi Extra Light" w:cstheme="majorHAnsi"/>
          <w:w w:val="120"/>
        </w:rPr>
        <w:t>les</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parents</w:t>
      </w:r>
      <w:r w:rsidRPr="00242E05">
        <w:rPr>
          <w:rFonts w:ascii="Abadi Extra Light" w:hAnsi="Abadi Extra Light" w:cstheme="majorHAnsi"/>
          <w:spacing w:val="46"/>
          <w:w w:val="120"/>
        </w:rPr>
        <w:t xml:space="preserve"> </w:t>
      </w:r>
      <w:r w:rsidRPr="00242E05">
        <w:rPr>
          <w:rFonts w:ascii="Abadi Extra Light" w:hAnsi="Abadi Extra Light" w:cstheme="majorHAnsi"/>
          <w:w w:val="120"/>
        </w:rPr>
        <w:t>à</w:t>
      </w:r>
      <w:r w:rsidRPr="00242E05">
        <w:rPr>
          <w:rFonts w:ascii="Abadi Extra Light" w:hAnsi="Abadi Extra Light" w:cstheme="majorHAnsi"/>
          <w:spacing w:val="47"/>
          <w:w w:val="120"/>
        </w:rPr>
        <w:t xml:space="preserve"> </w:t>
      </w:r>
      <w:r w:rsidRPr="00242E05">
        <w:rPr>
          <w:rFonts w:ascii="Abadi Extra Light" w:hAnsi="Abadi Extra Light" w:cstheme="majorHAnsi"/>
          <w:w w:val="120"/>
        </w:rPr>
        <w:t>récupérer</w:t>
      </w:r>
      <w:r w:rsidRPr="00242E05">
        <w:rPr>
          <w:rFonts w:ascii="Abadi Extra Light" w:hAnsi="Abadi Extra Light" w:cstheme="majorHAnsi"/>
          <w:spacing w:val="-52"/>
          <w:w w:val="120"/>
        </w:rPr>
        <w:t xml:space="preserve"> </w:t>
      </w:r>
      <w:r w:rsidRPr="00242E05">
        <w:rPr>
          <w:rFonts w:ascii="Abadi Extra Light" w:hAnsi="Abadi Extra Light" w:cstheme="majorHAnsi"/>
          <w:w w:val="120"/>
        </w:rPr>
        <w:t>l’enfant, et devra avoir été signalé par mail à la directrice de la directrice du centre.</w:t>
      </w:r>
    </w:p>
    <w:p w14:paraId="38B3F3A8" w14:textId="77777777" w:rsidR="00F26533" w:rsidRPr="004D565B" w:rsidRDefault="00F26533" w:rsidP="00F26533">
      <w:pPr>
        <w:pStyle w:val="Paragraphedeliste"/>
        <w:widowControl w:val="0"/>
        <w:numPr>
          <w:ilvl w:val="0"/>
          <w:numId w:val="15"/>
        </w:numPr>
        <w:autoSpaceDE w:val="0"/>
        <w:autoSpaceDN w:val="0"/>
        <w:spacing w:after="0" w:line="240" w:lineRule="auto"/>
        <w:contextualSpacing w:val="0"/>
        <w:rPr>
          <w:rFonts w:ascii="Abadi Extra Light" w:hAnsi="Abadi Extra Light" w:cstheme="majorHAnsi"/>
          <w:b/>
          <w:bCs/>
          <w:color w:val="F15A0F"/>
          <w:u w:val="single"/>
        </w:rPr>
      </w:pPr>
      <w:r w:rsidRPr="004D565B">
        <w:rPr>
          <w:rFonts w:ascii="Abadi Extra Light" w:hAnsi="Abadi Extra Light" w:cstheme="majorHAnsi"/>
          <w:b/>
          <w:bCs/>
          <w:color w:val="F15A0F"/>
          <w:w w:val="105"/>
          <w:u w:val="single"/>
        </w:rPr>
        <w:t>Responsabilité</w:t>
      </w:r>
      <w:r w:rsidRPr="004D565B">
        <w:rPr>
          <w:rFonts w:ascii="Abadi Extra Light" w:hAnsi="Abadi Extra Light" w:cstheme="majorHAnsi"/>
          <w:b/>
          <w:bCs/>
          <w:color w:val="F15A0F"/>
          <w:spacing w:val="22"/>
          <w:w w:val="105"/>
          <w:u w:val="single"/>
        </w:rPr>
        <w:t xml:space="preserve"> </w:t>
      </w:r>
      <w:r w:rsidRPr="004D565B">
        <w:rPr>
          <w:rFonts w:ascii="Abadi Extra Light" w:hAnsi="Abadi Extra Light" w:cstheme="majorHAnsi"/>
          <w:b/>
          <w:bCs/>
          <w:color w:val="F15A0F"/>
          <w:w w:val="105"/>
          <w:u w:val="single"/>
        </w:rPr>
        <w:t>de</w:t>
      </w:r>
      <w:r w:rsidRPr="004D565B">
        <w:rPr>
          <w:rFonts w:ascii="Abadi Extra Light" w:hAnsi="Abadi Extra Light" w:cstheme="majorHAnsi"/>
          <w:b/>
          <w:bCs/>
          <w:color w:val="F15A0F"/>
          <w:spacing w:val="21"/>
          <w:w w:val="105"/>
          <w:u w:val="single"/>
        </w:rPr>
        <w:t xml:space="preserve"> </w:t>
      </w:r>
      <w:r w:rsidRPr="004D565B">
        <w:rPr>
          <w:rFonts w:ascii="Abadi Extra Light" w:hAnsi="Abadi Extra Light" w:cstheme="majorHAnsi"/>
          <w:b/>
          <w:bCs/>
          <w:color w:val="F15A0F"/>
          <w:w w:val="105"/>
          <w:u w:val="single"/>
        </w:rPr>
        <w:t>la</w:t>
      </w:r>
      <w:r w:rsidRPr="004D565B">
        <w:rPr>
          <w:rFonts w:ascii="Abadi Extra Light" w:hAnsi="Abadi Extra Light" w:cstheme="majorHAnsi"/>
          <w:b/>
          <w:bCs/>
          <w:color w:val="F15A0F"/>
          <w:spacing w:val="22"/>
          <w:w w:val="105"/>
          <w:u w:val="single"/>
        </w:rPr>
        <w:t xml:space="preserve"> </w:t>
      </w:r>
      <w:r w:rsidRPr="004D565B">
        <w:rPr>
          <w:rFonts w:ascii="Abadi Extra Light" w:hAnsi="Abadi Extra Light" w:cstheme="majorHAnsi"/>
          <w:b/>
          <w:bCs/>
          <w:color w:val="F15A0F"/>
          <w:w w:val="105"/>
          <w:u w:val="single"/>
        </w:rPr>
        <w:t>commune</w:t>
      </w:r>
    </w:p>
    <w:p w14:paraId="6A974A92" w14:textId="77777777" w:rsidR="00F26533" w:rsidRPr="00242E05" w:rsidRDefault="00F26533" w:rsidP="00F26533">
      <w:pPr>
        <w:rPr>
          <w:rFonts w:ascii="Abadi Extra Light" w:hAnsi="Abadi Extra Light" w:cstheme="majorHAnsi"/>
        </w:rPr>
      </w:pPr>
      <w:r w:rsidRPr="00242E05">
        <w:rPr>
          <w:rFonts w:ascii="Abadi Extra Light" w:hAnsi="Abadi Extra Light" w:cstheme="majorHAnsi"/>
          <w:w w:val="120"/>
        </w:rPr>
        <w:t>L’enfant est placé sous la responsabilité de la commune depuis son arrivée aux accueils de loisirs jusqu’à la prise en</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charge</w:t>
      </w:r>
      <w:r w:rsidRPr="00242E05">
        <w:rPr>
          <w:rFonts w:ascii="Abadi Extra Light" w:hAnsi="Abadi Extra Light" w:cstheme="majorHAnsi"/>
          <w:spacing w:val="-8"/>
          <w:w w:val="120"/>
        </w:rPr>
        <w:t xml:space="preserve"> </w:t>
      </w:r>
      <w:r w:rsidRPr="00242E05">
        <w:rPr>
          <w:rFonts w:ascii="Abadi Extra Light" w:hAnsi="Abadi Extra Light" w:cstheme="majorHAnsi"/>
          <w:w w:val="120"/>
        </w:rPr>
        <w:t>par l’éducateur ou le professeur de l’école de musique</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et</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depuis</w:t>
      </w:r>
      <w:r w:rsidRPr="00242E05">
        <w:rPr>
          <w:rFonts w:ascii="Abadi Extra Light" w:hAnsi="Abadi Extra Light" w:cstheme="majorHAnsi"/>
          <w:spacing w:val="-8"/>
          <w:w w:val="120"/>
        </w:rPr>
        <w:t xml:space="preserve"> </w:t>
      </w:r>
      <w:r w:rsidRPr="00242E05">
        <w:rPr>
          <w:rFonts w:ascii="Abadi Extra Light" w:hAnsi="Abadi Extra Light" w:cstheme="majorHAnsi"/>
          <w:w w:val="120"/>
        </w:rPr>
        <w:t>son</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départ</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l’activité</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jusqu’à</w:t>
      </w:r>
      <w:r w:rsidRPr="00242E05">
        <w:rPr>
          <w:rFonts w:ascii="Abadi Extra Light" w:hAnsi="Abadi Extra Light" w:cstheme="majorHAnsi"/>
          <w:spacing w:val="-8"/>
          <w:w w:val="120"/>
        </w:rPr>
        <w:t xml:space="preserve"> </w:t>
      </w:r>
      <w:r w:rsidRPr="00242E05">
        <w:rPr>
          <w:rFonts w:ascii="Abadi Extra Light" w:hAnsi="Abadi Extra Light" w:cstheme="majorHAnsi"/>
          <w:w w:val="120"/>
        </w:rPr>
        <w:t>la</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remise</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aux</w:t>
      </w:r>
      <w:r w:rsidRPr="00242E05">
        <w:rPr>
          <w:rFonts w:ascii="Abadi Extra Light" w:hAnsi="Abadi Extra Light" w:cstheme="majorHAnsi"/>
          <w:spacing w:val="-7"/>
          <w:w w:val="120"/>
        </w:rPr>
        <w:t xml:space="preserve"> </w:t>
      </w:r>
      <w:r w:rsidRPr="00242E05">
        <w:rPr>
          <w:rFonts w:ascii="Abadi Extra Light" w:hAnsi="Abadi Extra Light" w:cstheme="majorHAnsi"/>
          <w:w w:val="120"/>
        </w:rPr>
        <w:t>parents.</w:t>
      </w:r>
    </w:p>
    <w:p w14:paraId="4914BB60" w14:textId="77777777" w:rsidR="00F26533" w:rsidRPr="00242E05" w:rsidRDefault="00F26533" w:rsidP="00F26533">
      <w:pPr>
        <w:rPr>
          <w:rFonts w:ascii="Abadi Extra Light" w:hAnsi="Abadi Extra Light" w:cstheme="majorHAnsi"/>
          <w:w w:val="120"/>
        </w:rPr>
      </w:pPr>
      <w:r w:rsidRPr="00242E05">
        <w:rPr>
          <w:rFonts w:ascii="Abadi Extra Light" w:hAnsi="Abadi Extra Light" w:cstheme="majorHAnsi"/>
          <w:w w:val="120"/>
        </w:rPr>
        <w:t>La</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commune</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doit</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respecter</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les</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horaires</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début</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et</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fin</w:t>
      </w:r>
      <w:r w:rsidRPr="00242E05">
        <w:rPr>
          <w:rFonts w:ascii="Abadi Extra Light" w:hAnsi="Abadi Extra Light" w:cstheme="majorHAnsi"/>
          <w:spacing w:val="-5"/>
          <w:w w:val="120"/>
        </w:rPr>
        <w:t xml:space="preserve"> </w:t>
      </w:r>
      <w:r w:rsidRPr="00242E05">
        <w:rPr>
          <w:rFonts w:ascii="Abadi Extra Light" w:hAnsi="Abadi Extra Light" w:cstheme="majorHAnsi"/>
          <w:w w:val="120"/>
        </w:rPr>
        <w:t>de</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la</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séance transmises par le</w:t>
      </w:r>
      <w:r w:rsidRPr="00242E05">
        <w:rPr>
          <w:rFonts w:ascii="Abadi Extra Light" w:hAnsi="Abadi Extra Light" w:cstheme="majorHAnsi"/>
          <w:spacing w:val="-6"/>
          <w:w w:val="120"/>
        </w:rPr>
        <w:t xml:space="preserve"> </w:t>
      </w:r>
      <w:r w:rsidRPr="00242E05">
        <w:rPr>
          <w:rFonts w:ascii="Abadi Extra Light" w:hAnsi="Abadi Extra Light" w:cstheme="majorHAnsi"/>
          <w:w w:val="120"/>
        </w:rPr>
        <w:t>président de l’association et de la directrice de l’école de musique via les « fiches navette ».</w:t>
      </w:r>
    </w:p>
    <w:p w14:paraId="3B6520C6" w14:textId="77777777" w:rsidR="00F26533" w:rsidRPr="00242E05" w:rsidRDefault="00F26533" w:rsidP="00F26533">
      <w:pPr>
        <w:rPr>
          <w:rFonts w:ascii="Abadi Extra Light" w:hAnsi="Abadi Extra Light" w:cstheme="majorHAnsi"/>
        </w:rPr>
      </w:pPr>
      <w:r w:rsidRPr="00242E05">
        <w:rPr>
          <w:rFonts w:ascii="Abadi Extra Light" w:hAnsi="Abadi Extra Light" w:cstheme="majorHAnsi"/>
          <w:w w:val="120"/>
        </w:rPr>
        <w:t>Les transferts de responsabilité de l’enfant de la commune vers le président de l’association où de la directrice de l’école de musique avant la séance et de l’organisateur à la commune après la</w:t>
      </w:r>
      <w:r w:rsidRPr="00242E05">
        <w:rPr>
          <w:rFonts w:ascii="Abadi Extra Light" w:hAnsi="Abadi Extra Light" w:cstheme="majorHAnsi"/>
          <w:spacing w:val="1"/>
          <w:w w:val="120"/>
        </w:rPr>
        <w:t xml:space="preserve"> </w:t>
      </w:r>
      <w:r w:rsidRPr="00242E05">
        <w:rPr>
          <w:rFonts w:ascii="Abadi Extra Light" w:hAnsi="Abadi Extra Light" w:cstheme="majorHAnsi"/>
          <w:w w:val="120"/>
        </w:rPr>
        <w:t xml:space="preserve">séance sont formalisés par signature des deux parties de la </w:t>
      </w:r>
      <w:r w:rsidRPr="00242E05">
        <w:rPr>
          <w:rFonts w:ascii="Abadi Extra Light" w:hAnsi="Abadi Extra Light" w:cstheme="majorHAnsi"/>
        </w:rPr>
        <w:t xml:space="preserve">« </w:t>
      </w:r>
      <w:r w:rsidRPr="00242E05">
        <w:rPr>
          <w:rFonts w:ascii="Abadi Extra Light" w:hAnsi="Abadi Extra Light" w:cstheme="majorHAnsi"/>
          <w:w w:val="120"/>
        </w:rPr>
        <w:t xml:space="preserve">fiche navette </w:t>
      </w:r>
      <w:r w:rsidRPr="00242E05">
        <w:rPr>
          <w:rFonts w:ascii="Abadi Extra Light" w:hAnsi="Abadi Extra Light" w:cstheme="majorHAnsi"/>
        </w:rPr>
        <w:t xml:space="preserve">» </w:t>
      </w:r>
      <w:r w:rsidRPr="00242E05">
        <w:rPr>
          <w:rFonts w:ascii="Abadi Extra Light" w:hAnsi="Abadi Extra Light" w:cstheme="majorHAnsi"/>
          <w:w w:val="120"/>
        </w:rPr>
        <w:t>attestant de la présence et de la prise en charge de</w:t>
      </w:r>
      <w:r w:rsidRPr="00242E05">
        <w:rPr>
          <w:rFonts w:ascii="Abadi Extra Light" w:hAnsi="Abadi Extra Light" w:cstheme="majorHAnsi"/>
          <w:spacing w:val="1"/>
          <w:w w:val="120"/>
        </w:rPr>
        <w:t xml:space="preserve"> l’e</w:t>
      </w:r>
      <w:r w:rsidRPr="00242E05">
        <w:rPr>
          <w:rFonts w:ascii="Abadi Extra Light" w:hAnsi="Abadi Extra Light" w:cstheme="majorHAnsi"/>
          <w:w w:val="120"/>
        </w:rPr>
        <w:t>nfant.</w:t>
      </w:r>
    </w:p>
    <w:p w14:paraId="31A73009" w14:textId="77777777" w:rsidR="00F26533" w:rsidRPr="004D565B" w:rsidRDefault="00F26533" w:rsidP="00F26533">
      <w:pPr>
        <w:rPr>
          <w:rFonts w:ascii="Abadi Extra Light" w:hAnsi="Abadi Extra Light" w:cstheme="majorHAnsi"/>
        </w:rPr>
      </w:pPr>
      <w:r w:rsidRPr="004D565B">
        <w:rPr>
          <w:rFonts w:ascii="Abadi Extra Light" w:hAnsi="Abadi Extra Light" w:cstheme="majorHAnsi"/>
          <w:w w:val="120"/>
        </w:rPr>
        <w:t>La Municipalité met tout en œuvre pour respecter les horaires de début et de fin de chaque activité, mais la navette est</w:t>
      </w:r>
      <w:r w:rsidRPr="004D565B">
        <w:rPr>
          <w:rFonts w:ascii="Abadi Extra Light" w:hAnsi="Abadi Extra Light" w:cstheme="majorHAnsi"/>
          <w:spacing w:val="1"/>
          <w:w w:val="120"/>
        </w:rPr>
        <w:t xml:space="preserve"> </w:t>
      </w:r>
      <w:r w:rsidRPr="004D565B">
        <w:rPr>
          <w:rFonts w:ascii="Abadi Extra Light" w:hAnsi="Abadi Extra Light" w:cstheme="majorHAnsi"/>
          <w:w w:val="120"/>
        </w:rPr>
        <w:t>tributaire</w:t>
      </w:r>
      <w:r w:rsidRPr="004D565B">
        <w:rPr>
          <w:rFonts w:ascii="Abadi Extra Light" w:hAnsi="Abadi Extra Light" w:cstheme="majorHAnsi"/>
          <w:spacing w:val="-9"/>
          <w:w w:val="120"/>
        </w:rPr>
        <w:t xml:space="preserve"> </w:t>
      </w:r>
      <w:r w:rsidRPr="004D565B">
        <w:rPr>
          <w:rFonts w:ascii="Abadi Extra Light" w:hAnsi="Abadi Extra Light" w:cstheme="majorHAnsi"/>
          <w:w w:val="120"/>
        </w:rPr>
        <w:t>d’un</w:t>
      </w:r>
      <w:r w:rsidRPr="004D565B">
        <w:rPr>
          <w:rFonts w:ascii="Abadi Extra Light" w:hAnsi="Abadi Extra Light" w:cstheme="majorHAnsi"/>
          <w:spacing w:val="-9"/>
          <w:w w:val="120"/>
        </w:rPr>
        <w:t xml:space="preserve"> </w:t>
      </w:r>
      <w:r w:rsidRPr="004D565B">
        <w:rPr>
          <w:rFonts w:ascii="Abadi Extra Light" w:hAnsi="Abadi Extra Light" w:cstheme="majorHAnsi"/>
          <w:w w:val="120"/>
        </w:rPr>
        <w:t>certain</w:t>
      </w:r>
      <w:r w:rsidRPr="004D565B">
        <w:rPr>
          <w:rFonts w:ascii="Abadi Extra Light" w:hAnsi="Abadi Extra Light" w:cstheme="majorHAnsi"/>
          <w:spacing w:val="-8"/>
          <w:w w:val="120"/>
        </w:rPr>
        <w:t xml:space="preserve"> </w:t>
      </w:r>
      <w:r w:rsidRPr="004D565B">
        <w:rPr>
          <w:rFonts w:ascii="Abadi Extra Light" w:hAnsi="Abadi Extra Light" w:cstheme="majorHAnsi"/>
          <w:w w:val="120"/>
        </w:rPr>
        <w:t>nombre</w:t>
      </w:r>
      <w:r w:rsidRPr="004D565B">
        <w:rPr>
          <w:rFonts w:ascii="Abadi Extra Light" w:hAnsi="Abadi Extra Light" w:cstheme="majorHAnsi"/>
          <w:spacing w:val="-9"/>
          <w:w w:val="120"/>
        </w:rPr>
        <w:t xml:space="preserve"> </w:t>
      </w:r>
      <w:r w:rsidRPr="004D565B">
        <w:rPr>
          <w:rFonts w:ascii="Abadi Extra Light" w:hAnsi="Abadi Extra Light" w:cstheme="majorHAnsi"/>
          <w:w w:val="120"/>
        </w:rPr>
        <w:t>d’éléments</w:t>
      </w:r>
      <w:r>
        <w:rPr>
          <w:rFonts w:ascii="Abadi Extra Light" w:hAnsi="Abadi Extra Light" w:cstheme="majorHAnsi"/>
          <w:w w:val="120"/>
        </w:rPr>
        <w:t>.</w:t>
      </w:r>
    </w:p>
    <w:p w14:paraId="75EA9685" w14:textId="77777777" w:rsidR="00F26533" w:rsidRPr="004D565B" w:rsidRDefault="00F26533" w:rsidP="00F26533">
      <w:pPr>
        <w:rPr>
          <w:rFonts w:ascii="Abadi Extra Light" w:hAnsi="Abadi Extra Light" w:cstheme="majorHAnsi"/>
          <w:w w:val="120"/>
        </w:rPr>
      </w:pPr>
      <w:r w:rsidRPr="004D565B">
        <w:rPr>
          <w:rFonts w:ascii="Abadi Extra Light" w:hAnsi="Abadi Extra Light" w:cstheme="majorHAnsi"/>
          <w:w w:val="120"/>
        </w:rPr>
        <w:t>En</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cas</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de</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retard,</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la</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priorité</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sera</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toujours</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donnée</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aux</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enfants</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à</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récupérer,</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plutôt</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qu’aux</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enfants</w:t>
      </w:r>
      <w:r w:rsidRPr="004D565B">
        <w:rPr>
          <w:rFonts w:ascii="Abadi Extra Light" w:hAnsi="Abadi Extra Light" w:cstheme="majorHAnsi"/>
          <w:spacing w:val="3"/>
          <w:w w:val="120"/>
        </w:rPr>
        <w:t xml:space="preserve"> </w:t>
      </w:r>
      <w:r w:rsidRPr="004D565B">
        <w:rPr>
          <w:rFonts w:ascii="Abadi Extra Light" w:hAnsi="Abadi Extra Light" w:cstheme="majorHAnsi"/>
          <w:w w:val="120"/>
        </w:rPr>
        <w:t>à</w:t>
      </w:r>
      <w:r w:rsidRPr="004D565B">
        <w:rPr>
          <w:rFonts w:ascii="Abadi Extra Light" w:hAnsi="Abadi Extra Light" w:cstheme="majorHAnsi"/>
          <w:spacing w:val="4"/>
          <w:w w:val="120"/>
        </w:rPr>
        <w:t xml:space="preserve"> </w:t>
      </w:r>
      <w:r w:rsidRPr="004D565B">
        <w:rPr>
          <w:rFonts w:ascii="Abadi Extra Light" w:hAnsi="Abadi Extra Light" w:cstheme="majorHAnsi"/>
          <w:w w:val="120"/>
        </w:rPr>
        <w:t>amener.</w:t>
      </w:r>
    </w:p>
    <w:p w14:paraId="439D5092" w14:textId="77777777" w:rsidR="00F26533" w:rsidRDefault="00F26533" w:rsidP="00F26533">
      <w:pPr>
        <w:rPr>
          <w:rFonts w:ascii="Abadi Extra Light" w:hAnsi="Abadi Extra Light" w:cstheme="majorHAnsi"/>
          <w:color w:val="2F5496" w:themeColor="accent1" w:themeShade="BF"/>
          <w:w w:val="120"/>
          <w:sz w:val="20"/>
          <w:szCs w:val="20"/>
        </w:rPr>
      </w:pPr>
    </w:p>
    <w:tbl>
      <w:tblPr>
        <w:tblStyle w:val="Grilledutableau"/>
        <w:tblpPr w:leftFromText="141" w:rightFromText="141" w:vertAnchor="text" w:horzAnchor="margin" w:tblpXSpec="center" w:tblpY="-96"/>
        <w:tblW w:w="10768" w:type="dxa"/>
        <w:tblLook w:val="04A0" w:firstRow="1" w:lastRow="0" w:firstColumn="1" w:lastColumn="0" w:noHBand="0" w:noVBand="1"/>
      </w:tblPr>
      <w:tblGrid>
        <w:gridCol w:w="2122"/>
        <w:gridCol w:w="4394"/>
        <w:gridCol w:w="4252"/>
      </w:tblGrid>
      <w:tr w:rsidR="00F26533" w14:paraId="53E23E0D" w14:textId="77777777" w:rsidTr="006D584F">
        <w:tc>
          <w:tcPr>
            <w:tcW w:w="2122" w:type="dxa"/>
          </w:tcPr>
          <w:p w14:paraId="0528CC61" w14:textId="77777777" w:rsidR="00F26533" w:rsidRPr="00492621" w:rsidRDefault="00F26533" w:rsidP="006D584F">
            <w:pPr>
              <w:jc w:val="center"/>
              <w:rPr>
                <w:rFonts w:cs="Calibri"/>
                <w:b/>
                <w:bCs/>
                <w:i/>
                <w:iCs/>
                <w:w w:val="110"/>
                <w:u w:val="single"/>
              </w:rPr>
            </w:pPr>
          </w:p>
        </w:tc>
        <w:tc>
          <w:tcPr>
            <w:tcW w:w="4394" w:type="dxa"/>
          </w:tcPr>
          <w:p w14:paraId="093568D4" w14:textId="77777777" w:rsidR="00F26533" w:rsidRPr="00492621" w:rsidRDefault="00F26533" w:rsidP="006D584F">
            <w:pPr>
              <w:jc w:val="center"/>
              <w:rPr>
                <w:rFonts w:cs="Calibri"/>
                <w:b/>
                <w:bCs/>
                <w:i/>
                <w:iCs/>
                <w:w w:val="110"/>
                <w:u w:val="single"/>
              </w:rPr>
            </w:pPr>
            <w:r w:rsidRPr="00492621">
              <w:rPr>
                <w:rFonts w:cs="Calibri"/>
                <w:b/>
                <w:bCs/>
                <w:i/>
                <w:iCs/>
                <w:color w:val="BF8F00" w:themeColor="accent4" w:themeShade="BF"/>
                <w:w w:val="110"/>
                <w:u w:val="single"/>
              </w:rPr>
              <w:t>Inscriptions</w:t>
            </w:r>
          </w:p>
        </w:tc>
        <w:tc>
          <w:tcPr>
            <w:tcW w:w="4252" w:type="dxa"/>
          </w:tcPr>
          <w:p w14:paraId="61033A58" w14:textId="77777777" w:rsidR="00F26533" w:rsidRPr="00492621" w:rsidRDefault="00F26533" w:rsidP="006D584F">
            <w:pPr>
              <w:jc w:val="center"/>
              <w:rPr>
                <w:rFonts w:cs="Calibri"/>
                <w:b/>
                <w:bCs/>
                <w:i/>
                <w:iCs/>
                <w:w w:val="110"/>
                <w:u w:val="single"/>
              </w:rPr>
            </w:pPr>
            <w:r w:rsidRPr="00492621">
              <w:rPr>
                <w:rFonts w:cs="Calibri"/>
                <w:b/>
                <w:bCs/>
                <w:i/>
                <w:iCs/>
                <w:color w:val="2F5496" w:themeColor="accent1" w:themeShade="BF"/>
                <w:w w:val="110"/>
                <w:u w:val="single"/>
              </w:rPr>
              <w:t>Annulations</w:t>
            </w:r>
          </w:p>
        </w:tc>
      </w:tr>
      <w:tr w:rsidR="00F26533" w14:paraId="5ADB34AE" w14:textId="77777777" w:rsidTr="006D584F">
        <w:trPr>
          <w:trHeight w:val="5094"/>
        </w:trPr>
        <w:tc>
          <w:tcPr>
            <w:tcW w:w="2122" w:type="dxa"/>
          </w:tcPr>
          <w:p w14:paraId="29734AC5" w14:textId="77777777" w:rsidR="00F26533" w:rsidRDefault="00F26533" w:rsidP="006D584F">
            <w:pPr>
              <w:jc w:val="both"/>
              <w:rPr>
                <w:rFonts w:cs="Calibri"/>
                <w:b/>
                <w:bCs/>
                <w:i/>
                <w:iCs/>
                <w:color w:val="C00000"/>
                <w:w w:val="110"/>
                <w:u w:val="single"/>
              </w:rPr>
            </w:pPr>
          </w:p>
          <w:p w14:paraId="47083D6F" w14:textId="77777777" w:rsidR="00F26533" w:rsidRDefault="00F26533" w:rsidP="006D584F">
            <w:pPr>
              <w:jc w:val="both"/>
              <w:rPr>
                <w:rFonts w:cs="Calibri"/>
                <w:b/>
                <w:bCs/>
                <w:i/>
                <w:iCs/>
                <w:color w:val="C00000"/>
                <w:w w:val="110"/>
                <w:u w:val="single"/>
              </w:rPr>
            </w:pPr>
          </w:p>
          <w:p w14:paraId="2229AB4F" w14:textId="77777777" w:rsidR="00F26533" w:rsidRDefault="00F26533" w:rsidP="006D584F">
            <w:pPr>
              <w:jc w:val="both"/>
              <w:rPr>
                <w:rFonts w:cs="Calibri"/>
                <w:b/>
                <w:bCs/>
                <w:i/>
                <w:iCs/>
                <w:color w:val="C00000"/>
                <w:w w:val="110"/>
                <w:u w:val="single"/>
              </w:rPr>
            </w:pPr>
          </w:p>
          <w:p w14:paraId="339DC353" w14:textId="77777777" w:rsidR="00F26533" w:rsidRDefault="00F26533" w:rsidP="006D584F">
            <w:pPr>
              <w:jc w:val="both"/>
              <w:rPr>
                <w:rFonts w:cs="Calibri"/>
                <w:b/>
                <w:bCs/>
                <w:i/>
                <w:iCs/>
                <w:color w:val="C00000"/>
                <w:w w:val="110"/>
                <w:u w:val="single"/>
              </w:rPr>
            </w:pPr>
          </w:p>
          <w:p w14:paraId="465B27E2" w14:textId="77777777" w:rsidR="00F26533" w:rsidRDefault="00F26533" w:rsidP="006D584F">
            <w:pPr>
              <w:jc w:val="both"/>
              <w:rPr>
                <w:rFonts w:cs="Calibri"/>
                <w:b/>
                <w:bCs/>
                <w:i/>
                <w:iCs/>
                <w:color w:val="C00000"/>
                <w:w w:val="110"/>
                <w:u w:val="single"/>
              </w:rPr>
            </w:pPr>
          </w:p>
          <w:p w14:paraId="3215F60C" w14:textId="77777777" w:rsidR="00F26533" w:rsidRDefault="00F26533" w:rsidP="006D584F">
            <w:pPr>
              <w:jc w:val="both"/>
              <w:rPr>
                <w:rFonts w:cs="Calibri"/>
                <w:b/>
                <w:bCs/>
                <w:i/>
                <w:iCs/>
                <w:color w:val="C00000"/>
                <w:w w:val="110"/>
                <w:u w:val="single"/>
              </w:rPr>
            </w:pPr>
          </w:p>
          <w:p w14:paraId="0F8D083F" w14:textId="77777777" w:rsidR="00F26533" w:rsidRDefault="00F26533" w:rsidP="006D584F">
            <w:pPr>
              <w:jc w:val="both"/>
              <w:rPr>
                <w:rFonts w:cs="Calibri"/>
                <w:b/>
                <w:bCs/>
                <w:i/>
                <w:iCs/>
                <w:color w:val="C00000"/>
                <w:w w:val="110"/>
                <w:u w:val="single"/>
              </w:rPr>
            </w:pPr>
          </w:p>
          <w:p w14:paraId="30822338" w14:textId="77777777" w:rsidR="00F26533" w:rsidRDefault="00F26533" w:rsidP="006D584F">
            <w:pPr>
              <w:jc w:val="both"/>
              <w:rPr>
                <w:rFonts w:cs="Calibri"/>
                <w:b/>
                <w:bCs/>
                <w:i/>
                <w:iCs/>
                <w:color w:val="C00000"/>
                <w:w w:val="110"/>
                <w:u w:val="single"/>
              </w:rPr>
            </w:pPr>
          </w:p>
          <w:p w14:paraId="0B8DD604" w14:textId="77777777" w:rsidR="00F26533" w:rsidRDefault="00F26533" w:rsidP="006D584F">
            <w:pPr>
              <w:jc w:val="both"/>
              <w:rPr>
                <w:rFonts w:cs="Calibri"/>
                <w:b/>
                <w:bCs/>
                <w:i/>
                <w:iCs/>
                <w:color w:val="C00000"/>
                <w:w w:val="110"/>
                <w:u w:val="single"/>
              </w:rPr>
            </w:pPr>
          </w:p>
          <w:p w14:paraId="5B58138B" w14:textId="77777777" w:rsidR="00F26533" w:rsidRDefault="00F26533" w:rsidP="006D584F">
            <w:pPr>
              <w:jc w:val="both"/>
              <w:rPr>
                <w:rFonts w:cs="Calibri"/>
                <w:b/>
                <w:bCs/>
                <w:i/>
                <w:iCs/>
                <w:color w:val="C00000"/>
                <w:w w:val="110"/>
                <w:u w:val="single"/>
              </w:rPr>
            </w:pPr>
          </w:p>
          <w:p w14:paraId="5CF2AF42" w14:textId="77777777" w:rsidR="00F26533" w:rsidRPr="00492621" w:rsidRDefault="00F26533" w:rsidP="006D584F">
            <w:pPr>
              <w:jc w:val="both"/>
              <w:rPr>
                <w:rFonts w:cs="Calibri"/>
                <w:w w:val="110"/>
              </w:rPr>
            </w:pPr>
            <w:r w:rsidRPr="001905C1">
              <w:rPr>
                <w:rFonts w:cs="Calibri"/>
                <w:b/>
                <w:bCs/>
                <w:i/>
                <w:iCs/>
                <w:color w:val="C00000"/>
                <w:w w:val="110"/>
                <w:sz w:val="32"/>
                <w:szCs w:val="32"/>
                <w:u w:val="single"/>
              </w:rPr>
              <w:t>Navette associative</w:t>
            </w:r>
          </w:p>
        </w:tc>
        <w:tc>
          <w:tcPr>
            <w:tcW w:w="4394" w:type="dxa"/>
          </w:tcPr>
          <w:p w14:paraId="653A692A"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 xml:space="preserve">Une fiche d’inscription est </w:t>
            </w:r>
            <w:r>
              <w:rPr>
                <w:rFonts w:ascii="Abadi Extra Light" w:hAnsi="Abadi Extra Light" w:cstheme="majorHAnsi"/>
                <w:w w:val="120"/>
              </w:rPr>
              <w:t xml:space="preserve">complétée </w:t>
            </w:r>
            <w:r w:rsidRPr="002B171E">
              <w:rPr>
                <w:rFonts w:ascii="Abadi Extra Light" w:hAnsi="Abadi Extra Light" w:cstheme="majorHAnsi"/>
                <w:w w:val="120"/>
              </w:rPr>
              <w:t>lors de l’inscription par les parents, y sont mentionnés l’activité et ses horaires.</w:t>
            </w:r>
          </w:p>
          <w:p w14:paraId="0CE16992"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La signature des parents est obligatoire, ainsi que celle d</w:t>
            </w:r>
            <w:r>
              <w:rPr>
                <w:rFonts w:ascii="Abadi Extra Light" w:hAnsi="Abadi Extra Light" w:cstheme="majorHAnsi"/>
                <w:w w:val="120"/>
              </w:rPr>
              <w:t xml:space="preserve">u président de l’association où de la directrice de l’école de musique </w:t>
            </w:r>
            <w:r w:rsidRPr="002B171E">
              <w:rPr>
                <w:rFonts w:ascii="Abadi Extra Light" w:hAnsi="Abadi Extra Light" w:cstheme="majorHAnsi"/>
                <w:w w:val="120"/>
              </w:rPr>
              <w:t>avec son cachet.</w:t>
            </w:r>
          </w:p>
          <w:p w14:paraId="3E9BBC70" w14:textId="77777777" w:rsidR="00F26533" w:rsidRPr="002B171E" w:rsidRDefault="00F26533" w:rsidP="006D584F">
            <w:pPr>
              <w:jc w:val="both"/>
              <w:rPr>
                <w:rFonts w:ascii="Abadi Extra Light" w:hAnsi="Abadi Extra Light" w:cstheme="majorHAnsi"/>
                <w:w w:val="120"/>
              </w:rPr>
            </w:pPr>
          </w:p>
          <w:p w14:paraId="7798E994" w14:textId="77777777" w:rsidR="00F26533" w:rsidRPr="00E95589" w:rsidRDefault="00F26533" w:rsidP="006D584F">
            <w:pPr>
              <w:jc w:val="both"/>
              <w:rPr>
                <w:rFonts w:ascii="Abadi Extra Light" w:hAnsi="Abadi Extra Light" w:cstheme="majorHAnsi"/>
                <w:w w:val="120"/>
                <w:u w:val="single"/>
              </w:rPr>
            </w:pPr>
            <w:r w:rsidRPr="002B171E">
              <w:rPr>
                <w:rFonts w:ascii="Abadi Extra Light" w:hAnsi="Abadi Extra Light" w:cstheme="majorHAnsi"/>
                <w:w w:val="120"/>
              </w:rPr>
              <w:t xml:space="preserve">Les fiches navettes complétées et signées doivent être remise </w:t>
            </w:r>
            <w:r>
              <w:rPr>
                <w:rFonts w:ascii="Abadi Extra Light" w:hAnsi="Abadi Extra Light" w:cstheme="majorHAnsi"/>
                <w:w w:val="120"/>
              </w:rPr>
              <w:t xml:space="preserve">à la directrice de l’accueil de loisirs </w:t>
            </w:r>
            <w:r w:rsidRPr="002B171E">
              <w:rPr>
                <w:rFonts w:ascii="Abadi Extra Light" w:hAnsi="Abadi Extra Light" w:cstheme="majorHAnsi"/>
                <w:w w:val="120"/>
              </w:rPr>
              <w:t xml:space="preserve">avant le vendredi 19h. Au-delà elles ne seront pas traitées pour le mercredi qui suit. Les inscriptions à la navette se clôtureront </w:t>
            </w:r>
            <w:r w:rsidRPr="00E95589">
              <w:rPr>
                <w:rFonts w:ascii="Abadi Extra Light" w:hAnsi="Abadi Extra Light" w:cstheme="majorHAnsi"/>
                <w:w w:val="120"/>
                <w:u w:val="single"/>
              </w:rPr>
              <w:t>le 30 septembre de chaque année.</w:t>
            </w:r>
          </w:p>
          <w:p w14:paraId="4045CB40" w14:textId="77777777" w:rsidR="00F26533" w:rsidRPr="002B171E" w:rsidRDefault="00F26533" w:rsidP="006D584F">
            <w:pPr>
              <w:jc w:val="both"/>
              <w:rPr>
                <w:rFonts w:ascii="Abadi Extra Light" w:hAnsi="Abadi Extra Light" w:cstheme="majorHAnsi"/>
                <w:w w:val="120"/>
              </w:rPr>
            </w:pPr>
          </w:p>
          <w:p w14:paraId="50933316" w14:textId="77777777" w:rsidR="00F26533" w:rsidRPr="002B171E" w:rsidRDefault="00F26533" w:rsidP="006D584F">
            <w:pPr>
              <w:jc w:val="both"/>
              <w:rPr>
                <w:rFonts w:ascii="Abadi Extra Light" w:hAnsi="Abadi Extra Light" w:cstheme="majorHAnsi"/>
                <w:w w:val="120"/>
              </w:rPr>
            </w:pPr>
            <w:r>
              <w:rPr>
                <w:rFonts w:ascii="Abadi Extra Light" w:hAnsi="Abadi Extra Light" w:cstheme="majorHAnsi"/>
                <w:w w:val="120"/>
              </w:rPr>
              <w:t>P</w:t>
            </w:r>
            <w:r w:rsidRPr="002B171E">
              <w:rPr>
                <w:rFonts w:ascii="Abadi Extra Light" w:hAnsi="Abadi Extra Light" w:cstheme="majorHAnsi"/>
                <w:w w:val="120"/>
              </w:rPr>
              <w:t>our un bon fonctionnement, les inscriptions occasionnelles ne seront pas acceptées. Au bout de deux absences consécutives sans justificatif valable, la navette sera annulée pour l’année.</w:t>
            </w:r>
          </w:p>
          <w:p w14:paraId="3A1BAEDB"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Si l’enfant inscrit est absent pour la navette et qu’aucun justificatif n’est présenté, celle-ci sera facturée.</w:t>
            </w:r>
          </w:p>
          <w:p w14:paraId="530FD58F" w14:textId="77777777" w:rsidR="00F26533" w:rsidRPr="002B171E" w:rsidRDefault="00F26533" w:rsidP="006D584F">
            <w:pPr>
              <w:jc w:val="both"/>
              <w:rPr>
                <w:rFonts w:ascii="Abadi Extra Light" w:hAnsi="Abadi Extra Light" w:cstheme="majorHAnsi"/>
                <w:w w:val="120"/>
              </w:rPr>
            </w:pPr>
          </w:p>
          <w:p w14:paraId="2180AC2A"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Pour les activités avec des horaires consécutifs, la municipalité se réserve le droit de ne pas assurer le transfert pour des raisons de sécurité.</w:t>
            </w:r>
          </w:p>
        </w:tc>
        <w:tc>
          <w:tcPr>
            <w:tcW w:w="4252" w:type="dxa"/>
          </w:tcPr>
          <w:p w14:paraId="6059793C"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Annulation de la part des parents :</w:t>
            </w:r>
          </w:p>
          <w:p w14:paraId="638CD28E"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Modalités identiques aux annulations des mercredis.</w:t>
            </w:r>
          </w:p>
          <w:p w14:paraId="2C7670AC" w14:textId="77777777" w:rsidR="00F26533" w:rsidRPr="002B171E" w:rsidRDefault="00F26533" w:rsidP="006D584F">
            <w:pPr>
              <w:jc w:val="both"/>
              <w:rPr>
                <w:rFonts w:ascii="Abadi Extra Light" w:hAnsi="Abadi Extra Light" w:cstheme="majorHAnsi"/>
                <w:w w:val="120"/>
              </w:rPr>
            </w:pPr>
          </w:p>
          <w:p w14:paraId="56CD3D37"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Annulation de la part d</w:t>
            </w:r>
            <w:r>
              <w:rPr>
                <w:rFonts w:ascii="Abadi Extra Light" w:hAnsi="Abadi Extra Light" w:cstheme="majorHAnsi"/>
                <w:w w:val="120"/>
              </w:rPr>
              <w:t xml:space="preserve">u président de l’association où de la directrice de l’école de musique </w:t>
            </w:r>
            <w:r w:rsidRPr="002B171E">
              <w:rPr>
                <w:rFonts w:ascii="Abadi Extra Light" w:hAnsi="Abadi Extra Light" w:cstheme="majorHAnsi"/>
                <w:w w:val="120"/>
              </w:rPr>
              <w:t>:</w:t>
            </w:r>
          </w:p>
          <w:p w14:paraId="1AB252CE"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Tout comme les modifications, l’annulation sera signalée aux accueils de loisirs une semaine avant le mercredi concerné. Il doit en informer les parents.</w:t>
            </w:r>
          </w:p>
          <w:p w14:paraId="461F6AEC" w14:textId="77777777" w:rsidR="00F26533" w:rsidRPr="002B171E" w:rsidRDefault="00F26533" w:rsidP="006D584F">
            <w:pPr>
              <w:jc w:val="both"/>
              <w:rPr>
                <w:rFonts w:ascii="Abadi Extra Light" w:hAnsi="Abadi Extra Light" w:cstheme="majorHAnsi"/>
                <w:w w:val="120"/>
              </w:rPr>
            </w:pPr>
          </w:p>
          <w:p w14:paraId="3E55C184" w14:textId="77777777" w:rsidR="00F26533" w:rsidRPr="002B171E" w:rsidRDefault="00F26533" w:rsidP="006D584F">
            <w:pPr>
              <w:jc w:val="both"/>
              <w:rPr>
                <w:rFonts w:ascii="Abadi Extra Light" w:hAnsi="Abadi Extra Light" w:cstheme="majorHAnsi"/>
                <w:w w:val="120"/>
              </w:rPr>
            </w:pPr>
          </w:p>
          <w:p w14:paraId="7AEDC05D"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Annulation de la part de la commune :</w:t>
            </w:r>
          </w:p>
          <w:p w14:paraId="0DF9A0B5"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La municipalité se réserve le droit d’annuler exceptionnellement le service. Les usagers en seront informés.</w:t>
            </w:r>
          </w:p>
          <w:p w14:paraId="3C96E90A" w14:textId="77777777" w:rsidR="00F26533" w:rsidRPr="002B171E" w:rsidRDefault="00F26533" w:rsidP="006D584F">
            <w:pPr>
              <w:jc w:val="both"/>
              <w:rPr>
                <w:rFonts w:ascii="Abadi Extra Light" w:hAnsi="Abadi Extra Light" w:cstheme="majorHAnsi"/>
                <w:w w:val="120"/>
              </w:rPr>
            </w:pPr>
          </w:p>
          <w:p w14:paraId="047701B3" w14:textId="77777777" w:rsidR="00F26533" w:rsidRPr="002B171E" w:rsidRDefault="00F26533" w:rsidP="006D584F">
            <w:pPr>
              <w:jc w:val="both"/>
              <w:rPr>
                <w:rFonts w:ascii="Abadi Extra Light" w:hAnsi="Abadi Extra Light" w:cstheme="majorHAnsi"/>
                <w:w w:val="120"/>
              </w:rPr>
            </w:pPr>
            <w:r w:rsidRPr="002B171E">
              <w:rPr>
                <w:rFonts w:ascii="Abadi Extra Light" w:hAnsi="Abadi Extra Light" w:cstheme="majorHAnsi"/>
                <w:w w:val="120"/>
              </w:rPr>
              <w:t>Résiliation de plein droit</w:t>
            </w:r>
          </w:p>
          <w:p w14:paraId="6488D411" w14:textId="77777777" w:rsidR="00F26533" w:rsidRPr="002B171E" w:rsidRDefault="00F26533" w:rsidP="006D584F">
            <w:pPr>
              <w:jc w:val="both"/>
              <w:rPr>
                <w:rFonts w:ascii="Abadi Extra Light" w:hAnsi="Abadi Extra Light" w:cstheme="majorHAnsi"/>
                <w:w w:val="120"/>
              </w:rPr>
            </w:pPr>
          </w:p>
          <w:p w14:paraId="703C782C" w14:textId="77777777" w:rsidR="00F26533" w:rsidRPr="00492621" w:rsidRDefault="00F26533" w:rsidP="006D584F">
            <w:pPr>
              <w:jc w:val="both"/>
              <w:rPr>
                <w:rFonts w:cs="Calibri"/>
                <w:w w:val="110"/>
              </w:rPr>
            </w:pPr>
            <w:r w:rsidRPr="002B171E">
              <w:rPr>
                <w:rFonts w:ascii="Abadi Extra Light" w:hAnsi="Abadi Extra Light" w:cstheme="majorHAnsi"/>
                <w:w w:val="120"/>
              </w:rPr>
              <w:t>Les familles ou les organisateurs ne respectant pas le règlement perdront le bénéfice de la navette jusqu’à la fin de l’année.</w:t>
            </w:r>
          </w:p>
        </w:tc>
      </w:tr>
    </w:tbl>
    <w:p w14:paraId="2680EB6D" w14:textId="77777777" w:rsidR="00F26533" w:rsidRDefault="00F26533" w:rsidP="00F26533">
      <w:pPr>
        <w:pStyle w:val="Corpsdetexte"/>
        <w:spacing w:before="99"/>
        <w:ind w:left="2952" w:right="686"/>
        <w:jc w:val="center"/>
      </w:pPr>
    </w:p>
    <w:p w14:paraId="3AD483DF" w14:textId="77777777" w:rsidR="00F26533" w:rsidRDefault="00F26533" w:rsidP="00F26533">
      <w:pPr>
        <w:pStyle w:val="Corpsdetexte"/>
        <w:spacing w:before="99"/>
        <w:ind w:left="2952" w:right="686"/>
        <w:jc w:val="center"/>
      </w:pPr>
    </w:p>
    <w:p w14:paraId="05D3E299" w14:textId="77777777" w:rsidR="00F26533" w:rsidRDefault="00F26533" w:rsidP="00F26533">
      <w:pPr>
        <w:pStyle w:val="Corpsdetexte"/>
        <w:spacing w:before="99"/>
        <w:ind w:left="2952" w:right="686"/>
        <w:jc w:val="center"/>
      </w:pPr>
    </w:p>
    <w:p w14:paraId="2CA8C03B" w14:textId="77777777" w:rsidR="00F26533" w:rsidRDefault="00F26533" w:rsidP="00F26533">
      <w:pPr>
        <w:pStyle w:val="Corpsdetexte"/>
        <w:spacing w:before="99"/>
        <w:ind w:left="2952" w:right="686"/>
        <w:jc w:val="center"/>
      </w:pPr>
    </w:p>
    <w:p w14:paraId="60E35732" w14:textId="77777777" w:rsidR="00F26533" w:rsidRDefault="00F26533" w:rsidP="00F26533">
      <w:pPr>
        <w:pStyle w:val="Corpsdetexte"/>
        <w:spacing w:before="99"/>
        <w:ind w:left="2952" w:right="686"/>
        <w:jc w:val="center"/>
      </w:pPr>
    </w:p>
    <w:p w14:paraId="0C95091C" w14:textId="77777777" w:rsidR="00F26533" w:rsidRDefault="00F26533" w:rsidP="00F26533">
      <w:pPr>
        <w:pStyle w:val="Corpsdetexte"/>
        <w:spacing w:before="99"/>
        <w:ind w:left="2952" w:right="686"/>
        <w:jc w:val="center"/>
      </w:pPr>
    </w:p>
    <w:p w14:paraId="4C8B38E2" w14:textId="77777777" w:rsidR="00F26533" w:rsidRDefault="00F26533" w:rsidP="00F26533">
      <w:pPr>
        <w:pStyle w:val="Corpsdetexte"/>
        <w:spacing w:before="99"/>
        <w:ind w:left="2952" w:right="686"/>
        <w:jc w:val="center"/>
      </w:pPr>
    </w:p>
    <w:p w14:paraId="14121B68" w14:textId="77777777" w:rsidR="00F26533" w:rsidRDefault="00F26533" w:rsidP="00F26533">
      <w:pPr>
        <w:pStyle w:val="Corpsdetexte"/>
        <w:spacing w:before="99"/>
        <w:ind w:left="2952" w:right="686"/>
        <w:jc w:val="center"/>
      </w:pPr>
    </w:p>
    <w:p w14:paraId="1704442B" w14:textId="72287AD7" w:rsidR="00F26533" w:rsidRDefault="00F26533">
      <w:pPr>
        <w:spacing w:after="160" w:line="259" w:lineRule="auto"/>
      </w:pPr>
      <w:r>
        <w:br w:type="page"/>
      </w:r>
    </w:p>
    <w:p w14:paraId="516CC936" w14:textId="423AC497" w:rsidR="00F26533" w:rsidRPr="00E95589" w:rsidRDefault="00F26533" w:rsidP="00F26533">
      <w:pPr>
        <w:pStyle w:val="Titre1"/>
        <w:spacing w:before="1" w:line="425" w:lineRule="exact"/>
        <w:jc w:val="center"/>
        <w:rPr>
          <w:sz w:val="36"/>
          <w:szCs w:val="36"/>
        </w:rPr>
      </w:pPr>
      <w:r w:rsidRPr="00E95589">
        <w:rPr>
          <w:sz w:val="36"/>
          <w:szCs w:val="36"/>
        </w:rPr>
        <w:t>SERVICE</w:t>
      </w:r>
      <w:r w:rsidRPr="00E95589">
        <w:rPr>
          <w:spacing w:val="-4"/>
          <w:sz w:val="36"/>
          <w:szCs w:val="36"/>
        </w:rPr>
        <w:t xml:space="preserve"> </w:t>
      </w:r>
      <w:r w:rsidRPr="00E95589">
        <w:rPr>
          <w:sz w:val="36"/>
          <w:szCs w:val="36"/>
        </w:rPr>
        <w:t>«</w:t>
      </w:r>
      <w:r w:rsidRPr="00E95589">
        <w:rPr>
          <w:spacing w:val="-2"/>
          <w:sz w:val="36"/>
          <w:szCs w:val="36"/>
        </w:rPr>
        <w:t xml:space="preserve"> </w:t>
      </w:r>
      <w:r w:rsidRPr="00E95589">
        <w:rPr>
          <w:sz w:val="36"/>
          <w:szCs w:val="36"/>
        </w:rPr>
        <w:t>NAVETTE</w:t>
      </w:r>
      <w:r w:rsidRPr="00E95589">
        <w:rPr>
          <w:spacing w:val="-2"/>
          <w:sz w:val="36"/>
          <w:szCs w:val="36"/>
        </w:rPr>
        <w:t xml:space="preserve"> </w:t>
      </w:r>
      <w:r w:rsidRPr="00E95589">
        <w:rPr>
          <w:sz w:val="36"/>
          <w:szCs w:val="36"/>
        </w:rPr>
        <w:t xml:space="preserve">ASSOCIATIVE » </w:t>
      </w:r>
    </w:p>
    <w:p w14:paraId="37B1ED6E" w14:textId="54A1E66B" w:rsidR="00F26533" w:rsidRPr="00E95589" w:rsidRDefault="00F26533" w:rsidP="00F26533">
      <w:pPr>
        <w:pStyle w:val="Titre1"/>
        <w:spacing w:before="1" w:line="425" w:lineRule="exact"/>
        <w:jc w:val="center"/>
        <w:rPr>
          <w:sz w:val="28"/>
          <w:szCs w:val="28"/>
        </w:rPr>
      </w:pPr>
      <w:r w:rsidRPr="00E95589">
        <w:rPr>
          <w:bCs/>
          <w:sz w:val="28"/>
          <w:szCs w:val="28"/>
          <w:u w:val="single"/>
        </w:rPr>
        <w:t>Mercredi</w:t>
      </w:r>
      <w:r w:rsidRPr="00E95589">
        <w:rPr>
          <w:bCs/>
          <w:spacing w:val="-1"/>
          <w:sz w:val="28"/>
          <w:szCs w:val="28"/>
          <w:u w:val="single"/>
        </w:rPr>
        <w:t xml:space="preserve"> </w:t>
      </w:r>
      <w:r w:rsidRPr="00E95589">
        <w:rPr>
          <w:bCs/>
          <w:sz w:val="28"/>
          <w:szCs w:val="28"/>
          <w:u w:val="single"/>
        </w:rPr>
        <w:t>–</w:t>
      </w:r>
      <w:r w:rsidRPr="00E95589">
        <w:rPr>
          <w:bCs/>
          <w:spacing w:val="-1"/>
          <w:sz w:val="28"/>
          <w:szCs w:val="28"/>
          <w:u w:val="single"/>
        </w:rPr>
        <w:t xml:space="preserve"> </w:t>
      </w:r>
      <w:r w:rsidRPr="00E95589">
        <w:rPr>
          <w:bCs/>
          <w:sz w:val="28"/>
          <w:szCs w:val="28"/>
          <w:u w:val="single"/>
        </w:rPr>
        <w:t>Saison</w:t>
      </w:r>
      <w:r w:rsidRPr="00E95589">
        <w:rPr>
          <w:bCs/>
          <w:spacing w:val="-2"/>
          <w:sz w:val="28"/>
          <w:szCs w:val="28"/>
          <w:u w:val="single"/>
        </w:rPr>
        <w:t xml:space="preserve"> </w:t>
      </w:r>
      <w:r w:rsidRPr="00E95589">
        <w:rPr>
          <w:bCs/>
          <w:sz w:val="28"/>
          <w:szCs w:val="28"/>
          <w:u w:val="single"/>
        </w:rPr>
        <w:t>202</w:t>
      </w:r>
      <w:r w:rsidR="00E95589" w:rsidRPr="00E95589">
        <w:rPr>
          <w:bCs/>
          <w:sz w:val="28"/>
          <w:szCs w:val="28"/>
          <w:u w:val="single"/>
        </w:rPr>
        <w:t>5</w:t>
      </w:r>
      <w:r w:rsidRPr="00E95589">
        <w:rPr>
          <w:bCs/>
          <w:sz w:val="28"/>
          <w:szCs w:val="28"/>
          <w:u w:val="single"/>
        </w:rPr>
        <w:t>/202</w:t>
      </w:r>
      <w:r w:rsidR="00E95589" w:rsidRPr="00E95589">
        <w:rPr>
          <w:bCs/>
          <w:sz w:val="28"/>
          <w:szCs w:val="28"/>
          <w:u w:val="single"/>
        </w:rPr>
        <w:t>6</w:t>
      </w:r>
    </w:p>
    <w:p w14:paraId="3FEE6BEA" w14:textId="5DB47BD2" w:rsidR="00F26533" w:rsidRPr="00E95589" w:rsidRDefault="00F26533" w:rsidP="00F26533">
      <w:pPr>
        <w:spacing w:before="106"/>
        <w:ind w:left="-851" w:right="-851" w:firstLine="851"/>
        <w:jc w:val="center"/>
        <w:rPr>
          <w:b/>
          <w:bCs/>
          <w:color w:val="FF0000"/>
          <w:spacing w:val="-1"/>
          <w:u w:val="single"/>
        </w:rPr>
      </w:pPr>
      <w:r>
        <w:t>La</w:t>
      </w:r>
      <w:r>
        <w:rPr>
          <w:spacing w:val="-1"/>
        </w:rPr>
        <w:t xml:space="preserve"> </w:t>
      </w:r>
      <w:r>
        <w:t>navette</w:t>
      </w:r>
      <w:r>
        <w:rPr>
          <w:spacing w:val="-2"/>
        </w:rPr>
        <w:t xml:space="preserve"> </w:t>
      </w:r>
      <w:r>
        <w:t>est</w:t>
      </w:r>
      <w:r>
        <w:rPr>
          <w:spacing w:val="-2"/>
        </w:rPr>
        <w:t xml:space="preserve"> </w:t>
      </w:r>
      <w:r>
        <w:t>mise</w:t>
      </w:r>
      <w:r>
        <w:rPr>
          <w:spacing w:val="-2"/>
        </w:rPr>
        <w:t xml:space="preserve"> </w:t>
      </w:r>
      <w:r>
        <w:t>en</w:t>
      </w:r>
      <w:r>
        <w:rPr>
          <w:spacing w:val="-2"/>
        </w:rPr>
        <w:t xml:space="preserve"> </w:t>
      </w:r>
      <w:r>
        <w:t>place</w:t>
      </w:r>
      <w:r>
        <w:rPr>
          <w:spacing w:val="-2"/>
        </w:rPr>
        <w:t xml:space="preserve"> </w:t>
      </w:r>
      <w:r>
        <w:t>à</w:t>
      </w:r>
      <w:r>
        <w:rPr>
          <w:spacing w:val="-4"/>
        </w:rPr>
        <w:t xml:space="preserve"> </w:t>
      </w:r>
      <w:r>
        <w:t>compter</w:t>
      </w:r>
      <w:r>
        <w:rPr>
          <w:spacing w:val="-2"/>
        </w:rPr>
        <w:t xml:space="preserve"> </w:t>
      </w:r>
      <w:r>
        <w:t>du</w:t>
      </w:r>
      <w:r>
        <w:rPr>
          <w:spacing w:val="-1"/>
        </w:rPr>
        <w:t xml:space="preserve"> </w:t>
      </w:r>
      <w:r>
        <w:t>mercredi</w:t>
      </w:r>
      <w:r>
        <w:rPr>
          <w:spacing w:val="-1"/>
        </w:rPr>
        <w:t xml:space="preserve"> </w:t>
      </w:r>
      <w:r w:rsidRPr="00E95589">
        <w:rPr>
          <w:b/>
          <w:bCs/>
          <w:color w:val="FF0000"/>
          <w:spacing w:val="-1"/>
          <w:u w:val="single"/>
        </w:rPr>
        <w:t>1</w:t>
      </w:r>
      <w:r w:rsidR="00E95589" w:rsidRPr="00E95589">
        <w:rPr>
          <w:b/>
          <w:bCs/>
          <w:color w:val="FF0000"/>
          <w:spacing w:val="-1"/>
          <w:u w:val="single"/>
        </w:rPr>
        <w:t>7</w:t>
      </w:r>
      <w:r w:rsidRPr="00E95589">
        <w:rPr>
          <w:b/>
          <w:bCs/>
          <w:color w:val="FF0000"/>
          <w:spacing w:val="-1"/>
          <w:u w:val="single"/>
        </w:rPr>
        <w:t xml:space="preserve"> septembre 202</w:t>
      </w:r>
      <w:r w:rsidR="00E95589">
        <w:rPr>
          <w:b/>
          <w:bCs/>
          <w:color w:val="FF0000"/>
          <w:spacing w:val="-1"/>
          <w:u w:val="single"/>
        </w:rPr>
        <w:t>5</w:t>
      </w:r>
      <w:r w:rsidR="00E95589" w:rsidRPr="00E95589">
        <w:rPr>
          <w:b/>
          <w:bCs/>
          <w:color w:val="FF0000"/>
          <w:spacing w:val="-1"/>
          <w:u w:val="single"/>
        </w:rPr>
        <w:t xml:space="preserve"> pour toutes les associations,</w:t>
      </w:r>
    </w:p>
    <w:p w14:paraId="163DEB56" w14:textId="49C0D795" w:rsidR="00E95589" w:rsidRPr="00E95589" w:rsidRDefault="00E95589" w:rsidP="00F26533">
      <w:pPr>
        <w:spacing w:before="106"/>
        <w:ind w:left="-851" w:right="-851" w:firstLine="851"/>
        <w:jc w:val="center"/>
        <w:rPr>
          <w:b/>
          <w:bCs/>
          <w:color w:val="EE0000"/>
          <w:u w:val="single"/>
        </w:rPr>
      </w:pPr>
      <w:proofErr w:type="gramStart"/>
      <w:r w:rsidRPr="00E95589">
        <w:rPr>
          <w:b/>
          <w:bCs/>
          <w:color w:val="EE0000"/>
          <w:u w:val="single"/>
        </w:rPr>
        <w:t>sauf</w:t>
      </w:r>
      <w:proofErr w:type="gramEnd"/>
      <w:r w:rsidRPr="00E95589">
        <w:rPr>
          <w:b/>
          <w:bCs/>
          <w:color w:val="EE0000"/>
          <w:u w:val="single"/>
        </w:rPr>
        <w:t xml:space="preserve"> pour la musique qui ne commencera que le 24 septembre.</w:t>
      </w:r>
    </w:p>
    <w:p w14:paraId="38AED529" w14:textId="77777777" w:rsidR="00F26533" w:rsidRDefault="00F26533" w:rsidP="00F26533">
      <w:pPr>
        <w:tabs>
          <w:tab w:val="left" w:pos="3540"/>
          <w:tab w:val="left" w:pos="7081"/>
        </w:tabs>
        <w:ind w:right="398"/>
        <w:jc w:val="center"/>
        <w:rPr>
          <w:sz w:val="20"/>
        </w:rPr>
      </w:pPr>
      <w:r>
        <w:rPr>
          <w:b/>
          <w:sz w:val="20"/>
        </w:rPr>
        <w:t>Nom</w:t>
      </w:r>
      <w:proofErr w:type="gramStart"/>
      <w:r>
        <w:rPr>
          <w:b/>
          <w:spacing w:val="-2"/>
          <w:sz w:val="20"/>
        </w:rPr>
        <w:t xml:space="preserve"> </w:t>
      </w:r>
      <w:r>
        <w:rPr>
          <w:sz w:val="20"/>
        </w:rPr>
        <w:t>:</w:t>
      </w:r>
      <w:r>
        <w:rPr>
          <w:spacing w:val="-3"/>
          <w:sz w:val="20"/>
        </w:rPr>
        <w:t>_</w:t>
      </w:r>
      <w:proofErr w:type="gramEnd"/>
      <w:r>
        <w:rPr>
          <w:spacing w:val="-3"/>
          <w:sz w:val="20"/>
        </w:rPr>
        <w:t>_____________________</w:t>
      </w:r>
      <w:r>
        <w:rPr>
          <w:sz w:val="20"/>
        </w:rPr>
        <w:t xml:space="preserve">   </w:t>
      </w:r>
      <w:r>
        <w:rPr>
          <w:b/>
          <w:sz w:val="20"/>
        </w:rPr>
        <w:t>Prénom</w:t>
      </w:r>
      <w:r>
        <w:rPr>
          <w:b/>
          <w:spacing w:val="-2"/>
          <w:sz w:val="20"/>
        </w:rPr>
        <w:t xml:space="preserve"> </w:t>
      </w:r>
      <w:r>
        <w:rPr>
          <w:sz w:val="20"/>
        </w:rPr>
        <w:t>:</w:t>
      </w:r>
      <w:r>
        <w:rPr>
          <w:spacing w:val="-3"/>
          <w:sz w:val="20"/>
        </w:rPr>
        <w:t xml:space="preserve"> </w:t>
      </w:r>
      <w:r>
        <w:rPr>
          <w:sz w:val="20"/>
        </w:rPr>
        <w:t xml:space="preserve">____________________     </w:t>
      </w:r>
      <w:r>
        <w:rPr>
          <w:b/>
          <w:sz w:val="20"/>
        </w:rPr>
        <w:t>Classe</w:t>
      </w:r>
      <w:r>
        <w:rPr>
          <w:b/>
          <w:spacing w:val="-2"/>
          <w:sz w:val="20"/>
        </w:rPr>
        <w:t xml:space="preserve"> </w:t>
      </w:r>
      <w:r>
        <w:rPr>
          <w:sz w:val="20"/>
        </w:rPr>
        <w:t>:</w:t>
      </w:r>
      <w:r>
        <w:rPr>
          <w:spacing w:val="-2"/>
          <w:sz w:val="20"/>
        </w:rPr>
        <w:t xml:space="preserve"> </w:t>
      </w:r>
      <w:r>
        <w:rPr>
          <w:sz w:val="20"/>
        </w:rPr>
        <w:t>_________________</w:t>
      </w:r>
    </w:p>
    <w:p w14:paraId="75AF7D1E" w14:textId="77777777" w:rsidR="00E95589" w:rsidRDefault="00F26533" w:rsidP="00E95589">
      <w:pPr>
        <w:jc w:val="both"/>
      </w:pPr>
      <w:r>
        <w:t>TABLEAU</w:t>
      </w:r>
      <w:r>
        <w:rPr>
          <w:spacing w:val="-3"/>
        </w:rPr>
        <w:t xml:space="preserve"> </w:t>
      </w:r>
      <w:r>
        <w:t>DE</w:t>
      </w:r>
      <w:r>
        <w:rPr>
          <w:spacing w:val="-4"/>
        </w:rPr>
        <w:t xml:space="preserve"> </w:t>
      </w:r>
      <w:r>
        <w:t>COORDINATION : (À</w:t>
      </w:r>
      <w:r>
        <w:rPr>
          <w:spacing w:val="-2"/>
        </w:rPr>
        <w:t xml:space="preserve"> </w:t>
      </w:r>
      <w:r>
        <w:t>remettre</w:t>
      </w:r>
      <w:r>
        <w:rPr>
          <w:spacing w:val="-3"/>
        </w:rPr>
        <w:t xml:space="preserve"> </w:t>
      </w:r>
      <w:r>
        <w:t>impérativement aux</w:t>
      </w:r>
      <w:r>
        <w:rPr>
          <w:spacing w:val="-3"/>
        </w:rPr>
        <w:t xml:space="preserve"> </w:t>
      </w:r>
      <w:r>
        <w:t>équipes</w:t>
      </w:r>
      <w:r>
        <w:rPr>
          <w:spacing w:val="-3"/>
        </w:rPr>
        <w:t xml:space="preserve"> </w:t>
      </w:r>
      <w:r>
        <w:t>de</w:t>
      </w:r>
      <w:r>
        <w:rPr>
          <w:spacing w:val="-3"/>
        </w:rPr>
        <w:t xml:space="preserve"> </w:t>
      </w:r>
      <w:r>
        <w:t>direction</w:t>
      </w:r>
      <w:r>
        <w:rPr>
          <w:spacing w:val="-2"/>
        </w:rPr>
        <w:t xml:space="preserve"> </w:t>
      </w:r>
      <w:r>
        <w:t>des</w:t>
      </w:r>
      <w:r>
        <w:rPr>
          <w:spacing w:val="1"/>
        </w:rPr>
        <w:t xml:space="preserve"> </w:t>
      </w:r>
      <w:r>
        <w:t>accueils</w:t>
      </w:r>
      <w:r>
        <w:rPr>
          <w:spacing w:val="-3"/>
        </w:rPr>
        <w:t xml:space="preserve"> </w:t>
      </w:r>
      <w:r>
        <w:t>de</w:t>
      </w:r>
      <w:r>
        <w:rPr>
          <w:spacing w:val="-3"/>
        </w:rPr>
        <w:t xml:space="preserve"> </w:t>
      </w:r>
      <w:r>
        <w:t>loisirs)</w:t>
      </w:r>
    </w:p>
    <w:p w14:paraId="22BC7094" w14:textId="27A81161" w:rsidR="00F26533" w:rsidRPr="00E95589" w:rsidRDefault="00F26533" w:rsidP="00E95589">
      <w:pPr>
        <w:jc w:val="both"/>
        <w:rPr>
          <w:sz w:val="28"/>
          <w:szCs w:val="28"/>
        </w:rPr>
      </w:pPr>
      <w:r w:rsidRPr="00E95589">
        <w:rPr>
          <w:sz w:val="28"/>
          <w:szCs w:val="28"/>
          <w:u w:val="single"/>
        </w:rPr>
        <w:t>Merci</w:t>
      </w:r>
      <w:r w:rsidRPr="00E95589">
        <w:rPr>
          <w:spacing w:val="-4"/>
          <w:sz w:val="28"/>
          <w:szCs w:val="28"/>
          <w:u w:val="single"/>
        </w:rPr>
        <w:t xml:space="preserve"> </w:t>
      </w:r>
      <w:r w:rsidRPr="00E95589">
        <w:rPr>
          <w:sz w:val="28"/>
          <w:szCs w:val="28"/>
          <w:u w:val="single"/>
        </w:rPr>
        <w:t>de</w:t>
      </w:r>
      <w:r w:rsidRPr="00E95589">
        <w:rPr>
          <w:spacing w:val="-5"/>
          <w:sz w:val="28"/>
          <w:szCs w:val="28"/>
          <w:u w:val="single"/>
        </w:rPr>
        <w:t xml:space="preserve"> </w:t>
      </w:r>
      <w:r w:rsidRPr="00E95589">
        <w:rPr>
          <w:sz w:val="28"/>
          <w:szCs w:val="28"/>
          <w:u w:val="single"/>
        </w:rPr>
        <w:t>préciser</w:t>
      </w:r>
      <w:r w:rsidRPr="00E95589">
        <w:rPr>
          <w:spacing w:val="-4"/>
          <w:sz w:val="28"/>
          <w:szCs w:val="28"/>
          <w:u w:val="single"/>
        </w:rPr>
        <w:t xml:space="preserve"> </w:t>
      </w:r>
      <w:r w:rsidRPr="00E95589">
        <w:rPr>
          <w:sz w:val="28"/>
          <w:szCs w:val="28"/>
          <w:u w:val="single"/>
        </w:rPr>
        <w:t>la date</w:t>
      </w:r>
      <w:r w:rsidRPr="00E95589">
        <w:rPr>
          <w:spacing w:val="-4"/>
          <w:sz w:val="28"/>
          <w:szCs w:val="28"/>
          <w:u w:val="single"/>
        </w:rPr>
        <w:t xml:space="preserve"> </w:t>
      </w:r>
      <w:r w:rsidRPr="00E95589">
        <w:rPr>
          <w:sz w:val="28"/>
          <w:szCs w:val="28"/>
          <w:u w:val="single"/>
        </w:rPr>
        <w:t>du</w:t>
      </w:r>
      <w:r w:rsidRPr="00E95589">
        <w:rPr>
          <w:spacing w:val="-3"/>
          <w:sz w:val="28"/>
          <w:szCs w:val="28"/>
          <w:u w:val="single"/>
        </w:rPr>
        <w:t xml:space="preserve"> </w:t>
      </w:r>
      <w:r w:rsidRPr="00E95589">
        <w:rPr>
          <w:sz w:val="28"/>
          <w:szCs w:val="28"/>
          <w:u w:val="single"/>
        </w:rPr>
        <w:t>premier</w:t>
      </w:r>
      <w:r w:rsidRPr="00E95589">
        <w:rPr>
          <w:spacing w:val="-4"/>
          <w:sz w:val="28"/>
          <w:szCs w:val="28"/>
          <w:u w:val="single"/>
        </w:rPr>
        <w:t xml:space="preserve"> </w:t>
      </w:r>
      <w:r w:rsidRPr="00E95589">
        <w:rPr>
          <w:sz w:val="28"/>
          <w:szCs w:val="28"/>
          <w:u w:val="single"/>
        </w:rPr>
        <w:t xml:space="preserve">cour </w:t>
      </w:r>
      <w:r w:rsidRPr="00E95589">
        <w:rPr>
          <w:sz w:val="28"/>
          <w:szCs w:val="28"/>
        </w:rPr>
        <w:t>……………………………</w:t>
      </w:r>
    </w:p>
    <w:tbl>
      <w:tblPr>
        <w:tblStyle w:val="TableNormal"/>
        <w:tblpPr w:leftFromText="141" w:rightFromText="141" w:vertAnchor="text" w:horzAnchor="margin" w:tblpXSpec="center" w:tblpY="45"/>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280"/>
        <w:gridCol w:w="930"/>
        <w:gridCol w:w="982"/>
        <w:gridCol w:w="807"/>
        <w:gridCol w:w="807"/>
        <w:gridCol w:w="807"/>
        <w:gridCol w:w="807"/>
        <w:gridCol w:w="2089"/>
      </w:tblGrid>
      <w:tr w:rsidR="00F26533" w14:paraId="2A3F2C9E" w14:textId="77777777" w:rsidTr="006D584F">
        <w:trPr>
          <w:trHeight w:val="282"/>
        </w:trPr>
        <w:tc>
          <w:tcPr>
            <w:tcW w:w="1844" w:type="dxa"/>
            <w:vMerge w:val="restart"/>
          </w:tcPr>
          <w:p w14:paraId="3237A5EC" w14:textId="77777777" w:rsidR="00F26533" w:rsidRDefault="00F26533" w:rsidP="006D584F">
            <w:pPr>
              <w:pStyle w:val="TableParagraph"/>
              <w:spacing w:before="1"/>
              <w:rPr>
                <w:b/>
                <w:sz w:val="23"/>
              </w:rPr>
            </w:pPr>
          </w:p>
          <w:p w14:paraId="1BE52581" w14:textId="77777777" w:rsidR="00F26533" w:rsidRDefault="00F26533" w:rsidP="006D584F">
            <w:pPr>
              <w:pStyle w:val="TableParagraph"/>
              <w:ind w:left="559"/>
              <w:rPr>
                <w:b/>
                <w:sz w:val="20"/>
              </w:rPr>
            </w:pPr>
            <w:proofErr w:type="spellStart"/>
            <w:r>
              <w:rPr>
                <w:b/>
                <w:sz w:val="20"/>
              </w:rPr>
              <w:t>Activité</w:t>
            </w:r>
            <w:proofErr w:type="spellEnd"/>
          </w:p>
        </w:tc>
        <w:tc>
          <w:tcPr>
            <w:tcW w:w="1280" w:type="dxa"/>
            <w:vMerge w:val="restart"/>
          </w:tcPr>
          <w:p w14:paraId="40DC8660" w14:textId="77777777" w:rsidR="00F26533" w:rsidRDefault="00F26533" w:rsidP="006D584F">
            <w:pPr>
              <w:pStyle w:val="TableParagraph"/>
              <w:spacing w:before="1"/>
              <w:rPr>
                <w:b/>
                <w:sz w:val="23"/>
              </w:rPr>
            </w:pPr>
          </w:p>
          <w:p w14:paraId="671BF9C6" w14:textId="77777777" w:rsidR="00F26533" w:rsidRDefault="00F26533" w:rsidP="006D584F">
            <w:pPr>
              <w:pStyle w:val="TableParagraph"/>
              <w:ind w:left="422" w:right="419"/>
              <w:jc w:val="center"/>
              <w:rPr>
                <w:b/>
                <w:sz w:val="20"/>
              </w:rPr>
            </w:pPr>
            <w:r>
              <w:rPr>
                <w:b/>
                <w:sz w:val="20"/>
              </w:rPr>
              <w:t>Lieu</w:t>
            </w:r>
          </w:p>
        </w:tc>
        <w:tc>
          <w:tcPr>
            <w:tcW w:w="930" w:type="dxa"/>
            <w:vMerge w:val="restart"/>
          </w:tcPr>
          <w:p w14:paraId="374A0629" w14:textId="77777777" w:rsidR="00F26533" w:rsidRDefault="00F26533" w:rsidP="006D584F">
            <w:pPr>
              <w:pStyle w:val="TableParagraph"/>
              <w:spacing w:before="177" w:line="237" w:lineRule="auto"/>
              <w:ind w:left="173" w:right="153" w:firstLine="2"/>
              <w:rPr>
                <w:b/>
                <w:sz w:val="20"/>
              </w:rPr>
            </w:pPr>
            <w:r>
              <w:rPr>
                <w:b/>
                <w:sz w:val="20"/>
              </w:rPr>
              <w:t>Heure</w:t>
            </w:r>
            <w:r>
              <w:rPr>
                <w:b/>
                <w:spacing w:val="-53"/>
                <w:sz w:val="20"/>
              </w:rPr>
              <w:t xml:space="preserve"> </w:t>
            </w:r>
            <w:r>
              <w:rPr>
                <w:b/>
                <w:spacing w:val="-1"/>
                <w:sz w:val="20"/>
              </w:rPr>
              <w:t>Début</w:t>
            </w:r>
          </w:p>
        </w:tc>
        <w:tc>
          <w:tcPr>
            <w:tcW w:w="982" w:type="dxa"/>
            <w:vMerge w:val="restart"/>
          </w:tcPr>
          <w:p w14:paraId="2DDB1595" w14:textId="77777777" w:rsidR="00F26533" w:rsidRDefault="00F26533" w:rsidP="006D584F">
            <w:pPr>
              <w:pStyle w:val="TableParagraph"/>
              <w:spacing w:before="177" w:line="237" w:lineRule="auto"/>
              <w:ind w:left="345" w:right="180" w:hanging="144"/>
              <w:rPr>
                <w:b/>
                <w:sz w:val="20"/>
              </w:rPr>
            </w:pPr>
            <w:r>
              <w:rPr>
                <w:b/>
                <w:sz w:val="20"/>
              </w:rPr>
              <w:t>Heure</w:t>
            </w:r>
            <w:r>
              <w:rPr>
                <w:b/>
                <w:w w:val="99"/>
                <w:sz w:val="20"/>
              </w:rPr>
              <w:t xml:space="preserve"> </w:t>
            </w:r>
            <w:r>
              <w:rPr>
                <w:b/>
                <w:sz w:val="20"/>
              </w:rPr>
              <w:t>Fin</w:t>
            </w:r>
          </w:p>
        </w:tc>
        <w:tc>
          <w:tcPr>
            <w:tcW w:w="3228" w:type="dxa"/>
            <w:gridSpan w:val="4"/>
          </w:tcPr>
          <w:p w14:paraId="48D7C1EE" w14:textId="77777777" w:rsidR="00F26533" w:rsidRDefault="00F26533" w:rsidP="006D584F">
            <w:pPr>
              <w:pStyle w:val="TableParagraph"/>
              <w:spacing w:before="9" w:line="253" w:lineRule="exact"/>
              <w:ind w:left="1316" w:right="1313"/>
              <w:jc w:val="center"/>
              <w:rPr>
                <w:b/>
                <w:sz w:val="20"/>
              </w:rPr>
            </w:pPr>
            <w:proofErr w:type="spellStart"/>
            <w:r>
              <w:rPr>
                <w:b/>
                <w:sz w:val="20"/>
              </w:rPr>
              <w:t>Trajet</w:t>
            </w:r>
            <w:proofErr w:type="spellEnd"/>
          </w:p>
        </w:tc>
        <w:tc>
          <w:tcPr>
            <w:tcW w:w="2089" w:type="dxa"/>
            <w:vMerge w:val="restart"/>
          </w:tcPr>
          <w:p w14:paraId="1837A845" w14:textId="77777777" w:rsidR="00F26533" w:rsidRDefault="00F26533" w:rsidP="006D584F">
            <w:pPr>
              <w:pStyle w:val="TableParagraph"/>
              <w:spacing w:before="40"/>
              <w:ind w:left="98" w:right="99"/>
              <w:jc w:val="center"/>
              <w:rPr>
                <w:b/>
                <w:sz w:val="20"/>
              </w:rPr>
            </w:pPr>
            <w:r>
              <w:rPr>
                <w:b/>
                <w:sz w:val="20"/>
              </w:rPr>
              <w:t>Signature et Cachet</w:t>
            </w:r>
            <w:r>
              <w:rPr>
                <w:b/>
                <w:spacing w:val="-53"/>
                <w:sz w:val="20"/>
              </w:rPr>
              <w:t xml:space="preserve"> </w:t>
            </w:r>
            <w:r>
              <w:rPr>
                <w:b/>
                <w:sz w:val="20"/>
              </w:rPr>
              <w:t>de</w:t>
            </w:r>
            <w:r>
              <w:rPr>
                <w:b/>
                <w:spacing w:val="-9"/>
                <w:sz w:val="20"/>
              </w:rPr>
              <w:t xml:space="preserve"> </w:t>
            </w:r>
            <w:proofErr w:type="spellStart"/>
            <w:r>
              <w:rPr>
                <w:b/>
                <w:sz w:val="20"/>
              </w:rPr>
              <w:t>l’organisateur</w:t>
            </w:r>
            <w:proofErr w:type="spellEnd"/>
            <w:r>
              <w:rPr>
                <w:b/>
                <w:spacing w:val="-9"/>
                <w:sz w:val="20"/>
              </w:rPr>
              <w:t xml:space="preserve"> </w:t>
            </w:r>
            <w:r>
              <w:rPr>
                <w:b/>
                <w:sz w:val="20"/>
              </w:rPr>
              <w:t>de</w:t>
            </w:r>
            <w:r>
              <w:rPr>
                <w:b/>
                <w:spacing w:val="-52"/>
                <w:sz w:val="20"/>
              </w:rPr>
              <w:t xml:space="preserve"> </w:t>
            </w:r>
            <w:proofErr w:type="spellStart"/>
            <w:r>
              <w:rPr>
                <w:b/>
                <w:sz w:val="20"/>
              </w:rPr>
              <w:t>l’activité</w:t>
            </w:r>
            <w:proofErr w:type="spellEnd"/>
          </w:p>
        </w:tc>
      </w:tr>
      <w:tr w:rsidR="00F26533" w14:paraId="1CF6177D" w14:textId="77777777" w:rsidTr="006D584F">
        <w:trPr>
          <w:trHeight w:val="282"/>
        </w:trPr>
        <w:tc>
          <w:tcPr>
            <w:tcW w:w="1844" w:type="dxa"/>
            <w:vMerge/>
            <w:tcBorders>
              <w:top w:val="nil"/>
            </w:tcBorders>
          </w:tcPr>
          <w:p w14:paraId="549F8329" w14:textId="77777777" w:rsidR="00F26533" w:rsidRDefault="00F26533" w:rsidP="006D584F">
            <w:pPr>
              <w:rPr>
                <w:sz w:val="2"/>
                <w:szCs w:val="2"/>
              </w:rPr>
            </w:pPr>
          </w:p>
        </w:tc>
        <w:tc>
          <w:tcPr>
            <w:tcW w:w="1280" w:type="dxa"/>
            <w:vMerge/>
            <w:tcBorders>
              <w:top w:val="nil"/>
            </w:tcBorders>
          </w:tcPr>
          <w:p w14:paraId="0677ACF7" w14:textId="77777777" w:rsidR="00F26533" w:rsidRDefault="00F26533" w:rsidP="006D584F">
            <w:pPr>
              <w:rPr>
                <w:sz w:val="2"/>
                <w:szCs w:val="2"/>
              </w:rPr>
            </w:pPr>
          </w:p>
        </w:tc>
        <w:tc>
          <w:tcPr>
            <w:tcW w:w="930" w:type="dxa"/>
            <w:vMerge/>
            <w:tcBorders>
              <w:top w:val="nil"/>
            </w:tcBorders>
          </w:tcPr>
          <w:p w14:paraId="383336E1" w14:textId="77777777" w:rsidR="00F26533" w:rsidRDefault="00F26533" w:rsidP="006D584F">
            <w:pPr>
              <w:rPr>
                <w:sz w:val="2"/>
                <w:szCs w:val="2"/>
              </w:rPr>
            </w:pPr>
          </w:p>
        </w:tc>
        <w:tc>
          <w:tcPr>
            <w:tcW w:w="982" w:type="dxa"/>
            <w:vMerge/>
            <w:tcBorders>
              <w:top w:val="nil"/>
            </w:tcBorders>
          </w:tcPr>
          <w:p w14:paraId="1FCD2397" w14:textId="77777777" w:rsidR="00F26533" w:rsidRDefault="00F26533" w:rsidP="006D584F">
            <w:pPr>
              <w:rPr>
                <w:sz w:val="2"/>
                <w:szCs w:val="2"/>
              </w:rPr>
            </w:pPr>
          </w:p>
        </w:tc>
        <w:tc>
          <w:tcPr>
            <w:tcW w:w="1614" w:type="dxa"/>
            <w:gridSpan w:val="2"/>
          </w:tcPr>
          <w:p w14:paraId="1BDB2722" w14:textId="77777777" w:rsidR="00F26533" w:rsidRDefault="00F26533" w:rsidP="006D584F">
            <w:pPr>
              <w:pStyle w:val="TableParagraph"/>
              <w:spacing w:line="263" w:lineRule="exact"/>
              <w:ind w:left="562" w:right="559"/>
              <w:jc w:val="center"/>
              <w:rPr>
                <w:b/>
                <w:sz w:val="20"/>
              </w:rPr>
            </w:pPr>
            <w:r>
              <w:rPr>
                <w:b/>
                <w:sz w:val="20"/>
              </w:rPr>
              <w:t>Aller</w:t>
            </w:r>
          </w:p>
        </w:tc>
        <w:tc>
          <w:tcPr>
            <w:tcW w:w="1614" w:type="dxa"/>
            <w:gridSpan w:val="2"/>
          </w:tcPr>
          <w:p w14:paraId="4178FD92" w14:textId="77777777" w:rsidR="00F26533" w:rsidRDefault="00F26533" w:rsidP="006D584F">
            <w:pPr>
              <w:pStyle w:val="TableParagraph"/>
              <w:spacing w:line="263" w:lineRule="exact"/>
              <w:ind w:left="483"/>
              <w:rPr>
                <w:b/>
                <w:sz w:val="20"/>
              </w:rPr>
            </w:pPr>
            <w:r>
              <w:rPr>
                <w:b/>
                <w:sz w:val="20"/>
              </w:rPr>
              <w:t>Retour</w:t>
            </w:r>
          </w:p>
        </w:tc>
        <w:tc>
          <w:tcPr>
            <w:tcW w:w="2089" w:type="dxa"/>
            <w:vMerge/>
            <w:tcBorders>
              <w:top w:val="nil"/>
            </w:tcBorders>
          </w:tcPr>
          <w:p w14:paraId="59A4A90C" w14:textId="77777777" w:rsidR="00F26533" w:rsidRDefault="00F26533" w:rsidP="006D584F">
            <w:pPr>
              <w:rPr>
                <w:sz w:val="2"/>
                <w:szCs w:val="2"/>
              </w:rPr>
            </w:pPr>
          </w:p>
        </w:tc>
      </w:tr>
      <w:tr w:rsidR="00F26533" w14:paraId="025C67D8" w14:textId="77777777" w:rsidTr="006D584F">
        <w:trPr>
          <w:trHeight w:val="294"/>
        </w:trPr>
        <w:tc>
          <w:tcPr>
            <w:tcW w:w="1844" w:type="dxa"/>
            <w:vMerge/>
            <w:tcBorders>
              <w:top w:val="nil"/>
            </w:tcBorders>
          </w:tcPr>
          <w:p w14:paraId="27EFDFFE" w14:textId="77777777" w:rsidR="00F26533" w:rsidRDefault="00F26533" w:rsidP="006D584F">
            <w:pPr>
              <w:rPr>
                <w:sz w:val="2"/>
                <w:szCs w:val="2"/>
              </w:rPr>
            </w:pPr>
          </w:p>
        </w:tc>
        <w:tc>
          <w:tcPr>
            <w:tcW w:w="1280" w:type="dxa"/>
            <w:vMerge/>
            <w:tcBorders>
              <w:top w:val="nil"/>
            </w:tcBorders>
          </w:tcPr>
          <w:p w14:paraId="3870D4FD" w14:textId="77777777" w:rsidR="00F26533" w:rsidRDefault="00F26533" w:rsidP="006D584F">
            <w:pPr>
              <w:rPr>
                <w:sz w:val="2"/>
                <w:szCs w:val="2"/>
              </w:rPr>
            </w:pPr>
          </w:p>
        </w:tc>
        <w:tc>
          <w:tcPr>
            <w:tcW w:w="930" w:type="dxa"/>
            <w:vMerge/>
            <w:tcBorders>
              <w:top w:val="nil"/>
            </w:tcBorders>
          </w:tcPr>
          <w:p w14:paraId="5BA7ACD9" w14:textId="77777777" w:rsidR="00F26533" w:rsidRDefault="00F26533" w:rsidP="006D584F">
            <w:pPr>
              <w:rPr>
                <w:sz w:val="2"/>
                <w:szCs w:val="2"/>
              </w:rPr>
            </w:pPr>
          </w:p>
        </w:tc>
        <w:tc>
          <w:tcPr>
            <w:tcW w:w="982" w:type="dxa"/>
            <w:vMerge/>
            <w:tcBorders>
              <w:top w:val="nil"/>
            </w:tcBorders>
          </w:tcPr>
          <w:p w14:paraId="4A9EF0D9" w14:textId="77777777" w:rsidR="00F26533" w:rsidRDefault="00F26533" w:rsidP="006D584F">
            <w:pPr>
              <w:rPr>
                <w:sz w:val="2"/>
                <w:szCs w:val="2"/>
              </w:rPr>
            </w:pPr>
          </w:p>
        </w:tc>
        <w:tc>
          <w:tcPr>
            <w:tcW w:w="807" w:type="dxa"/>
          </w:tcPr>
          <w:p w14:paraId="4E8AA3E0" w14:textId="77777777" w:rsidR="00F26533" w:rsidRDefault="00F26533" w:rsidP="006D584F">
            <w:pPr>
              <w:pStyle w:val="TableParagraph"/>
              <w:spacing w:before="40"/>
              <w:ind w:right="112"/>
              <w:jc w:val="right"/>
              <w:rPr>
                <w:b/>
                <w:sz w:val="16"/>
              </w:rPr>
            </w:pPr>
            <w:r>
              <w:rPr>
                <w:b/>
                <w:sz w:val="16"/>
              </w:rPr>
              <w:t>Parents</w:t>
            </w:r>
          </w:p>
        </w:tc>
        <w:tc>
          <w:tcPr>
            <w:tcW w:w="807" w:type="dxa"/>
          </w:tcPr>
          <w:p w14:paraId="37BDA98F" w14:textId="77777777" w:rsidR="00F26533" w:rsidRDefault="00F26533" w:rsidP="006D584F">
            <w:pPr>
              <w:pStyle w:val="TableParagraph"/>
              <w:spacing w:before="40"/>
              <w:ind w:left="80" w:right="79"/>
              <w:jc w:val="center"/>
              <w:rPr>
                <w:b/>
                <w:sz w:val="16"/>
              </w:rPr>
            </w:pPr>
            <w:proofErr w:type="spellStart"/>
            <w:r>
              <w:rPr>
                <w:b/>
                <w:sz w:val="16"/>
              </w:rPr>
              <w:t>Navette</w:t>
            </w:r>
            <w:proofErr w:type="spellEnd"/>
          </w:p>
        </w:tc>
        <w:tc>
          <w:tcPr>
            <w:tcW w:w="807" w:type="dxa"/>
          </w:tcPr>
          <w:p w14:paraId="021E9CFC" w14:textId="77777777" w:rsidR="00F26533" w:rsidRDefault="00F26533" w:rsidP="006D584F">
            <w:pPr>
              <w:pStyle w:val="TableParagraph"/>
              <w:spacing w:before="40"/>
              <w:ind w:right="113"/>
              <w:jc w:val="right"/>
              <w:rPr>
                <w:b/>
                <w:sz w:val="16"/>
              </w:rPr>
            </w:pPr>
            <w:r>
              <w:rPr>
                <w:b/>
                <w:sz w:val="16"/>
              </w:rPr>
              <w:t>Parents</w:t>
            </w:r>
          </w:p>
        </w:tc>
        <w:tc>
          <w:tcPr>
            <w:tcW w:w="807" w:type="dxa"/>
          </w:tcPr>
          <w:p w14:paraId="6B790E57" w14:textId="77777777" w:rsidR="00F26533" w:rsidRDefault="00F26533" w:rsidP="006D584F">
            <w:pPr>
              <w:pStyle w:val="TableParagraph"/>
              <w:spacing w:before="40"/>
              <w:ind w:right="97"/>
              <w:jc w:val="right"/>
              <w:rPr>
                <w:b/>
                <w:sz w:val="16"/>
              </w:rPr>
            </w:pPr>
            <w:proofErr w:type="spellStart"/>
            <w:r>
              <w:rPr>
                <w:b/>
                <w:sz w:val="16"/>
              </w:rPr>
              <w:t>Navette</w:t>
            </w:r>
            <w:proofErr w:type="spellEnd"/>
          </w:p>
        </w:tc>
        <w:tc>
          <w:tcPr>
            <w:tcW w:w="2089" w:type="dxa"/>
            <w:vMerge/>
            <w:tcBorders>
              <w:top w:val="nil"/>
            </w:tcBorders>
          </w:tcPr>
          <w:p w14:paraId="1E28128D" w14:textId="77777777" w:rsidR="00F26533" w:rsidRDefault="00F26533" w:rsidP="006D584F">
            <w:pPr>
              <w:rPr>
                <w:sz w:val="2"/>
                <w:szCs w:val="2"/>
              </w:rPr>
            </w:pPr>
          </w:p>
        </w:tc>
      </w:tr>
      <w:tr w:rsidR="00F26533" w14:paraId="6A8F75CD" w14:textId="77777777" w:rsidTr="006D584F">
        <w:trPr>
          <w:trHeight w:val="1063"/>
        </w:trPr>
        <w:tc>
          <w:tcPr>
            <w:tcW w:w="1844" w:type="dxa"/>
          </w:tcPr>
          <w:p w14:paraId="2E087AEC" w14:textId="77777777" w:rsidR="00F26533" w:rsidRDefault="00F26533" w:rsidP="006D584F">
            <w:pPr>
              <w:pStyle w:val="TableParagraph"/>
              <w:rPr>
                <w:rFonts w:ascii="Times New Roman"/>
                <w:sz w:val="20"/>
              </w:rPr>
            </w:pPr>
          </w:p>
        </w:tc>
        <w:tc>
          <w:tcPr>
            <w:tcW w:w="1280" w:type="dxa"/>
          </w:tcPr>
          <w:p w14:paraId="16608515" w14:textId="77777777" w:rsidR="00F26533" w:rsidRDefault="00F26533" w:rsidP="006D584F">
            <w:pPr>
              <w:pStyle w:val="TableParagraph"/>
              <w:rPr>
                <w:rFonts w:ascii="Times New Roman"/>
                <w:sz w:val="20"/>
              </w:rPr>
            </w:pPr>
          </w:p>
        </w:tc>
        <w:tc>
          <w:tcPr>
            <w:tcW w:w="930" w:type="dxa"/>
          </w:tcPr>
          <w:p w14:paraId="0FDE3CD7" w14:textId="77777777" w:rsidR="00F26533" w:rsidRDefault="00F26533" w:rsidP="006D584F">
            <w:pPr>
              <w:pStyle w:val="TableParagraph"/>
              <w:rPr>
                <w:rFonts w:ascii="Times New Roman"/>
                <w:sz w:val="20"/>
              </w:rPr>
            </w:pPr>
          </w:p>
        </w:tc>
        <w:tc>
          <w:tcPr>
            <w:tcW w:w="982" w:type="dxa"/>
          </w:tcPr>
          <w:p w14:paraId="5BD0BF26" w14:textId="77777777" w:rsidR="00F26533" w:rsidRDefault="00F26533" w:rsidP="006D584F">
            <w:pPr>
              <w:pStyle w:val="TableParagraph"/>
              <w:rPr>
                <w:rFonts w:ascii="Times New Roman"/>
                <w:sz w:val="20"/>
              </w:rPr>
            </w:pPr>
          </w:p>
        </w:tc>
        <w:tc>
          <w:tcPr>
            <w:tcW w:w="807" w:type="dxa"/>
          </w:tcPr>
          <w:p w14:paraId="7241F3BC" w14:textId="77777777" w:rsidR="00F26533" w:rsidRDefault="00F26533" w:rsidP="006D584F">
            <w:pPr>
              <w:pStyle w:val="TableParagraph"/>
              <w:rPr>
                <w:rFonts w:ascii="Times New Roman"/>
                <w:sz w:val="20"/>
              </w:rPr>
            </w:pPr>
          </w:p>
        </w:tc>
        <w:tc>
          <w:tcPr>
            <w:tcW w:w="807" w:type="dxa"/>
          </w:tcPr>
          <w:p w14:paraId="673078D1" w14:textId="77777777" w:rsidR="00F26533" w:rsidRDefault="00F26533" w:rsidP="006D584F">
            <w:pPr>
              <w:pStyle w:val="TableParagraph"/>
              <w:rPr>
                <w:rFonts w:ascii="Times New Roman"/>
                <w:sz w:val="20"/>
              </w:rPr>
            </w:pPr>
          </w:p>
        </w:tc>
        <w:tc>
          <w:tcPr>
            <w:tcW w:w="807" w:type="dxa"/>
          </w:tcPr>
          <w:p w14:paraId="4997DE24" w14:textId="77777777" w:rsidR="00F26533" w:rsidRDefault="00F26533" w:rsidP="006D584F">
            <w:pPr>
              <w:pStyle w:val="TableParagraph"/>
              <w:rPr>
                <w:rFonts w:ascii="Times New Roman"/>
                <w:sz w:val="20"/>
              </w:rPr>
            </w:pPr>
          </w:p>
        </w:tc>
        <w:tc>
          <w:tcPr>
            <w:tcW w:w="807" w:type="dxa"/>
          </w:tcPr>
          <w:p w14:paraId="6231DA5A" w14:textId="77777777" w:rsidR="00F26533" w:rsidRDefault="00F26533" w:rsidP="006D584F">
            <w:pPr>
              <w:pStyle w:val="TableParagraph"/>
              <w:rPr>
                <w:rFonts w:ascii="Times New Roman"/>
                <w:sz w:val="20"/>
              </w:rPr>
            </w:pPr>
          </w:p>
        </w:tc>
        <w:tc>
          <w:tcPr>
            <w:tcW w:w="2089" w:type="dxa"/>
          </w:tcPr>
          <w:p w14:paraId="2D928F48" w14:textId="77777777" w:rsidR="00F26533" w:rsidRDefault="00F26533" w:rsidP="006D584F">
            <w:pPr>
              <w:pStyle w:val="TableParagraph"/>
              <w:rPr>
                <w:rFonts w:ascii="Times New Roman"/>
                <w:sz w:val="20"/>
              </w:rPr>
            </w:pPr>
          </w:p>
        </w:tc>
      </w:tr>
      <w:tr w:rsidR="00F26533" w14:paraId="786940B4" w14:textId="77777777" w:rsidTr="006D584F">
        <w:trPr>
          <w:trHeight w:val="1065"/>
        </w:trPr>
        <w:tc>
          <w:tcPr>
            <w:tcW w:w="1844" w:type="dxa"/>
          </w:tcPr>
          <w:p w14:paraId="1CA71F9A" w14:textId="77777777" w:rsidR="00F26533" w:rsidRDefault="00F26533" w:rsidP="006D584F">
            <w:pPr>
              <w:pStyle w:val="TableParagraph"/>
              <w:rPr>
                <w:rFonts w:ascii="Times New Roman"/>
                <w:sz w:val="20"/>
              </w:rPr>
            </w:pPr>
          </w:p>
        </w:tc>
        <w:tc>
          <w:tcPr>
            <w:tcW w:w="1280" w:type="dxa"/>
          </w:tcPr>
          <w:p w14:paraId="52742086" w14:textId="77777777" w:rsidR="00F26533" w:rsidRDefault="00F26533" w:rsidP="006D584F">
            <w:pPr>
              <w:pStyle w:val="TableParagraph"/>
              <w:rPr>
                <w:rFonts w:ascii="Times New Roman"/>
                <w:sz w:val="20"/>
              </w:rPr>
            </w:pPr>
          </w:p>
        </w:tc>
        <w:tc>
          <w:tcPr>
            <w:tcW w:w="930" w:type="dxa"/>
          </w:tcPr>
          <w:p w14:paraId="4C109CC1" w14:textId="77777777" w:rsidR="00F26533" w:rsidRDefault="00F26533" w:rsidP="006D584F">
            <w:pPr>
              <w:pStyle w:val="TableParagraph"/>
              <w:rPr>
                <w:rFonts w:ascii="Times New Roman"/>
                <w:sz w:val="20"/>
              </w:rPr>
            </w:pPr>
          </w:p>
        </w:tc>
        <w:tc>
          <w:tcPr>
            <w:tcW w:w="982" w:type="dxa"/>
          </w:tcPr>
          <w:p w14:paraId="345A7D6B" w14:textId="77777777" w:rsidR="00F26533" w:rsidRDefault="00F26533" w:rsidP="006D584F">
            <w:pPr>
              <w:pStyle w:val="TableParagraph"/>
              <w:rPr>
                <w:rFonts w:ascii="Times New Roman"/>
                <w:sz w:val="20"/>
              </w:rPr>
            </w:pPr>
          </w:p>
        </w:tc>
        <w:tc>
          <w:tcPr>
            <w:tcW w:w="807" w:type="dxa"/>
          </w:tcPr>
          <w:p w14:paraId="0E8A3B87" w14:textId="77777777" w:rsidR="00F26533" w:rsidRDefault="00F26533" w:rsidP="006D584F">
            <w:pPr>
              <w:pStyle w:val="TableParagraph"/>
              <w:rPr>
                <w:rFonts w:ascii="Times New Roman"/>
                <w:sz w:val="20"/>
              </w:rPr>
            </w:pPr>
          </w:p>
        </w:tc>
        <w:tc>
          <w:tcPr>
            <w:tcW w:w="807" w:type="dxa"/>
          </w:tcPr>
          <w:p w14:paraId="681A72B9" w14:textId="77777777" w:rsidR="00F26533" w:rsidRDefault="00F26533" w:rsidP="006D584F">
            <w:pPr>
              <w:pStyle w:val="TableParagraph"/>
              <w:rPr>
                <w:rFonts w:ascii="Times New Roman"/>
                <w:sz w:val="20"/>
              </w:rPr>
            </w:pPr>
          </w:p>
        </w:tc>
        <w:tc>
          <w:tcPr>
            <w:tcW w:w="807" w:type="dxa"/>
          </w:tcPr>
          <w:p w14:paraId="59B00463" w14:textId="77777777" w:rsidR="00F26533" w:rsidRDefault="00F26533" w:rsidP="006D584F">
            <w:pPr>
              <w:pStyle w:val="TableParagraph"/>
              <w:rPr>
                <w:rFonts w:ascii="Times New Roman"/>
                <w:sz w:val="20"/>
              </w:rPr>
            </w:pPr>
          </w:p>
        </w:tc>
        <w:tc>
          <w:tcPr>
            <w:tcW w:w="807" w:type="dxa"/>
          </w:tcPr>
          <w:p w14:paraId="50A53A5B" w14:textId="77777777" w:rsidR="00F26533" w:rsidRDefault="00F26533" w:rsidP="006D584F">
            <w:pPr>
              <w:pStyle w:val="TableParagraph"/>
              <w:rPr>
                <w:rFonts w:ascii="Times New Roman"/>
                <w:sz w:val="20"/>
              </w:rPr>
            </w:pPr>
          </w:p>
        </w:tc>
        <w:tc>
          <w:tcPr>
            <w:tcW w:w="2089" w:type="dxa"/>
          </w:tcPr>
          <w:p w14:paraId="6DBCA094" w14:textId="77777777" w:rsidR="00F26533" w:rsidRDefault="00F26533" w:rsidP="006D584F">
            <w:pPr>
              <w:pStyle w:val="TableParagraph"/>
              <w:rPr>
                <w:rFonts w:ascii="Times New Roman"/>
                <w:sz w:val="20"/>
              </w:rPr>
            </w:pPr>
          </w:p>
        </w:tc>
      </w:tr>
      <w:tr w:rsidR="00F26533" w14:paraId="647165C2" w14:textId="77777777" w:rsidTr="006D584F">
        <w:trPr>
          <w:trHeight w:val="798"/>
        </w:trPr>
        <w:tc>
          <w:tcPr>
            <w:tcW w:w="10353" w:type="dxa"/>
            <w:gridSpan w:val="9"/>
          </w:tcPr>
          <w:p w14:paraId="78E42BCE" w14:textId="77777777" w:rsidR="00F26533" w:rsidRDefault="00F26533" w:rsidP="006D584F">
            <w:pPr>
              <w:pStyle w:val="TableParagraph"/>
              <w:spacing w:before="161"/>
              <w:ind w:left="142" w:right="1"/>
              <w:jc w:val="center"/>
              <w:rPr>
                <w:sz w:val="32"/>
              </w:rPr>
            </w:pPr>
            <w:proofErr w:type="spellStart"/>
            <w:r>
              <w:rPr>
                <w:sz w:val="32"/>
              </w:rPr>
              <w:t>Navette</w:t>
            </w:r>
            <w:proofErr w:type="spellEnd"/>
            <w:r>
              <w:rPr>
                <w:spacing w:val="-6"/>
                <w:sz w:val="32"/>
              </w:rPr>
              <w:t xml:space="preserve"> </w:t>
            </w:r>
            <w:r>
              <w:rPr>
                <w:sz w:val="32"/>
              </w:rPr>
              <w:t xml:space="preserve">musique </w:t>
            </w:r>
            <w:r w:rsidRPr="00002E7C">
              <w:rPr>
                <w:color w:val="FF0000"/>
                <w:sz w:val="32"/>
              </w:rPr>
              <w:t xml:space="preserve">(à faire </w:t>
            </w:r>
            <w:proofErr w:type="spellStart"/>
            <w:r w:rsidRPr="00002E7C">
              <w:rPr>
                <w:color w:val="FF0000"/>
                <w:sz w:val="32"/>
              </w:rPr>
              <w:t>remplir</w:t>
            </w:r>
            <w:proofErr w:type="spellEnd"/>
            <w:r w:rsidRPr="00002E7C">
              <w:rPr>
                <w:color w:val="FF0000"/>
                <w:sz w:val="32"/>
              </w:rPr>
              <w:t xml:space="preserve"> par </w:t>
            </w:r>
            <w:proofErr w:type="spellStart"/>
            <w:r w:rsidRPr="00002E7C">
              <w:rPr>
                <w:color w:val="FF0000"/>
                <w:sz w:val="32"/>
              </w:rPr>
              <w:t>l’école</w:t>
            </w:r>
            <w:proofErr w:type="spellEnd"/>
            <w:r w:rsidRPr="00002E7C">
              <w:rPr>
                <w:color w:val="FF0000"/>
                <w:sz w:val="32"/>
              </w:rPr>
              <w:t xml:space="preserve"> de musique </w:t>
            </w:r>
            <w:proofErr w:type="spellStart"/>
            <w:r w:rsidRPr="00002E7C">
              <w:rPr>
                <w:color w:val="FF0000"/>
                <w:sz w:val="32"/>
              </w:rPr>
              <w:t>uniquement</w:t>
            </w:r>
            <w:proofErr w:type="spellEnd"/>
            <w:r w:rsidRPr="00002E7C">
              <w:rPr>
                <w:color w:val="FF0000"/>
                <w:sz w:val="32"/>
              </w:rPr>
              <w:t>)</w:t>
            </w:r>
          </w:p>
        </w:tc>
      </w:tr>
      <w:tr w:rsidR="00F26533" w14:paraId="44A42E08" w14:textId="77777777" w:rsidTr="006D584F">
        <w:trPr>
          <w:trHeight w:val="477"/>
        </w:trPr>
        <w:tc>
          <w:tcPr>
            <w:tcW w:w="1844" w:type="dxa"/>
            <w:vMerge w:val="restart"/>
          </w:tcPr>
          <w:p w14:paraId="6D59C147" w14:textId="77777777" w:rsidR="00F26533" w:rsidRDefault="00F26533" w:rsidP="006D584F">
            <w:pPr>
              <w:pStyle w:val="TableParagraph"/>
              <w:spacing w:before="211"/>
              <w:ind w:left="559"/>
              <w:rPr>
                <w:b/>
                <w:sz w:val="20"/>
              </w:rPr>
            </w:pPr>
            <w:proofErr w:type="spellStart"/>
            <w:r>
              <w:rPr>
                <w:b/>
                <w:sz w:val="20"/>
              </w:rPr>
              <w:t>Activité</w:t>
            </w:r>
            <w:proofErr w:type="spellEnd"/>
          </w:p>
        </w:tc>
        <w:tc>
          <w:tcPr>
            <w:tcW w:w="1280" w:type="dxa"/>
            <w:vMerge w:val="restart"/>
          </w:tcPr>
          <w:p w14:paraId="2758C006" w14:textId="77777777" w:rsidR="00F26533" w:rsidRDefault="00F26533" w:rsidP="006D584F">
            <w:pPr>
              <w:pStyle w:val="TableParagraph"/>
              <w:spacing w:before="211"/>
              <w:ind w:left="422" w:right="419"/>
              <w:jc w:val="center"/>
              <w:rPr>
                <w:b/>
                <w:sz w:val="20"/>
              </w:rPr>
            </w:pPr>
            <w:r>
              <w:rPr>
                <w:b/>
                <w:sz w:val="20"/>
              </w:rPr>
              <w:t>Lieu</w:t>
            </w:r>
          </w:p>
        </w:tc>
        <w:tc>
          <w:tcPr>
            <w:tcW w:w="930" w:type="dxa"/>
            <w:vMerge w:val="restart"/>
          </w:tcPr>
          <w:p w14:paraId="12CB6A25" w14:textId="77777777" w:rsidR="00F26533" w:rsidRDefault="00F26533" w:rsidP="006D584F">
            <w:pPr>
              <w:pStyle w:val="TableParagraph"/>
              <w:spacing w:before="211"/>
              <w:ind w:left="173" w:right="153" w:firstLine="2"/>
              <w:rPr>
                <w:b/>
                <w:sz w:val="20"/>
              </w:rPr>
            </w:pPr>
            <w:r>
              <w:rPr>
                <w:b/>
                <w:sz w:val="20"/>
              </w:rPr>
              <w:t>Heure</w:t>
            </w:r>
            <w:r>
              <w:rPr>
                <w:b/>
                <w:spacing w:val="-53"/>
                <w:sz w:val="20"/>
              </w:rPr>
              <w:t xml:space="preserve"> </w:t>
            </w:r>
            <w:r>
              <w:rPr>
                <w:b/>
                <w:spacing w:val="-1"/>
                <w:sz w:val="20"/>
              </w:rPr>
              <w:t>Début</w:t>
            </w:r>
          </w:p>
        </w:tc>
        <w:tc>
          <w:tcPr>
            <w:tcW w:w="982" w:type="dxa"/>
            <w:vMerge w:val="restart"/>
          </w:tcPr>
          <w:p w14:paraId="20B3B741" w14:textId="77777777" w:rsidR="00F26533" w:rsidRDefault="00F26533" w:rsidP="006D584F">
            <w:pPr>
              <w:pStyle w:val="TableParagraph"/>
              <w:spacing w:before="211"/>
              <w:ind w:left="345" w:right="180" w:hanging="144"/>
              <w:rPr>
                <w:b/>
                <w:sz w:val="20"/>
              </w:rPr>
            </w:pPr>
            <w:r>
              <w:rPr>
                <w:b/>
                <w:sz w:val="20"/>
              </w:rPr>
              <w:t>Heure</w:t>
            </w:r>
            <w:r>
              <w:rPr>
                <w:b/>
                <w:w w:val="99"/>
                <w:sz w:val="20"/>
              </w:rPr>
              <w:t xml:space="preserve"> </w:t>
            </w:r>
            <w:r>
              <w:rPr>
                <w:b/>
                <w:sz w:val="20"/>
              </w:rPr>
              <w:t>Fin</w:t>
            </w:r>
          </w:p>
        </w:tc>
        <w:tc>
          <w:tcPr>
            <w:tcW w:w="3228" w:type="dxa"/>
            <w:gridSpan w:val="4"/>
          </w:tcPr>
          <w:p w14:paraId="2989F9BA" w14:textId="77777777" w:rsidR="00F26533" w:rsidRDefault="00F26533" w:rsidP="006D584F">
            <w:pPr>
              <w:pStyle w:val="TableParagraph"/>
              <w:spacing w:before="105"/>
              <w:ind w:left="1316" w:right="1313"/>
              <w:jc w:val="center"/>
              <w:rPr>
                <w:b/>
                <w:sz w:val="20"/>
              </w:rPr>
            </w:pPr>
            <w:proofErr w:type="spellStart"/>
            <w:r>
              <w:rPr>
                <w:b/>
                <w:sz w:val="20"/>
              </w:rPr>
              <w:t>Trajet</w:t>
            </w:r>
            <w:proofErr w:type="spellEnd"/>
          </w:p>
        </w:tc>
        <w:tc>
          <w:tcPr>
            <w:tcW w:w="2089" w:type="dxa"/>
            <w:vMerge w:val="restart"/>
          </w:tcPr>
          <w:p w14:paraId="2D3E287E" w14:textId="77777777" w:rsidR="00F26533" w:rsidRDefault="00F26533" w:rsidP="006D584F">
            <w:pPr>
              <w:pStyle w:val="TableParagraph"/>
              <w:spacing w:before="211"/>
              <w:ind w:left="97" w:right="99"/>
              <w:jc w:val="center"/>
              <w:rPr>
                <w:b/>
                <w:sz w:val="20"/>
              </w:rPr>
            </w:pPr>
            <w:r>
              <w:rPr>
                <w:b/>
                <w:sz w:val="20"/>
              </w:rPr>
              <w:t>Signature et Cachet</w:t>
            </w:r>
            <w:r>
              <w:rPr>
                <w:b/>
                <w:spacing w:val="-53"/>
                <w:sz w:val="20"/>
              </w:rPr>
              <w:t xml:space="preserve"> </w:t>
            </w:r>
            <w:r>
              <w:rPr>
                <w:b/>
                <w:sz w:val="20"/>
              </w:rPr>
              <w:t>de</w:t>
            </w:r>
            <w:r>
              <w:rPr>
                <w:b/>
                <w:spacing w:val="-10"/>
                <w:sz w:val="20"/>
              </w:rPr>
              <w:t xml:space="preserve"> </w:t>
            </w:r>
            <w:proofErr w:type="spellStart"/>
            <w:r>
              <w:rPr>
                <w:b/>
                <w:sz w:val="20"/>
              </w:rPr>
              <w:t>l’organisateur</w:t>
            </w:r>
            <w:proofErr w:type="spellEnd"/>
            <w:r>
              <w:rPr>
                <w:b/>
                <w:spacing w:val="-9"/>
                <w:sz w:val="20"/>
              </w:rPr>
              <w:t xml:space="preserve"> </w:t>
            </w:r>
            <w:r>
              <w:rPr>
                <w:b/>
                <w:sz w:val="20"/>
              </w:rPr>
              <w:t>de</w:t>
            </w:r>
            <w:r>
              <w:rPr>
                <w:b/>
                <w:spacing w:val="-52"/>
                <w:sz w:val="20"/>
              </w:rPr>
              <w:t xml:space="preserve"> </w:t>
            </w:r>
            <w:proofErr w:type="spellStart"/>
            <w:r>
              <w:rPr>
                <w:b/>
                <w:sz w:val="20"/>
              </w:rPr>
              <w:t>l’activité</w:t>
            </w:r>
            <w:proofErr w:type="spellEnd"/>
          </w:p>
        </w:tc>
      </w:tr>
      <w:tr w:rsidR="00F26533" w14:paraId="4E783C63" w14:textId="77777777" w:rsidTr="006D584F">
        <w:trPr>
          <w:trHeight w:val="342"/>
        </w:trPr>
        <w:tc>
          <w:tcPr>
            <w:tcW w:w="1844" w:type="dxa"/>
            <w:vMerge/>
            <w:tcBorders>
              <w:top w:val="nil"/>
            </w:tcBorders>
          </w:tcPr>
          <w:p w14:paraId="6986D4F3" w14:textId="77777777" w:rsidR="00F26533" w:rsidRDefault="00F26533" w:rsidP="006D584F">
            <w:pPr>
              <w:rPr>
                <w:sz w:val="2"/>
                <w:szCs w:val="2"/>
              </w:rPr>
            </w:pPr>
          </w:p>
        </w:tc>
        <w:tc>
          <w:tcPr>
            <w:tcW w:w="1280" w:type="dxa"/>
            <w:vMerge/>
            <w:tcBorders>
              <w:top w:val="nil"/>
            </w:tcBorders>
          </w:tcPr>
          <w:p w14:paraId="74A46BA1" w14:textId="77777777" w:rsidR="00F26533" w:rsidRDefault="00F26533" w:rsidP="006D584F">
            <w:pPr>
              <w:rPr>
                <w:sz w:val="2"/>
                <w:szCs w:val="2"/>
              </w:rPr>
            </w:pPr>
          </w:p>
        </w:tc>
        <w:tc>
          <w:tcPr>
            <w:tcW w:w="930" w:type="dxa"/>
            <w:vMerge/>
            <w:tcBorders>
              <w:top w:val="nil"/>
            </w:tcBorders>
          </w:tcPr>
          <w:p w14:paraId="62C1FB45" w14:textId="77777777" w:rsidR="00F26533" w:rsidRDefault="00F26533" w:rsidP="006D584F">
            <w:pPr>
              <w:rPr>
                <w:sz w:val="2"/>
                <w:szCs w:val="2"/>
              </w:rPr>
            </w:pPr>
          </w:p>
        </w:tc>
        <w:tc>
          <w:tcPr>
            <w:tcW w:w="982" w:type="dxa"/>
            <w:vMerge/>
            <w:tcBorders>
              <w:top w:val="nil"/>
            </w:tcBorders>
          </w:tcPr>
          <w:p w14:paraId="46D1629A" w14:textId="77777777" w:rsidR="00F26533" w:rsidRDefault="00F26533" w:rsidP="006D584F">
            <w:pPr>
              <w:rPr>
                <w:sz w:val="2"/>
                <w:szCs w:val="2"/>
              </w:rPr>
            </w:pPr>
          </w:p>
        </w:tc>
        <w:tc>
          <w:tcPr>
            <w:tcW w:w="1614" w:type="dxa"/>
            <w:gridSpan w:val="2"/>
          </w:tcPr>
          <w:p w14:paraId="69C0944C" w14:textId="77777777" w:rsidR="00F26533" w:rsidRDefault="00F26533" w:rsidP="006D584F">
            <w:pPr>
              <w:pStyle w:val="TableParagraph"/>
              <w:ind w:left="562" w:right="559"/>
              <w:jc w:val="center"/>
              <w:rPr>
                <w:b/>
                <w:sz w:val="20"/>
              </w:rPr>
            </w:pPr>
            <w:r>
              <w:rPr>
                <w:b/>
                <w:sz w:val="20"/>
              </w:rPr>
              <w:t>Aller</w:t>
            </w:r>
          </w:p>
        </w:tc>
        <w:tc>
          <w:tcPr>
            <w:tcW w:w="1614" w:type="dxa"/>
            <w:gridSpan w:val="2"/>
          </w:tcPr>
          <w:p w14:paraId="1C060619" w14:textId="77777777" w:rsidR="00F26533" w:rsidRDefault="00F26533" w:rsidP="006D584F">
            <w:pPr>
              <w:pStyle w:val="TableParagraph"/>
              <w:ind w:left="483"/>
              <w:rPr>
                <w:b/>
                <w:sz w:val="20"/>
              </w:rPr>
            </w:pPr>
            <w:r>
              <w:rPr>
                <w:b/>
                <w:sz w:val="20"/>
              </w:rPr>
              <w:t>Retour</w:t>
            </w:r>
          </w:p>
        </w:tc>
        <w:tc>
          <w:tcPr>
            <w:tcW w:w="2089" w:type="dxa"/>
            <w:vMerge/>
            <w:tcBorders>
              <w:top w:val="nil"/>
            </w:tcBorders>
          </w:tcPr>
          <w:p w14:paraId="2E24A26F" w14:textId="77777777" w:rsidR="00F26533" w:rsidRDefault="00F26533" w:rsidP="006D584F">
            <w:pPr>
              <w:rPr>
                <w:sz w:val="2"/>
                <w:szCs w:val="2"/>
              </w:rPr>
            </w:pPr>
          </w:p>
        </w:tc>
      </w:tr>
      <w:tr w:rsidR="00F26533" w14:paraId="75F63E05" w14:textId="77777777" w:rsidTr="006D584F">
        <w:trPr>
          <w:trHeight w:val="211"/>
        </w:trPr>
        <w:tc>
          <w:tcPr>
            <w:tcW w:w="1844" w:type="dxa"/>
            <w:vMerge/>
            <w:tcBorders>
              <w:top w:val="nil"/>
            </w:tcBorders>
          </w:tcPr>
          <w:p w14:paraId="75B1876A" w14:textId="77777777" w:rsidR="00F26533" w:rsidRDefault="00F26533" w:rsidP="006D584F">
            <w:pPr>
              <w:rPr>
                <w:sz w:val="2"/>
                <w:szCs w:val="2"/>
              </w:rPr>
            </w:pPr>
          </w:p>
        </w:tc>
        <w:tc>
          <w:tcPr>
            <w:tcW w:w="1280" w:type="dxa"/>
            <w:vMerge/>
            <w:tcBorders>
              <w:top w:val="nil"/>
            </w:tcBorders>
          </w:tcPr>
          <w:p w14:paraId="36A4EB77" w14:textId="77777777" w:rsidR="00F26533" w:rsidRDefault="00F26533" w:rsidP="006D584F">
            <w:pPr>
              <w:rPr>
                <w:sz w:val="2"/>
                <w:szCs w:val="2"/>
              </w:rPr>
            </w:pPr>
          </w:p>
        </w:tc>
        <w:tc>
          <w:tcPr>
            <w:tcW w:w="930" w:type="dxa"/>
            <w:vMerge/>
            <w:tcBorders>
              <w:top w:val="nil"/>
            </w:tcBorders>
          </w:tcPr>
          <w:p w14:paraId="6FE9F4BE" w14:textId="77777777" w:rsidR="00F26533" w:rsidRDefault="00F26533" w:rsidP="006D584F">
            <w:pPr>
              <w:rPr>
                <w:sz w:val="2"/>
                <w:szCs w:val="2"/>
              </w:rPr>
            </w:pPr>
          </w:p>
        </w:tc>
        <w:tc>
          <w:tcPr>
            <w:tcW w:w="982" w:type="dxa"/>
            <w:vMerge/>
            <w:tcBorders>
              <w:top w:val="nil"/>
            </w:tcBorders>
          </w:tcPr>
          <w:p w14:paraId="7D5F05EB" w14:textId="77777777" w:rsidR="00F26533" w:rsidRDefault="00F26533" w:rsidP="006D584F">
            <w:pPr>
              <w:rPr>
                <w:sz w:val="2"/>
                <w:szCs w:val="2"/>
              </w:rPr>
            </w:pPr>
          </w:p>
        </w:tc>
        <w:tc>
          <w:tcPr>
            <w:tcW w:w="807" w:type="dxa"/>
          </w:tcPr>
          <w:p w14:paraId="417313F6" w14:textId="77777777" w:rsidR="00F26533" w:rsidRDefault="00F26533" w:rsidP="006D584F">
            <w:pPr>
              <w:pStyle w:val="TableParagraph"/>
              <w:spacing w:line="191" w:lineRule="exact"/>
              <w:ind w:right="112"/>
              <w:jc w:val="right"/>
              <w:rPr>
                <w:b/>
                <w:sz w:val="16"/>
              </w:rPr>
            </w:pPr>
            <w:r>
              <w:rPr>
                <w:b/>
                <w:sz w:val="16"/>
              </w:rPr>
              <w:t>Parents</w:t>
            </w:r>
          </w:p>
        </w:tc>
        <w:tc>
          <w:tcPr>
            <w:tcW w:w="807" w:type="dxa"/>
          </w:tcPr>
          <w:p w14:paraId="76D1AD7D" w14:textId="77777777" w:rsidR="00F26533" w:rsidRDefault="00F26533" w:rsidP="006D584F">
            <w:pPr>
              <w:pStyle w:val="TableParagraph"/>
              <w:spacing w:line="191" w:lineRule="exact"/>
              <w:ind w:left="80" w:right="79"/>
              <w:jc w:val="center"/>
              <w:rPr>
                <w:b/>
                <w:sz w:val="16"/>
              </w:rPr>
            </w:pPr>
            <w:proofErr w:type="spellStart"/>
            <w:r>
              <w:rPr>
                <w:b/>
                <w:sz w:val="16"/>
              </w:rPr>
              <w:t>Navette</w:t>
            </w:r>
            <w:proofErr w:type="spellEnd"/>
          </w:p>
        </w:tc>
        <w:tc>
          <w:tcPr>
            <w:tcW w:w="807" w:type="dxa"/>
          </w:tcPr>
          <w:p w14:paraId="64F98E8B" w14:textId="77777777" w:rsidR="00F26533" w:rsidRDefault="00F26533" w:rsidP="006D584F">
            <w:pPr>
              <w:pStyle w:val="TableParagraph"/>
              <w:spacing w:line="191" w:lineRule="exact"/>
              <w:ind w:right="113"/>
              <w:jc w:val="right"/>
              <w:rPr>
                <w:b/>
                <w:sz w:val="16"/>
              </w:rPr>
            </w:pPr>
            <w:r>
              <w:rPr>
                <w:b/>
                <w:sz w:val="16"/>
              </w:rPr>
              <w:t>Parents</w:t>
            </w:r>
          </w:p>
        </w:tc>
        <w:tc>
          <w:tcPr>
            <w:tcW w:w="807" w:type="dxa"/>
          </w:tcPr>
          <w:p w14:paraId="54DE4755" w14:textId="77777777" w:rsidR="00F26533" w:rsidRDefault="00F26533" w:rsidP="006D584F">
            <w:pPr>
              <w:pStyle w:val="TableParagraph"/>
              <w:spacing w:line="191" w:lineRule="exact"/>
              <w:ind w:right="97"/>
              <w:jc w:val="right"/>
              <w:rPr>
                <w:b/>
                <w:sz w:val="16"/>
              </w:rPr>
            </w:pPr>
            <w:proofErr w:type="spellStart"/>
            <w:r>
              <w:rPr>
                <w:b/>
                <w:sz w:val="16"/>
              </w:rPr>
              <w:t>Navette</w:t>
            </w:r>
            <w:proofErr w:type="spellEnd"/>
          </w:p>
        </w:tc>
        <w:tc>
          <w:tcPr>
            <w:tcW w:w="2089" w:type="dxa"/>
            <w:vMerge/>
            <w:tcBorders>
              <w:top w:val="nil"/>
            </w:tcBorders>
          </w:tcPr>
          <w:p w14:paraId="6E6363BD" w14:textId="77777777" w:rsidR="00F26533" w:rsidRDefault="00F26533" w:rsidP="006D584F">
            <w:pPr>
              <w:rPr>
                <w:sz w:val="2"/>
                <w:szCs w:val="2"/>
              </w:rPr>
            </w:pPr>
          </w:p>
        </w:tc>
      </w:tr>
      <w:tr w:rsidR="00F26533" w14:paraId="01669035" w14:textId="77777777" w:rsidTr="006D584F">
        <w:trPr>
          <w:trHeight w:val="532"/>
        </w:trPr>
        <w:tc>
          <w:tcPr>
            <w:tcW w:w="1844" w:type="dxa"/>
          </w:tcPr>
          <w:p w14:paraId="02B64978" w14:textId="77777777" w:rsidR="00F26533" w:rsidRDefault="00F26533" w:rsidP="006D584F">
            <w:pPr>
              <w:pStyle w:val="TableParagraph"/>
              <w:spacing w:line="266" w:lineRule="exact"/>
              <w:ind w:left="122" w:right="110" w:firstLine="36"/>
              <w:rPr>
                <w:sz w:val="20"/>
              </w:rPr>
            </w:pPr>
            <w:r w:rsidRPr="00A420F0">
              <w:rPr>
                <w:sz w:val="18"/>
                <w:szCs w:val="18"/>
              </w:rPr>
              <w:t>Formation Musicale</w:t>
            </w:r>
            <w:r>
              <w:rPr>
                <w:sz w:val="20"/>
              </w:rPr>
              <w:t xml:space="preserve"> </w:t>
            </w:r>
            <w:r>
              <w:rPr>
                <w:spacing w:val="-1"/>
                <w:sz w:val="20"/>
              </w:rPr>
              <w:br/>
            </w:r>
            <w:proofErr w:type="spellStart"/>
            <w:proofErr w:type="gramStart"/>
            <w:r w:rsidRPr="00002E7C">
              <w:rPr>
                <w:color w:val="FF0000"/>
                <w:spacing w:val="-1"/>
                <w:sz w:val="20"/>
              </w:rPr>
              <w:t>Niveau</w:t>
            </w:r>
            <w:proofErr w:type="spellEnd"/>
            <w:r w:rsidRPr="00002E7C">
              <w:rPr>
                <w:color w:val="FF0000"/>
                <w:spacing w:val="-1"/>
                <w:sz w:val="20"/>
              </w:rPr>
              <w:t xml:space="preserve"> :</w:t>
            </w:r>
            <w:proofErr w:type="gramEnd"/>
            <w:r w:rsidRPr="00002E7C">
              <w:rPr>
                <w:color w:val="FF0000"/>
                <w:spacing w:val="-1"/>
                <w:sz w:val="20"/>
              </w:rPr>
              <w:t xml:space="preserve"> </w:t>
            </w:r>
          </w:p>
        </w:tc>
        <w:tc>
          <w:tcPr>
            <w:tcW w:w="1280" w:type="dxa"/>
          </w:tcPr>
          <w:p w14:paraId="262D399E" w14:textId="77777777" w:rsidR="00F26533" w:rsidRDefault="00F26533" w:rsidP="006D584F">
            <w:pPr>
              <w:pStyle w:val="TableParagraph"/>
              <w:rPr>
                <w:rFonts w:ascii="Times New Roman"/>
                <w:sz w:val="20"/>
              </w:rPr>
            </w:pPr>
          </w:p>
        </w:tc>
        <w:tc>
          <w:tcPr>
            <w:tcW w:w="930" w:type="dxa"/>
          </w:tcPr>
          <w:p w14:paraId="30081EA5" w14:textId="77777777" w:rsidR="00F26533" w:rsidRDefault="00F26533" w:rsidP="006D584F">
            <w:pPr>
              <w:pStyle w:val="TableParagraph"/>
              <w:rPr>
                <w:rFonts w:ascii="Times New Roman"/>
                <w:sz w:val="20"/>
              </w:rPr>
            </w:pPr>
          </w:p>
        </w:tc>
        <w:tc>
          <w:tcPr>
            <w:tcW w:w="982" w:type="dxa"/>
          </w:tcPr>
          <w:p w14:paraId="428C6BEB" w14:textId="77777777" w:rsidR="00F26533" w:rsidRDefault="00F26533" w:rsidP="006D584F">
            <w:pPr>
              <w:pStyle w:val="TableParagraph"/>
              <w:rPr>
                <w:rFonts w:ascii="Times New Roman"/>
                <w:sz w:val="20"/>
              </w:rPr>
            </w:pPr>
          </w:p>
        </w:tc>
        <w:tc>
          <w:tcPr>
            <w:tcW w:w="807" w:type="dxa"/>
          </w:tcPr>
          <w:p w14:paraId="2014F741" w14:textId="77777777" w:rsidR="00F26533" w:rsidRDefault="00F26533" w:rsidP="006D584F">
            <w:pPr>
              <w:pStyle w:val="TableParagraph"/>
              <w:rPr>
                <w:rFonts w:ascii="Times New Roman"/>
                <w:sz w:val="20"/>
              </w:rPr>
            </w:pPr>
          </w:p>
        </w:tc>
        <w:tc>
          <w:tcPr>
            <w:tcW w:w="807" w:type="dxa"/>
          </w:tcPr>
          <w:p w14:paraId="5F5E4D21" w14:textId="77777777" w:rsidR="00F26533" w:rsidRDefault="00F26533" w:rsidP="006D584F">
            <w:pPr>
              <w:pStyle w:val="TableParagraph"/>
              <w:rPr>
                <w:rFonts w:ascii="Times New Roman"/>
                <w:sz w:val="20"/>
              </w:rPr>
            </w:pPr>
          </w:p>
        </w:tc>
        <w:tc>
          <w:tcPr>
            <w:tcW w:w="807" w:type="dxa"/>
          </w:tcPr>
          <w:p w14:paraId="3FC1E6FF" w14:textId="77777777" w:rsidR="00F26533" w:rsidRDefault="00F26533" w:rsidP="006D584F">
            <w:pPr>
              <w:pStyle w:val="TableParagraph"/>
              <w:rPr>
                <w:rFonts w:ascii="Times New Roman"/>
                <w:sz w:val="20"/>
              </w:rPr>
            </w:pPr>
          </w:p>
        </w:tc>
        <w:tc>
          <w:tcPr>
            <w:tcW w:w="807" w:type="dxa"/>
          </w:tcPr>
          <w:p w14:paraId="0CC78FB8" w14:textId="77777777" w:rsidR="00F26533" w:rsidRDefault="00F26533" w:rsidP="006D584F">
            <w:pPr>
              <w:pStyle w:val="TableParagraph"/>
              <w:rPr>
                <w:rFonts w:ascii="Times New Roman"/>
                <w:sz w:val="20"/>
              </w:rPr>
            </w:pPr>
          </w:p>
        </w:tc>
        <w:tc>
          <w:tcPr>
            <w:tcW w:w="2089" w:type="dxa"/>
            <w:vMerge w:val="restart"/>
          </w:tcPr>
          <w:p w14:paraId="5EE13978" w14:textId="77777777" w:rsidR="00F26533" w:rsidRDefault="00F26533" w:rsidP="006D584F">
            <w:pPr>
              <w:pStyle w:val="TableParagraph"/>
              <w:rPr>
                <w:rFonts w:ascii="Times New Roman"/>
                <w:sz w:val="20"/>
              </w:rPr>
            </w:pPr>
          </w:p>
        </w:tc>
      </w:tr>
      <w:tr w:rsidR="00F26533" w14:paraId="68644850" w14:textId="77777777" w:rsidTr="006D584F">
        <w:trPr>
          <w:trHeight w:val="342"/>
        </w:trPr>
        <w:tc>
          <w:tcPr>
            <w:tcW w:w="1844" w:type="dxa"/>
          </w:tcPr>
          <w:p w14:paraId="56B6EC09" w14:textId="77777777" w:rsidR="00F26533" w:rsidRDefault="00F26533" w:rsidP="006D584F">
            <w:pPr>
              <w:pStyle w:val="TableParagraph"/>
              <w:ind w:left="290" w:right="284"/>
              <w:jc w:val="center"/>
              <w:rPr>
                <w:sz w:val="20"/>
              </w:rPr>
            </w:pPr>
            <w:r>
              <w:rPr>
                <w:sz w:val="20"/>
              </w:rPr>
              <w:t>Instrument</w:t>
            </w:r>
          </w:p>
        </w:tc>
        <w:tc>
          <w:tcPr>
            <w:tcW w:w="1280" w:type="dxa"/>
          </w:tcPr>
          <w:p w14:paraId="428A0A9C" w14:textId="77777777" w:rsidR="00F26533" w:rsidRDefault="00F26533" w:rsidP="006D584F">
            <w:pPr>
              <w:pStyle w:val="TableParagraph"/>
              <w:rPr>
                <w:rFonts w:ascii="Times New Roman"/>
                <w:sz w:val="20"/>
              </w:rPr>
            </w:pPr>
          </w:p>
        </w:tc>
        <w:tc>
          <w:tcPr>
            <w:tcW w:w="930" w:type="dxa"/>
          </w:tcPr>
          <w:p w14:paraId="44C5D2D8" w14:textId="77777777" w:rsidR="00F26533" w:rsidRDefault="00F26533" w:rsidP="006D584F">
            <w:pPr>
              <w:pStyle w:val="TableParagraph"/>
              <w:rPr>
                <w:rFonts w:ascii="Times New Roman"/>
                <w:sz w:val="20"/>
              </w:rPr>
            </w:pPr>
          </w:p>
        </w:tc>
        <w:tc>
          <w:tcPr>
            <w:tcW w:w="982" w:type="dxa"/>
          </w:tcPr>
          <w:p w14:paraId="74368FF1" w14:textId="77777777" w:rsidR="00F26533" w:rsidRDefault="00F26533" w:rsidP="006D584F">
            <w:pPr>
              <w:pStyle w:val="TableParagraph"/>
              <w:rPr>
                <w:rFonts w:ascii="Times New Roman"/>
                <w:sz w:val="20"/>
              </w:rPr>
            </w:pPr>
          </w:p>
        </w:tc>
        <w:tc>
          <w:tcPr>
            <w:tcW w:w="807" w:type="dxa"/>
          </w:tcPr>
          <w:p w14:paraId="6C3D0AD5" w14:textId="77777777" w:rsidR="00F26533" w:rsidRDefault="00F26533" w:rsidP="006D584F">
            <w:pPr>
              <w:pStyle w:val="TableParagraph"/>
              <w:rPr>
                <w:rFonts w:ascii="Times New Roman"/>
                <w:sz w:val="20"/>
              </w:rPr>
            </w:pPr>
          </w:p>
        </w:tc>
        <w:tc>
          <w:tcPr>
            <w:tcW w:w="807" w:type="dxa"/>
          </w:tcPr>
          <w:p w14:paraId="7CD57800" w14:textId="77777777" w:rsidR="00F26533" w:rsidRDefault="00F26533" w:rsidP="006D584F">
            <w:pPr>
              <w:pStyle w:val="TableParagraph"/>
              <w:rPr>
                <w:rFonts w:ascii="Times New Roman"/>
                <w:sz w:val="20"/>
              </w:rPr>
            </w:pPr>
          </w:p>
        </w:tc>
        <w:tc>
          <w:tcPr>
            <w:tcW w:w="807" w:type="dxa"/>
          </w:tcPr>
          <w:p w14:paraId="24698420" w14:textId="77777777" w:rsidR="00F26533" w:rsidRDefault="00F26533" w:rsidP="006D584F">
            <w:pPr>
              <w:pStyle w:val="TableParagraph"/>
              <w:rPr>
                <w:rFonts w:ascii="Times New Roman"/>
                <w:sz w:val="20"/>
              </w:rPr>
            </w:pPr>
          </w:p>
        </w:tc>
        <w:tc>
          <w:tcPr>
            <w:tcW w:w="807" w:type="dxa"/>
          </w:tcPr>
          <w:p w14:paraId="7EFE774B" w14:textId="77777777" w:rsidR="00F26533" w:rsidRDefault="00F26533" w:rsidP="006D584F">
            <w:pPr>
              <w:pStyle w:val="TableParagraph"/>
              <w:rPr>
                <w:rFonts w:ascii="Times New Roman"/>
                <w:sz w:val="20"/>
              </w:rPr>
            </w:pPr>
          </w:p>
        </w:tc>
        <w:tc>
          <w:tcPr>
            <w:tcW w:w="2089" w:type="dxa"/>
            <w:vMerge/>
          </w:tcPr>
          <w:p w14:paraId="033376E1" w14:textId="77777777" w:rsidR="00F26533" w:rsidRDefault="00F26533" w:rsidP="006D584F">
            <w:pPr>
              <w:pStyle w:val="TableParagraph"/>
              <w:rPr>
                <w:rFonts w:ascii="Times New Roman"/>
                <w:sz w:val="20"/>
              </w:rPr>
            </w:pPr>
          </w:p>
        </w:tc>
      </w:tr>
      <w:tr w:rsidR="00F26533" w14:paraId="45033A7F" w14:textId="77777777" w:rsidTr="006D584F">
        <w:trPr>
          <w:trHeight w:val="340"/>
        </w:trPr>
        <w:tc>
          <w:tcPr>
            <w:tcW w:w="1844" w:type="dxa"/>
          </w:tcPr>
          <w:p w14:paraId="6A371634" w14:textId="77777777" w:rsidR="00F26533" w:rsidRDefault="00F26533" w:rsidP="006D584F">
            <w:pPr>
              <w:pStyle w:val="TableParagraph"/>
              <w:ind w:left="290" w:right="286"/>
              <w:jc w:val="center"/>
              <w:rPr>
                <w:sz w:val="20"/>
              </w:rPr>
            </w:pPr>
            <w:r>
              <w:rPr>
                <w:sz w:val="20"/>
              </w:rPr>
              <w:t>Chant</w:t>
            </w:r>
            <w:r>
              <w:rPr>
                <w:spacing w:val="-4"/>
                <w:sz w:val="20"/>
              </w:rPr>
              <w:t xml:space="preserve"> </w:t>
            </w:r>
            <w:r>
              <w:rPr>
                <w:sz w:val="20"/>
              </w:rPr>
              <w:t>chorale</w:t>
            </w:r>
          </w:p>
        </w:tc>
        <w:tc>
          <w:tcPr>
            <w:tcW w:w="1280" w:type="dxa"/>
          </w:tcPr>
          <w:p w14:paraId="5E5BC45F" w14:textId="77777777" w:rsidR="00F26533" w:rsidRDefault="00F26533" w:rsidP="006D584F">
            <w:pPr>
              <w:pStyle w:val="TableParagraph"/>
              <w:rPr>
                <w:rFonts w:ascii="Times New Roman"/>
                <w:sz w:val="20"/>
              </w:rPr>
            </w:pPr>
          </w:p>
        </w:tc>
        <w:tc>
          <w:tcPr>
            <w:tcW w:w="930" w:type="dxa"/>
          </w:tcPr>
          <w:p w14:paraId="0189578B" w14:textId="77777777" w:rsidR="00F26533" w:rsidRDefault="00F26533" w:rsidP="006D584F">
            <w:pPr>
              <w:pStyle w:val="TableParagraph"/>
              <w:rPr>
                <w:rFonts w:ascii="Times New Roman"/>
                <w:sz w:val="20"/>
              </w:rPr>
            </w:pPr>
          </w:p>
        </w:tc>
        <w:tc>
          <w:tcPr>
            <w:tcW w:w="982" w:type="dxa"/>
          </w:tcPr>
          <w:p w14:paraId="0CF0199C" w14:textId="77777777" w:rsidR="00F26533" w:rsidRDefault="00F26533" w:rsidP="006D584F">
            <w:pPr>
              <w:pStyle w:val="TableParagraph"/>
              <w:rPr>
                <w:rFonts w:ascii="Times New Roman"/>
                <w:sz w:val="20"/>
              </w:rPr>
            </w:pPr>
          </w:p>
        </w:tc>
        <w:tc>
          <w:tcPr>
            <w:tcW w:w="807" w:type="dxa"/>
          </w:tcPr>
          <w:p w14:paraId="72132C4B" w14:textId="77777777" w:rsidR="00F26533" w:rsidRDefault="00F26533" w:rsidP="006D584F">
            <w:pPr>
              <w:pStyle w:val="TableParagraph"/>
              <w:rPr>
                <w:rFonts w:ascii="Times New Roman"/>
                <w:sz w:val="20"/>
              </w:rPr>
            </w:pPr>
          </w:p>
        </w:tc>
        <w:tc>
          <w:tcPr>
            <w:tcW w:w="807" w:type="dxa"/>
          </w:tcPr>
          <w:p w14:paraId="64972E8B" w14:textId="77777777" w:rsidR="00F26533" w:rsidRDefault="00F26533" w:rsidP="006D584F">
            <w:pPr>
              <w:pStyle w:val="TableParagraph"/>
              <w:rPr>
                <w:rFonts w:ascii="Times New Roman"/>
                <w:sz w:val="20"/>
              </w:rPr>
            </w:pPr>
          </w:p>
        </w:tc>
        <w:tc>
          <w:tcPr>
            <w:tcW w:w="807" w:type="dxa"/>
          </w:tcPr>
          <w:p w14:paraId="16E1854E" w14:textId="77777777" w:rsidR="00F26533" w:rsidRDefault="00F26533" w:rsidP="006D584F">
            <w:pPr>
              <w:pStyle w:val="TableParagraph"/>
              <w:rPr>
                <w:rFonts w:ascii="Times New Roman"/>
                <w:sz w:val="20"/>
              </w:rPr>
            </w:pPr>
          </w:p>
        </w:tc>
        <w:tc>
          <w:tcPr>
            <w:tcW w:w="807" w:type="dxa"/>
          </w:tcPr>
          <w:p w14:paraId="64C3D002" w14:textId="77777777" w:rsidR="00F26533" w:rsidRDefault="00F26533" w:rsidP="006D584F">
            <w:pPr>
              <w:pStyle w:val="TableParagraph"/>
              <w:rPr>
                <w:rFonts w:ascii="Times New Roman"/>
                <w:sz w:val="20"/>
              </w:rPr>
            </w:pPr>
          </w:p>
        </w:tc>
        <w:tc>
          <w:tcPr>
            <w:tcW w:w="2089" w:type="dxa"/>
            <w:vMerge/>
          </w:tcPr>
          <w:p w14:paraId="470FD24A" w14:textId="77777777" w:rsidR="00F26533" w:rsidRDefault="00F26533" w:rsidP="006D584F">
            <w:pPr>
              <w:pStyle w:val="TableParagraph"/>
              <w:rPr>
                <w:rFonts w:ascii="Times New Roman"/>
                <w:sz w:val="20"/>
              </w:rPr>
            </w:pPr>
          </w:p>
        </w:tc>
      </w:tr>
      <w:tr w:rsidR="00F26533" w14:paraId="62F1F0B2" w14:textId="77777777" w:rsidTr="006D584F">
        <w:trPr>
          <w:trHeight w:val="340"/>
        </w:trPr>
        <w:tc>
          <w:tcPr>
            <w:tcW w:w="1844" w:type="dxa"/>
          </w:tcPr>
          <w:p w14:paraId="27E7FD45" w14:textId="77777777" w:rsidR="00F26533" w:rsidRDefault="00F26533" w:rsidP="006D584F">
            <w:pPr>
              <w:pStyle w:val="TableParagraph"/>
              <w:ind w:left="290" w:right="286"/>
              <w:jc w:val="center"/>
              <w:rPr>
                <w:sz w:val="20"/>
              </w:rPr>
            </w:pPr>
            <w:r>
              <w:rPr>
                <w:sz w:val="20"/>
              </w:rPr>
              <w:t>Orchestre</w:t>
            </w:r>
          </w:p>
        </w:tc>
        <w:tc>
          <w:tcPr>
            <w:tcW w:w="1280" w:type="dxa"/>
          </w:tcPr>
          <w:p w14:paraId="09EBFF76" w14:textId="77777777" w:rsidR="00F26533" w:rsidRDefault="00F26533" w:rsidP="006D584F">
            <w:pPr>
              <w:pStyle w:val="TableParagraph"/>
              <w:rPr>
                <w:rFonts w:ascii="Times New Roman"/>
                <w:sz w:val="20"/>
              </w:rPr>
            </w:pPr>
          </w:p>
        </w:tc>
        <w:tc>
          <w:tcPr>
            <w:tcW w:w="930" w:type="dxa"/>
          </w:tcPr>
          <w:p w14:paraId="3DB3F89B" w14:textId="77777777" w:rsidR="00F26533" w:rsidRDefault="00F26533" w:rsidP="006D584F">
            <w:pPr>
              <w:pStyle w:val="TableParagraph"/>
              <w:rPr>
                <w:rFonts w:ascii="Times New Roman"/>
                <w:sz w:val="20"/>
              </w:rPr>
            </w:pPr>
          </w:p>
        </w:tc>
        <w:tc>
          <w:tcPr>
            <w:tcW w:w="982" w:type="dxa"/>
          </w:tcPr>
          <w:p w14:paraId="3C5528A0" w14:textId="77777777" w:rsidR="00F26533" w:rsidRDefault="00F26533" w:rsidP="006D584F">
            <w:pPr>
              <w:pStyle w:val="TableParagraph"/>
              <w:rPr>
                <w:rFonts w:ascii="Times New Roman"/>
                <w:sz w:val="20"/>
              </w:rPr>
            </w:pPr>
          </w:p>
        </w:tc>
        <w:tc>
          <w:tcPr>
            <w:tcW w:w="807" w:type="dxa"/>
          </w:tcPr>
          <w:p w14:paraId="2A04658E" w14:textId="77777777" w:rsidR="00F26533" w:rsidRDefault="00F26533" w:rsidP="006D584F">
            <w:pPr>
              <w:pStyle w:val="TableParagraph"/>
              <w:rPr>
                <w:rFonts w:ascii="Times New Roman"/>
                <w:sz w:val="20"/>
              </w:rPr>
            </w:pPr>
          </w:p>
        </w:tc>
        <w:tc>
          <w:tcPr>
            <w:tcW w:w="807" w:type="dxa"/>
          </w:tcPr>
          <w:p w14:paraId="05B8D3DA" w14:textId="77777777" w:rsidR="00F26533" w:rsidRDefault="00F26533" w:rsidP="006D584F">
            <w:pPr>
              <w:pStyle w:val="TableParagraph"/>
              <w:rPr>
                <w:rFonts w:ascii="Times New Roman"/>
                <w:sz w:val="20"/>
              </w:rPr>
            </w:pPr>
          </w:p>
        </w:tc>
        <w:tc>
          <w:tcPr>
            <w:tcW w:w="807" w:type="dxa"/>
          </w:tcPr>
          <w:p w14:paraId="1EA40ED1" w14:textId="77777777" w:rsidR="00F26533" w:rsidRDefault="00F26533" w:rsidP="006D584F">
            <w:pPr>
              <w:pStyle w:val="TableParagraph"/>
              <w:rPr>
                <w:rFonts w:ascii="Times New Roman"/>
                <w:sz w:val="20"/>
              </w:rPr>
            </w:pPr>
          </w:p>
        </w:tc>
        <w:tc>
          <w:tcPr>
            <w:tcW w:w="807" w:type="dxa"/>
          </w:tcPr>
          <w:p w14:paraId="16D91962" w14:textId="77777777" w:rsidR="00F26533" w:rsidRDefault="00F26533" w:rsidP="006D584F">
            <w:pPr>
              <w:pStyle w:val="TableParagraph"/>
              <w:rPr>
                <w:rFonts w:ascii="Times New Roman"/>
                <w:sz w:val="20"/>
              </w:rPr>
            </w:pPr>
          </w:p>
        </w:tc>
        <w:tc>
          <w:tcPr>
            <w:tcW w:w="2089" w:type="dxa"/>
            <w:vMerge/>
          </w:tcPr>
          <w:p w14:paraId="21AF7395" w14:textId="77777777" w:rsidR="00F26533" w:rsidRDefault="00F26533" w:rsidP="006D584F">
            <w:pPr>
              <w:pStyle w:val="TableParagraph"/>
              <w:rPr>
                <w:rFonts w:ascii="Times New Roman"/>
                <w:sz w:val="20"/>
              </w:rPr>
            </w:pPr>
          </w:p>
        </w:tc>
      </w:tr>
      <w:tr w:rsidR="00F26533" w14:paraId="064EA47B" w14:textId="77777777" w:rsidTr="006D584F">
        <w:trPr>
          <w:trHeight w:val="340"/>
        </w:trPr>
        <w:tc>
          <w:tcPr>
            <w:tcW w:w="1844" w:type="dxa"/>
          </w:tcPr>
          <w:p w14:paraId="76ABC722" w14:textId="77777777" w:rsidR="00F26533" w:rsidRDefault="00F26533" w:rsidP="006D584F">
            <w:pPr>
              <w:pStyle w:val="TableParagraph"/>
              <w:ind w:left="290" w:right="283"/>
              <w:jc w:val="center"/>
              <w:rPr>
                <w:sz w:val="20"/>
              </w:rPr>
            </w:pPr>
            <w:proofErr w:type="spellStart"/>
            <w:r>
              <w:rPr>
                <w:sz w:val="20"/>
              </w:rPr>
              <w:t>Eveil</w:t>
            </w:r>
            <w:proofErr w:type="spellEnd"/>
            <w:r>
              <w:rPr>
                <w:spacing w:val="-3"/>
                <w:sz w:val="20"/>
              </w:rPr>
              <w:t xml:space="preserve"> </w:t>
            </w:r>
            <w:r>
              <w:rPr>
                <w:sz w:val="20"/>
              </w:rPr>
              <w:t>musical</w:t>
            </w:r>
          </w:p>
        </w:tc>
        <w:tc>
          <w:tcPr>
            <w:tcW w:w="1280" w:type="dxa"/>
          </w:tcPr>
          <w:p w14:paraId="370367D3" w14:textId="77777777" w:rsidR="00F26533" w:rsidRDefault="00F26533" w:rsidP="006D584F">
            <w:pPr>
              <w:pStyle w:val="TableParagraph"/>
              <w:rPr>
                <w:rFonts w:ascii="Times New Roman"/>
                <w:sz w:val="20"/>
              </w:rPr>
            </w:pPr>
          </w:p>
        </w:tc>
        <w:tc>
          <w:tcPr>
            <w:tcW w:w="930" w:type="dxa"/>
          </w:tcPr>
          <w:p w14:paraId="18B2E8E4" w14:textId="77777777" w:rsidR="00F26533" w:rsidRDefault="00F26533" w:rsidP="006D584F">
            <w:pPr>
              <w:pStyle w:val="TableParagraph"/>
              <w:rPr>
                <w:rFonts w:ascii="Times New Roman"/>
                <w:sz w:val="20"/>
              </w:rPr>
            </w:pPr>
          </w:p>
        </w:tc>
        <w:tc>
          <w:tcPr>
            <w:tcW w:w="982" w:type="dxa"/>
          </w:tcPr>
          <w:p w14:paraId="229D2123" w14:textId="77777777" w:rsidR="00F26533" w:rsidRDefault="00F26533" w:rsidP="006D584F">
            <w:pPr>
              <w:pStyle w:val="TableParagraph"/>
              <w:rPr>
                <w:rFonts w:ascii="Times New Roman"/>
                <w:sz w:val="20"/>
              </w:rPr>
            </w:pPr>
          </w:p>
        </w:tc>
        <w:tc>
          <w:tcPr>
            <w:tcW w:w="807" w:type="dxa"/>
          </w:tcPr>
          <w:p w14:paraId="010CF8EF" w14:textId="77777777" w:rsidR="00F26533" w:rsidRDefault="00F26533" w:rsidP="006D584F">
            <w:pPr>
              <w:pStyle w:val="TableParagraph"/>
              <w:rPr>
                <w:rFonts w:ascii="Times New Roman"/>
                <w:sz w:val="20"/>
              </w:rPr>
            </w:pPr>
          </w:p>
        </w:tc>
        <w:tc>
          <w:tcPr>
            <w:tcW w:w="807" w:type="dxa"/>
          </w:tcPr>
          <w:p w14:paraId="69B6ABA8" w14:textId="77777777" w:rsidR="00F26533" w:rsidRDefault="00F26533" w:rsidP="006D584F">
            <w:pPr>
              <w:pStyle w:val="TableParagraph"/>
              <w:rPr>
                <w:rFonts w:ascii="Times New Roman"/>
                <w:sz w:val="20"/>
              </w:rPr>
            </w:pPr>
          </w:p>
        </w:tc>
        <w:tc>
          <w:tcPr>
            <w:tcW w:w="807" w:type="dxa"/>
          </w:tcPr>
          <w:p w14:paraId="1FE44D23" w14:textId="77777777" w:rsidR="00F26533" w:rsidRDefault="00F26533" w:rsidP="006D584F">
            <w:pPr>
              <w:pStyle w:val="TableParagraph"/>
              <w:rPr>
                <w:rFonts w:ascii="Times New Roman"/>
                <w:sz w:val="20"/>
              </w:rPr>
            </w:pPr>
          </w:p>
        </w:tc>
        <w:tc>
          <w:tcPr>
            <w:tcW w:w="807" w:type="dxa"/>
          </w:tcPr>
          <w:p w14:paraId="146FF562" w14:textId="77777777" w:rsidR="00F26533" w:rsidRDefault="00F26533" w:rsidP="006D584F">
            <w:pPr>
              <w:pStyle w:val="TableParagraph"/>
              <w:rPr>
                <w:rFonts w:ascii="Times New Roman"/>
                <w:sz w:val="20"/>
              </w:rPr>
            </w:pPr>
          </w:p>
        </w:tc>
        <w:tc>
          <w:tcPr>
            <w:tcW w:w="2089" w:type="dxa"/>
            <w:vMerge/>
          </w:tcPr>
          <w:p w14:paraId="262576E3" w14:textId="77777777" w:rsidR="00F26533" w:rsidRDefault="00F26533" w:rsidP="006D584F">
            <w:pPr>
              <w:pStyle w:val="TableParagraph"/>
              <w:rPr>
                <w:rFonts w:ascii="Times New Roman"/>
                <w:sz w:val="20"/>
              </w:rPr>
            </w:pPr>
          </w:p>
        </w:tc>
      </w:tr>
    </w:tbl>
    <w:p w14:paraId="1208B723" w14:textId="77777777" w:rsidR="00F26533" w:rsidRDefault="00F26533" w:rsidP="00F26533">
      <w:pPr>
        <w:spacing w:before="101"/>
        <w:ind w:right="400"/>
        <w:jc w:val="center"/>
        <w:rPr>
          <w:b/>
        </w:rPr>
      </w:pPr>
      <w:r>
        <w:rPr>
          <w:b/>
          <w:u w:val="single"/>
        </w:rPr>
        <w:t>Conditions</w:t>
      </w:r>
      <w:r>
        <w:rPr>
          <w:b/>
          <w:spacing w:val="-5"/>
          <w:u w:val="single"/>
        </w:rPr>
        <w:t xml:space="preserve"> </w:t>
      </w:r>
      <w:r>
        <w:rPr>
          <w:b/>
          <w:u w:val="single"/>
        </w:rPr>
        <w:t>de</w:t>
      </w:r>
      <w:r>
        <w:rPr>
          <w:b/>
          <w:spacing w:val="-5"/>
          <w:u w:val="single"/>
        </w:rPr>
        <w:t xml:space="preserve"> </w:t>
      </w:r>
      <w:r>
        <w:rPr>
          <w:b/>
          <w:u w:val="single"/>
        </w:rPr>
        <w:t>fonctionnement</w:t>
      </w:r>
    </w:p>
    <w:p w14:paraId="736672E2" w14:textId="77777777" w:rsidR="00F26533" w:rsidRDefault="00F26533" w:rsidP="00F26533">
      <w:pPr>
        <w:pStyle w:val="Corpsdetexte"/>
        <w:spacing w:before="214" w:line="265" w:lineRule="exact"/>
        <w:ind w:left="531"/>
      </w:pPr>
      <w:r>
        <w:rPr>
          <w:rFonts w:ascii="Webdings" w:hAnsi="Webdings"/>
        </w:rPr>
        <w:t></w:t>
      </w:r>
      <w:r>
        <w:t>Service</w:t>
      </w:r>
      <w:r>
        <w:rPr>
          <w:spacing w:val="-2"/>
        </w:rPr>
        <w:t xml:space="preserve"> </w:t>
      </w:r>
      <w:r>
        <w:t>assuré</w:t>
      </w:r>
      <w:r>
        <w:rPr>
          <w:spacing w:val="-3"/>
        </w:rPr>
        <w:t xml:space="preserve"> </w:t>
      </w:r>
      <w:r>
        <w:t>« Aller/Retour »</w:t>
      </w:r>
      <w:r>
        <w:rPr>
          <w:spacing w:val="-2"/>
        </w:rPr>
        <w:t xml:space="preserve"> </w:t>
      </w:r>
      <w:r>
        <w:t>le</w:t>
      </w:r>
      <w:r>
        <w:rPr>
          <w:spacing w:val="-4"/>
        </w:rPr>
        <w:t xml:space="preserve"> </w:t>
      </w:r>
      <w:r>
        <w:t>mercredi</w:t>
      </w:r>
      <w:r>
        <w:rPr>
          <w:spacing w:val="-1"/>
        </w:rPr>
        <w:t xml:space="preserve"> </w:t>
      </w:r>
      <w:r>
        <w:rPr>
          <w:color w:val="FF0000"/>
        </w:rPr>
        <w:t>9h45</w:t>
      </w:r>
      <w:r w:rsidRPr="00002E7C">
        <w:rPr>
          <w:color w:val="FF0000"/>
          <w:spacing w:val="-2"/>
        </w:rPr>
        <w:t xml:space="preserve"> </w:t>
      </w:r>
      <w:r w:rsidRPr="00002E7C">
        <w:rPr>
          <w:color w:val="FF0000"/>
        </w:rPr>
        <w:t>à</w:t>
      </w:r>
      <w:r w:rsidRPr="00002E7C">
        <w:rPr>
          <w:color w:val="FF0000"/>
          <w:spacing w:val="-3"/>
        </w:rPr>
        <w:t xml:space="preserve"> </w:t>
      </w:r>
      <w:r w:rsidRPr="00002E7C">
        <w:rPr>
          <w:color w:val="FF0000"/>
        </w:rPr>
        <w:t>12h30</w:t>
      </w:r>
      <w:r w:rsidRPr="00002E7C">
        <w:rPr>
          <w:color w:val="FF0000"/>
          <w:spacing w:val="-2"/>
        </w:rPr>
        <w:t xml:space="preserve"> </w:t>
      </w:r>
      <w:r w:rsidRPr="00002E7C">
        <w:rPr>
          <w:color w:val="FF0000"/>
        </w:rPr>
        <w:t>et 13h30</w:t>
      </w:r>
      <w:r w:rsidRPr="00002E7C">
        <w:rPr>
          <w:color w:val="FF0000"/>
          <w:spacing w:val="-2"/>
        </w:rPr>
        <w:t xml:space="preserve"> </w:t>
      </w:r>
      <w:r w:rsidRPr="00002E7C">
        <w:rPr>
          <w:color w:val="FF0000"/>
        </w:rPr>
        <w:t>à</w:t>
      </w:r>
      <w:r w:rsidRPr="00002E7C">
        <w:rPr>
          <w:color w:val="FF0000"/>
          <w:spacing w:val="-3"/>
        </w:rPr>
        <w:t xml:space="preserve"> </w:t>
      </w:r>
      <w:r w:rsidRPr="00002E7C">
        <w:rPr>
          <w:color w:val="FF0000"/>
        </w:rPr>
        <w:t>18h00</w:t>
      </w:r>
      <w:r w:rsidRPr="00002E7C">
        <w:rPr>
          <w:color w:val="FF0000"/>
          <w:spacing w:val="-1"/>
        </w:rPr>
        <w:t xml:space="preserve"> </w:t>
      </w:r>
      <w:r>
        <w:t>maximum.</w:t>
      </w:r>
    </w:p>
    <w:p w14:paraId="3C5238A5" w14:textId="77777777" w:rsidR="00F26533" w:rsidRDefault="00F26533" w:rsidP="00F26533">
      <w:pPr>
        <w:pStyle w:val="Corpsdetexte"/>
        <w:spacing w:line="265" w:lineRule="exact"/>
        <w:ind w:left="531"/>
      </w:pPr>
      <w:r>
        <w:rPr>
          <w:rFonts w:ascii="Webdings" w:hAnsi="Webdings"/>
        </w:rPr>
        <w:t></w:t>
      </w:r>
      <w:r>
        <w:t>Fonctionnement</w:t>
      </w:r>
      <w:r>
        <w:rPr>
          <w:spacing w:val="-2"/>
        </w:rPr>
        <w:t xml:space="preserve"> </w:t>
      </w:r>
      <w:r>
        <w:t>à</w:t>
      </w:r>
      <w:r>
        <w:rPr>
          <w:spacing w:val="-4"/>
        </w:rPr>
        <w:t xml:space="preserve"> </w:t>
      </w:r>
      <w:r>
        <w:t>l’intérieur</w:t>
      </w:r>
      <w:r>
        <w:rPr>
          <w:spacing w:val="-4"/>
        </w:rPr>
        <w:t xml:space="preserve"> </w:t>
      </w:r>
      <w:r>
        <w:t>de</w:t>
      </w:r>
      <w:r>
        <w:rPr>
          <w:spacing w:val="-4"/>
        </w:rPr>
        <w:t xml:space="preserve"> </w:t>
      </w:r>
      <w:r>
        <w:t>la</w:t>
      </w:r>
      <w:r>
        <w:rPr>
          <w:spacing w:val="-5"/>
        </w:rPr>
        <w:t xml:space="preserve"> </w:t>
      </w:r>
      <w:r>
        <w:t>commune</w:t>
      </w:r>
      <w:r>
        <w:rPr>
          <w:spacing w:val="-4"/>
        </w:rPr>
        <w:t xml:space="preserve"> </w:t>
      </w:r>
      <w:r>
        <w:t>uniquement.</w:t>
      </w:r>
    </w:p>
    <w:p w14:paraId="3953E530" w14:textId="77777777" w:rsidR="00F26533" w:rsidRDefault="00F26533" w:rsidP="00F26533">
      <w:pPr>
        <w:pStyle w:val="Corpsdetexte"/>
        <w:ind w:left="531"/>
      </w:pPr>
      <w:r>
        <w:rPr>
          <w:rFonts w:ascii="Webdings" w:hAnsi="Webdings"/>
        </w:rPr>
        <w:t></w:t>
      </w:r>
      <w:r>
        <w:t>Retard</w:t>
      </w:r>
      <w:r>
        <w:rPr>
          <w:spacing w:val="-3"/>
        </w:rPr>
        <w:t xml:space="preserve"> </w:t>
      </w:r>
      <w:r>
        <w:t>ou</w:t>
      </w:r>
      <w:r>
        <w:rPr>
          <w:spacing w:val="-1"/>
        </w:rPr>
        <w:t xml:space="preserve"> </w:t>
      </w:r>
      <w:r>
        <w:t>annulation</w:t>
      </w:r>
      <w:r>
        <w:rPr>
          <w:spacing w:val="-3"/>
        </w:rPr>
        <w:t xml:space="preserve"> </w:t>
      </w:r>
      <w:r>
        <w:t>possible</w:t>
      </w:r>
      <w:r>
        <w:rPr>
          <w:spacing w:val="-2"/>
        </w:rPr>
        <w:t xml:space="preserve"> </w:t>
      </w:r>
      <w:r>
        <w:t>en</w:t>
      </w:r>
      <w:r>
        <w:rPr>
          <w:spacing w:val="-3"/>
        </w:rPr>
        <w:t xml:space="preserve"> </w:t>
      </w:r>
      <w:r>
        <w:t>cas</w:t>
      </w:r>
      <w:r>
        <w:rPr>
          <w:spacing w:val="-1"/>
        </w:rPr>
        <w:t xml:space="preserve"> </w:t>
      </w:r>
      <w:r>
        <w:t>de</w:t>
      </w:r>
      <w:r>
        <w:rPr>
          <w:spacing w:val="-4"/>
        </w:rPr>
        <w:t xml:space="preserve"> </w:t>
      </w:r>
      <w:r>
        <w:t>difficultés</w:t>
      </w:r>
      <w:r>
        <w:rPr>
          <w:spacing w:val="-4"/>
        </w:rPr>
        <w:t xml:space="preserve"> </w:t>
      </w:r>
      <w:r>
        <w:t>particulières et</w:t>
      </w:r>
      <w:r>
        <w:rPr>
          <w:spacing w:val="-4"/>
        </w:rPr>
        <w:t xml:space="preserve"> </w:t>
      </w:r>
      <w:r>
        <w:t>exceptionnelles</w:t>
      </w:r>
      <w:r>
        <w:rPr>
          <w:spacing w:val="-4"/>
        </w:rPr>
        <w:t xml:space="preserve"> </w:t>
      </w:r>
      <w:r>
        <w:t>touchant</w:t>
      </w:r>
      <w:r>
        <w:rPr>
          <w:spacing w:val="-4"/>
        </w:rPr>
        <w:t xml:space="preserve"> </w:t>
      </w:r>
      <w:r>
        <w:t>le</w:t>
      </w:r>
      <w:r>
        <w:rPr>
          <w:spacing w:val="-4"/>
        </w:rPr>
        <w:t xml:space="preserve"> </w:t>
      </w:r>
      <w:r>
        <w:t>service.</w:t>
      </w:r>
    </w:p>
    <w:p w14:paraId="628C34B5" w14:textId="77777777" w:rsidR="00F26533" w:rsidRPr="003B3190" w:rsidRDefault="00F26533" w:rsidP="00F26533">
      <w:pPr>
        <w:spacing w:before="19"/>
        <w:rPr>
          <w:b/>
          <w:sz w:val="20"/>
        </w:rPr>
      </w:pPr>
      <w:r>
        <w:rPr>
          <w:b/>
          <w:color w:val="FF0000"/>
          <w:sz w:val="20"/>
        </w:rPr>
        <w:t>Je reconnais avoir pris connaissance du</w:t>
      </w:r>
      <w:r>
        <w:rPr>
          <w:b/>
          <w:color w:val="FF0000"/>
          <w:spacing w:val="-6"/>
          <w:sz w:val="20"/>
        </w:rPr>
        <w:t xml:space="preserve"> </w:t>
      </w:r>
      <w:r>
        <w:rPr>
          <w:b/>
          <w:color w:val="FF0000"/>
          <w:sz w:val="20"/>
        </w:rPr>
        <w:t>règlement</w:t>
      </w:r>
      <w:r>
        <w:rPr>
          <w:b/>
          <w:color w:val="FF0000"/>
          <w:spacing w:val="-6"/>
          <w:sz w:val="20"/>
        </w:rPr>
        <w:t xml:space="preserve"> </w:t>
      </w:r>
      <w:r>
        <w:rPr>
          <w:b/>
          <w:color w:val="FF0000"/>
          <w:sz w:val="20"/>
        </w:rPr>
        <w:t>intérieur</w:t>
      </w:r>
      <w:r>
        <w:rPr>
          <w:b/>
          <w:color w:val="FF0000"/>
          <w:spacing w:val="-5"/>
          <w:sz w:val="20"/>
        </w:rPr>
        <w:t>, et m’engage à le respecter.</w:t>
      </w:r>
    </w:p>
    <w:p w14:paraId="37CEEE87" w14:textId="77777777" w:rsidR="00F26533" w:rsidRDefault="00F26533" w:rsidP="00F26533">
      <w:pPr>
        <w:pStyle w:val="Corpsdetexte"/>
        <w:spacing w:before="100"/>
        <w:ind w:left="531"/>
      </w:pPr>
      <w:r>
        <w:t>Fait</w:t>
      </w:r>
      <w:r>
        <w:rPr>
          <w:spacing w:val="-4"/>
        </w:rPr>
        <w:t xml:space="preserve"> </w:t>
      </w:r>
      <w:r>
        <w:t>à</w:t>
      </w:r>
      <w:r>
        <w:rPr>
          <w:spacing w:val="-3"/>
        </w:rPr>
        <w:t xml:space="preserve"> </w:t>
      </w:r>
      <w:r>
        <w:t>BRUGUIERES,</w:t>
      </w:r>
      <w:r>
        <w:rPr>
          <w:spacing w:val="-3"/>
        </w:rPr>
        <w:t xml:space="preserve"> </w:t>
      </w:r>
      <w:r>
        <w:t>le</w:t>
      </w:r>
      <w:r>
        <w:rPr>
          <w:spacing w:val="-4"/>
        </w:rPr>
        <w:t xml:space="preserve"> </w:t>
      </w:r>
      <w:r>
        <w:t>…………………………………………………</w:t>
      </w:r>
    </w:p>
    <w:p w14:paraId="18A184AA" w14:textId="77777777" w:rsidR="00F26533" w:rsidRDefault="00F26533" w:rsidP="00F26533">
      <w:pPr>
        <w:pStyle w:val="Corpsdetexte"/>
      </w:pPr>
    </w:p>
    <w:p w14:paraId="076B3C83" w14:textId="77777777" w:rsidR="00F26533" w:rsidRDefault="00F26533" w:rsidP="00F26533">
      <w:pPr>
        <w:pStyle w:val="Corpsdetexte"/>
        <w:tabs>
          <w:tab w:val="left" w:pos="2655"/>
          <w:tab w:val="left" w:pos="5488"/>
        </w:tabs>
        <w:ind w:left="531"/>
      </w:pPr>
      <w:r>
        <w:rPr>
          <w:u w:val="single"/>
        </w:rPr>
        <w:t>Les</w:t>
      </w:r>
      <w:r>
        <w:rPr>
          <w:spacing w:val="-3"/>
          <w:u w:val="single"/>
        </w:rPr>
        <w:t xml:space="preserve"> </w:t>
      </w:r>
      <w:r>
        <w:rPr>
          <w:u w:val="single"/>
        </w:rPr>
        <w:t>parents</w:t>
      </w:r>
      <w:r>
        <w:tab/>
        <w:t>Nom…………………………………</w:t>
      </w:r>
      <w:r>
        <w:tab/>
        <w:t>Prénom…………………………………</w:t>
      </w:r>
    </w:p>
    <w:p w14:paraId="37FD1D65" w14:textId="77777777" w:rsidR="00F26533" w:rsidRDefault="00F26533" w:rsidP="00F26533">
      <w:pPr>
        <w:pStyle w:val="Corpsdetexte"/>
        <w:spacing w:before="8"/>
        <w:rPr>
          <w:sz w:val="12"/>
        </w:rPr>
      </w:pPr>
    </w:p>
    <w:p w14:paraId="045D8130" w14:textId="77777777" w:rsidR="00F26533" w:rsidRDefault="00F26533" w:rsidP="00F26533">
      <w:pPr>
        <w:pStyle w:val="Corpsdetexte"/>
        <w:spacing w:before="100"/>
        <w:ind w:left="2952" w:right="686"/>
        <w:jc w:val="center"/>
      </w:pPr>
      <w:r>
        <w:t>Signature</w:t>
      </w:r>
    </w:p>
    <w:p w14:paraId="1231CB95" w14:textId="77777777" w:rsidR="00F26533" w:rsidRDefault="00F26533" w:rsidP="00F26533">
      <w:pPr>
        <w:pStyle w:val="Corpsdetexte"/>
        <w:spacing w:before="11"/>
        <w:rPr>
          <w:sz w:val="19"/>
        </w:rPr>
      </w:pPr>
    </w:p>
    <w:p w14:paraId="1B5BCF00" w14:textId="77777777" w:rsidR="00F26533" w:rsidRDefault="00F26533" w:rsidP="00F26533">
      <w:pPr>
        <w:pStyle w:val="Corpsdetexte"/>
        <w:tabs>
          <w:tab w:val="left" w:pos="2655"/>
          <w:tab w:val="left" w:pos="5488"/>
        </w:tabs>
        <w:ind w:left="531"/>
      </w:pPr>
      <w:r>
        <w:rPr>
          <w:u w:val="single"/>
        </w:rPr>
        <w:t>L’accueil</w:t>
      </w:r>
      <w:r>
        <w:rPr>
          <w:spacing w:val="-3"/>
          <w:u w:val="single"/>
        </w:rPr>
        <w:t xml:space="preserve"> </w:t>
      </w:r>
      <w:r>
        <w:rPr>
          <w:u w:val="single"/>
        </w:rPr>
        <w:t>de</w:t>
      </w:r>
      <w:r>
        <w:rPr>
          <w:spacing w:val="-3"/>
          <w:u w:val="single"/>
        </w:rPr>
        <w:t xml:space="preserve"> </w:t>
      </w:r>
      <w:r>
        <w:rPr>
          <w:u w:val="single"/>
        </w:rPr>
        <w:t>loisirs</w:t>
      </w:r>
      <w:r>
        <w:tab/>
        <w:t xml:space="preserve">Demande reçu le : </w:t>
      </w:r>
    </w:p>
    <w:p w14:paraId="2C20EB7F" w14:textId="77777777" w:rsidR="00F26533" w:rsidRDefault="00F26533" w:rsidP="00F26533">
      <w:pPr>
        <w:pStyle w:val="Corpsdetexte"/>
        <w:spacing w:before="8"/>
        <w:rPr>
          <w:sz w:val="12"/>
        </w:rPr>
      </w:pPr>
    </w:p>
    <w:p w14:paraId="15FD6D8A" w14:textId="7EDB57E1" w:rsidR="00343BA7" w:rsidRPr="00F26533" w:rsidRDefault="00F26533" w:rsidP="00F26533">
      <w:pPr>
        <w:pStyle w:val="Corpsdetexte"/>
        <w:spacing w:before="99"/>
        <w:ind w:left="2952" w:right="686"/>
      </w:pPr>
      <w:r>
        <w:t xml:space="preserve">Nom : </w:t>
      </w:r>
      <w:r>
        <w:tab/>
      </w:r>
      <w:r>
        <w:tab/>
      </w:r>
      <w:r>
        <w:tab/>
        <w:t>Signature :</w:t>
      </w:r>
    </w:p>
    <w:sectPr w:rsidR="00343BA7" w:rsidRPr="00F26533" w:rsidSect="00A10508">
      <w:headerReference w:type="default" r:id="rId7"/>
      <w:headerReference w:type="first" r:id="rId8"/>
      <w:footerReference w:type="first" r:id="rId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CA937" w14:textId="77777777" w:rsidR="00CB1E80" w:rsidRDefault="00CB1E80" w:rsidP="00F40CD1">
      <w:pPr>
        <w:spacing w:after="0" w:line="240" w:lineRule="auto"/>
      </w:pPr>
      <w:r>
        <w:separator/>
      </w:r>
    </w:p>
  </w:endnote>
  <w:endnote w:type="continuationSeparator" w:id="0">
    <w:p w14:paraId="74C8ADF5" w14:textId="77777777" w:rsidR="00CB1E80" w:rsidRDefault="00CB1E80" w:rsidP="00F40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badi Extra Light">
    <w:charset w:val="00"/>
    <w:family w:val="swiss"/>
    <w:pitch w:val="variable"/>
    <w:sig w:usb0="8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102B" w14:textId="1B46CFC4" w:rsidR="00F40CD1" w:rsidRPr="00F40CD1" w:rsidRDefault="00F40CD1" w:rsidP="00F40CD1">
    <w:pPr>
      <w:pStyle w:val="Pieddepage"/>
      <w:jc w:val="center"/>
      <w:rPr>
        <w:rFonts w:asciiTheme="majorHAnsi" w:hAnsiTheme="majorHAnsi" w:cstheme="majorHAnsi"/>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F3A2B" w14:textId="77777777" w:rsidR="00CB1E80" w:rsidRDefault="00CB1E80" w:rsidP="00F40CD1">
      <w:pPr>
        <w:spacing w:after="0" w:line="240" w:lineRule="auto"/>
      </w:pPr>
      <w:r>
        <w:separator/>
      </w:r>
    </w:p>
  </w:footnote>
  <w:footnote w:type="continuationSeparator" w:id="0">
    <w:p w14:paraId="6BBC18DB" w14:textId="77777777" w:rsidR="00CB1E80" w:rsidRDefault="00CB1E80" w:rsidP="00F40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5A526" w14:textId="0878128F" w:rsidR="00E73C30" w:rsidRDefault="00E73C30" w:rsidP="00E73C30">
    <w:pPr>
      <w:pStyle w:val="En-tte"/>
    </w:pPr>
  </w:p>
  <w:p w14:paraId="4AC02D2A" w14:textId="09EA8583" w:rsidR="00E73C30" w:rsidRDefault="00343BA7">
    <w:pPr>
      <w:pStyle w:val="En-tte"/>
    </w:pPr>
    <w:r>
      <w:rPr>
        <w:noProof/>
      </w:rPr>
      <w:drawing>
        <wp:anchor distT="0" distB="0" distL="114300" distR="114300" simplePos="0" relativeHeight="251657728" behindDoc="1" locked="0" layoutInCell="0" allowOverlap="1" wp14:anchorId="29CC1CBA" wp14:editId="4801D8E4">
          <wp:simplePos x="0" y="0"/>
          <wp:positionH relativeFrom="margin">
            <wp:posOffset>558165</wp:posOffset>
          </wp:positionH>
          <wp:positionV relativeFrom="margin">
            <wp:posOffset>1681480</wp:posOffset>
          </wp:positionV>
          <wp:extent cx="5531485" cy="52584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5907" b="16882"/>
                  <a:stretch>
                    <a:fillRect/>
                  </a:stretch>
                </pic:blipFill>
                <pic:spPr bwMode="auto">
                  <a:xfrm>
                    <a:off x="0" y="0"/>
                    <a:ext cx="5531485" cy="52584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EAB1" w14:textId="40B2944D" w:rsidR="00F40CD1" w:rsidRDefault="00000000" w:rsidP="00A10508">
    <w:pPr>
      <w:pStyle w:val="En-tte"/>
      <w:tabs>
        <w:tab w:val="clear" w:pos="4536"/>
        <w:tab w:val="clear" w:pos="9072"/>
        <w:tab w:val="center" w:pos="5387"/>
      </w:tabs>
    </w:pPr>
    <w:r>
      <w:rPr>
        <w:noProof/>
      </w:rPr>
      <w:pict w14:anchorId="29CC1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683830" o:spid="_x0000_s1025" type="#_x0000_t75" style="position:absolute;margin-left:43.65pt;margin-top:137.1pt;width:435.55pt;height:414.05pt;z-index:-251657728;mso-position-horizontal-relative:margin;mso-position-vertical-relative:margin" o:allowincell="f">
          <v:imagedata r:id="rId1" o:title="filigrane-01" croptop="10425f" cropbottom="11064f"/>
          <w10:wrap anchorx="margin" anchory="margin"/>
        </v:shape>
      </w:pict>
    </w:r>
    <w:r w:rsidR="00A10508">
      <w:rPr>
        <w:noProof/>
      </w:rPr>
      <w:drawing>
        <wp:anchor distT="0" distB="0" distL="114300" distR="114300" simplePos="0" relativeHeight="251656704" behindDoc="0" locked="0" layoutInCell="1" allowOverlap="1" wp14:anchorId="5049EF8E" wp14:editId="28B99060">
          <wp:simplePos x="0" y="0"/>
          <wp:positionH relativeFrom="margin">
            <wp:align>left</wp:align>
          </wp:positionH>
          <wp:positionV relativeFrom="paragraph">
            <wp:posOffset>7620</wp:posOffset>
          </wp:positionV>
          <wp:extent cx="1536700" cy="1124585"/>
          <wp:effectExtent l="0" t="0" r="635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3670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A07C2"/>
    <w:multiLevelType w:val="hybridMultilevel"/>
    <w:tmpl w:val="45FE89FA"/>
    <w:lvl w:ilvl="0" w:tplc="53A8D47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944389"/>
    <w:multiLevelType w:val="hybridMultilevel"/>
    <w:tmpl w:val="CCDE1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3E3CE9"/>
    <w:multiLevelType w:val="hybridMultilevel"/>
    <w:tmpl w:val="D00CED1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15:restartNumberingAfterBreak="0">
    <w:nsid w:val="1FF70CC4"/>
    <w:multiLevelType w:val="hybridMultilevel"/>
    <w:tmpl w:val="B6520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787746"/>
    <w:multiLevelType w:val="hybridMultilevel"/>
    <w:tmpl w:val="23A28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645392"/>
    <w:multiLevelType w:val="hybridMultilevel"/>
    <w:tmpl w:val="B1A0EC78"/>
    <w:lvl w:ilvl="0" w:tplc="B7D285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E96F97"/>
    <w:multiLevelType w:val="hybridMultilevel"/>
    <w:tmpl w:val="85AE00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D204420"/>
    <w:multiLevelType w:val="hybridMultilevel"/>
    <w:tmpl w:val="7B7E2E1E"/>
    <w:lvl w:ilvl="0" w:tplc="040C0001">
      <w:start w:val="1"/>
      <w:numFmt w:val="bullet"/>
      <w:lvlText w:val=""/>
      <w:lvlJc w:val="left"/>
      <w:pPr>
        <w:ind w:left="1701" w:hanging="360"/>
      </w:pPr>
      <w:rPr>
        <w:rFonts w:ascii="Symbol" w:hAnsi="Symbol" w:hint="default"/>
      </w:rPr>
    </w:lvl>
    <w:lvl w:ilvl="1" w:tplc="040C0003" w:tentative="1">
      <w:start w:val="1"/>
      <w:numFmt w:val="bullet"/>
      <w:lvlText w:val="o"/>
      <w:lvlJc w:val="left"/>
      <w:pPr>
        <w:ind w:left="2421" w:hanging="360"/>
      </w:pPr>
      <w:rPr>
        <w:rFonts w:ascii="Courier New" w:hAnsi="Courier New" w:cs="Courier New" w:hint="default"/>
      </w:rPr>
    </w:lvl>
    <w:lvl w:ilvl="2" w:tplc="040C0005" w:tentative="1">
      <w:start w:val="1"/>
      <w:numFmt w:val="bullet"/>
      <w:lvlText w:val=""/>
      <w:lvlJc w:val="left"/>
      <w:pPr>
        <w:ind w:left="3141" w:hanging="360"/>
      </w:pPr>
      <w:rPr>
        <w:rFonts w:ascii="Wingdings" w:hAnsi="Wingdings" w:hint="default"/>
      </w:rPr>
    </w:lvl>
    <w:lvl w:ilvl="3" w:tplc="040C0001" w:tentative="1">
      <w:start w:val="1"/>
      <w:numFmt w:val="bullet"/>
      <w:lvlText w:val=""/>
      <w:lvlJc w:val="left"/>
      <w:pPr>
        <w:ind w:left="3861" w:hanging="360"/>
      </w:pPr>
      <w:rPr>
        <w:rFonts w:ascii="Symbol" w:hAnsi="Symbol" w:hint="default"/>
      </w:rPr>
    </w:lvl>
    <w:lvl w:ilvl="4" w:tplc="040C0003" w:tentative="1">
      <w:start w:val="1"/>
      <w:numFmt w:val="bullet"/>
      <w:lvlText w:val="o"/>
      <w:lvlJc w:val="left"/>
      <w:pPr>
        <w:ind w:left="4581" w:hanging="360"/>
      </w:pPr>
      <w:rPr>
        <w:rFonts w:ascii="Courier New" w:hAnsi="Courier New" w:cs="Courier New" w:hint="default"/>
      </w:rPr>
    </w:lvl>
    <w:lvl w:ilvl="5" w:tplc="040C0005" w:tentative="1">
      <w:start w:val="1"/>
      <w:numFmt w:val="bullet"/>
      <w:lvlText w:val=""/>
      <w:lvlJc w:val="left"/>
      <w:pPr>
        <w:ind w:left="5301" w:hanging="360"/>
      </w:pPr>
      <w:rPr>
        <w:rFonts w:ascii="Wingdings" w:hAnsi="Wingdings" w:hint="default"/>
      </w:rPr>
    </w:lvl>
    <w:lvl w:ilvl="6" w:tplc="040C0001" w:tentative="1">
      <w:start w:val="1"/>
      <w:numFmt w:val="bullet"/>
      <w:lvlText w:val=""/>
      <w:lvlJc w:val="left"/>
      <w:pPr>
        <w:ind w:left="6021" w:hanging="360"/>
      </w:pPr>
      <w:rPr>
        <w:rFonts w:ascii="Symbol" w:hAnsi="Symbol" w:hint="default"/>
      </w:rPr>
    </w:lvl>
    <w:lvl w:ilvl="7" w:tplc="040C0003" w:tentative="1">
      <w:start w:val="1"/>
      <w:numFmt w:val="bullet"/>
      <w:lvlText w:val="o"/>
      <w:lvlJc w:val="left"/>
      <w:pPr>
        <w:ind w:left="6741" w:hanging="360"/>
      </w:pPr>
      <w:rPr>
        <w:rFonts w:ascii="Courier New" w:hAnsi="Courier New" w:cs="Courier New" w:hint="default"/>
      </w:rPr>
    </w:lvl>
    <w:lvl w:ilvl="8" w:tplc="040C0005" w:tentative="1">
      <w:start w:val="1"/>
      <w:numFmt w:val="bullet"/>
      <w:lvlText w:val=""/>
      <w:lvlJc w:val="left"/>
      <w:pPr>
        <w:ind w:left="7461" w:hanging="360"/>
      </w:pPr>
      <w:rPr>
        <w:rFonts w:ascii="Wingdings" w:hAnsi="Wingdings" w:hint="default"/>
      </w:rPr>
    </w:lvl>
  </w:abstractNum>
  <w:abstractNum w:abstractNumId="8" w15:restartNumberingAfterBreak="0">
    <w:nsid w:val="40566E66"/>
    <w:multiLevelType w:val="hybridMultilevel"/>
    <w:tmpl w:val="0B5ABCF0"/>
    <w:lvl w:ilvl="0" w:tplc="B7D2859A">
      <w:start w:val="1"/>
      <w:numFmt w:val="bullet"/>
      <w:lvlText w:val=""/>
      <w:lvlJc w:val="left"/>
      <w:pPr>
        <w:ind w:left="855" w:hanging="360"/>
      </w:pPr>
      <w:rPr>
        <w:rFonts w:ascii="Symbol" w:hAnsi="Symbol"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9" w15:restartNumberingAfterBreak="0">
    <w:nsid w:val="44E41736"/>
    <w:multiLevelType w:val="hybridMultilevel"/>
    <w:tmpl w:val="498A9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DC12C9"/>
    <w:multiLevelType w:val="hybridMultilevel"/>
    <w:tmpl w:val="ACCC9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A76572"/>
    <w:multiLevelType w:val="hybridMultilevel"/>
    <w:tmpl w:val="2DC064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5A3C99"/>
    <w:multiLevelType w:val="hybridMultilevel"/>
    <w:tmpl w:val="A08A5DCC"/>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3" w15:restartNumberingAfterBreak="0">
    <w:nsid w:val="6C233BB1"/>
    <w:multiLevelType w:val="hybridMultilevel"/>
    <w:tmpl w:val="B3F66C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6F444995"/>
    <w:multiLevelType w:val="hybridMultilevel"/>
    <w:tmpl w:val="2904F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F23251"/>
    <w:multiLevelType w:val="hybridMultilevel"/>
    <w:tmpl w:val="10AE5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6F5D37"/>
    <w:multiLevelType w:val="hybridMultilevel"/>
    <w:tmpl w:val="AE6253C2"/>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16cid:durableId="2138597851">
    <w:abstractNumId w:val="3"/>
  </w:num>
  <w:num w:numId="2" w16cid:durableId="1252279388">
    <w:abstractNumId w:val="7"/>
  </w:num>
  <w:num w:numId="3" w16cid:durableId="691609963">
    <w:abstractNumId w:val="15"/>
  </w:num>
  <w:num w:numId="4" w16cid:durableId="1817993032">
    <w:abstractNumId w:val="0"/>
  </w:num>
  <w:num w:numId="5" w16cid:durableId="2047023007">
    <w:abstractNumId w:val="14"/>
  </w:num>
  <w:num w:numId="6" w16cid:durableId="1075470908">
    <w:abstractNumId w:val="13"/>
  </w:num>
  <w:num w:numId="7" w16cid:durableId="937520623">
    <w:abstractNumId w:val="6"/>
  </w:num>
  <w:num w:numId="8" w16cid:durableId="511191116">
    <w:abstractNumId w:val="2"/>
  </w:num>
  <w:num w:numId="9" w16cid:durableId="3361923">
    <w:abstractNumId w:val="16"/>
  </w:num>
  <w:num w:numId="10" w16cid:durableId="832572345">
    <w:abstractNumId w:val="12"/>
  </w:num>
  <w:num w:numId="11" w16cid:durableId="1560744454">
    <w:abstractNumId w:val="4"/>
  </w:num>
  <w:num w:numId="12" w16cid:durableId="452481489">
    <w:abstractNumId w:val="1"/>
  </w:num>
  <w:num w:numId="13" w16cid:durableId="687753479">
    <w:abstractNumId w:val="9"/>
  </w:num>
  <w:num w:numId="14" w16cid:durableId="2103641116">
    <w:abstractNumId w:val="10"/>
  </w:num>
  <w:num w:numId="15" w16cid:durableId="942033826">
    <w:abstractNumId w:val="11"/>
  </w:num>
  <w:num w:numId="16" w16cid:durableId="98840823">
    <w:abstractNumId w:val="5"/>
  </w:num>
  <w:num w:numId="17" w16cid:durableId="15138362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CD1"/>
    <w:rsid w:val="00002DF4"/>
    <w:rsid w:val="0001771E"/>
    <w:rsid w:val="0006154B"/>
    <w:rsid w:val="000709A5"/>
    <w:rsid w:val="000C35FB"/>
    <w:rsid w:val="000D3CA3"/>
    <w:rsid w:val="000E148C"/>
    <w:rsid w:val="000F1620"/>
    <w:rsid w:val="00107D36"/>
    <w:rsid w:val="00124552"/>
    <w:rsid w:val="00130A04"/>
    <w:rsid w:val="00131DF9"/>
    <w:rsid w:val="00137D24"/>
    <w:rsid w:val="00142743"/>
    <w:rsid w:val="0015087D"/>
    <w:rsid w:val="001536C2"/>
    <w:rsid w:val="00153AAA"/>
    <w:rsid w:val="00161614"/>
    <w:rsid w:val="001674E1"/>
    <w:rsid w:val="001D154D"/>
    <w:rsid w:val="001D5B03"/>
    <w:rsid w:val="001E76C6"/>
    <w:rsid w:val="0022562F"/>
    <w:rsid w:val="002262CB"/>
    <w:rsid w:val="00244E35"/>
    <w:rsid w:val="00276510"/>
    <w:rsid w:val="002776DC"/>
    <w:rsid w:val="00293167"/>
    <w:rsid w:val="002B15B0"/>
    <w:rsid w:val="002C1410"/>
    <w:rsid w:val="002D165D"/>
    <w:rsid w:val="002F69EB"/>
    <w:rsid w:val="0031632E"/>
    <w:rsid w:val="00327823"/>
    <w:rsid w:val="003364B9"/>
    <w:rsid w:val="003379F3"/>
    <w:rsid w:val="00343BA7"/>
    <w:rsid w:val="00357C2A"/>
    <w:rsid w:val="00366EFC"/>
    <w:rsid w:val="00377EA7"/>
    <w:rsid w:val="00382CB8"/>
    <w:rsid w:val="00395F00"/>
    <w:rsid w:val="003A4901"/>
    <w:rsid w:val="003A636D"/>
    <w:rsid w:val="003D4BBE"/>
    <w:rsid w:val="003D7E2F"/>
    <w:rsid w:val="00404018"/>
    <w:rsid w:val="00404B6F"/>
    <w:rsid w:val="00412A8E"/>
    <w:rsid w:val="00433197"/>
    <w:rsid w:val="00455E9E"/>
    <w:rsid w:val="00476D62"/>
    <w:rsid w:val="004A03C0"/>
    <w:rsid w:val="004A5C52"/>
    <w:rsid w:val="004B7DFB"/>
    <w:rsid w:val="004C27B1"/>
    <w:rsid w:val="004C3A64"/>
    <w:rsid w:val="004C79C3"/>
    <w:rsid w:val="004E475D"/>
    <w:rsid w:val="004E7212"/>
    <w:rsid w:val="00500EC2"/>
    <w:rsid w:val="00511E16"/>
    <w:rsid w:val="00513984"/>
    <w:rsid w:val="00515412"/>
    <w:rsid w:val="00522289"/>
    <w:rsid w:val="00523FF8"/>
    <w:rsid w:val="00544453"/>
    <w:rsid w:val="00577978"/>
    <w:rsid w:val="00590513"/>
    <w:rsid w:val="005A016E"/>
    <w:rsid w:val="005B1B87"/>
    <w:rsid w:val="005C2207"/>
    <w:rsid w:val="005D3645"/>
    <w:rsid w:val="00614E29"/>
    <w:rsid w:val="00645105"/>
    <w:rsid w:val="0066307B"/>
    <w:rsid w:val="00665597"/>
    <w:rsid w:val="00676F61"/>
    <w:rsid w:val="006B2012"/>
    <w:rsid w:val="006C66E8"/>
    <w:rsid w:val="006F1075"/>
    <w:rsid w:val="00703237"/>
    <w:rsid w:val="007157ED"/>
    <w:rsid w:val="00721655"/>
    <w:rsid w:val="00765EE8"/>
    <w:rsid w:val="00772E18"/>
    <w:rsid w:val="00777DE3"/>
    <w:rsid w:val="007924D9"/>
    <w:rsid w:val="007B570D"/>
    <w:rsid w:val="007D5E80"/>
    <w:rsid w:val="00843D90"/>
    <w:rsid w:val="00853BBC"/>
    <w:rsid w:val="00854883"/>
    <w:rsid w:val="00857502"/>
    <w:rsid w:val="008672B8"/>
    <w:rsid w:val="008A13BC"/>
    <w:rsid w:val="008B6FAE"/>
    <w:rsid w:val="008C0F73"/>
    <w:rsid w:val="00905183"/>
    <w:rsid w:val="009122D4"/>
    <w:rsid w:val="009601A4"/>
    <w:rsid w:val="009956E3"/>
    <w:rsid w:val="009A7610"/>
    <w:rsid w:val="009B6C04"/>
    <w:rsid w:val="009F721E"/>
    <w:rsid w:val="00A10508"/>
    <w:rsid w:val="00A21400"/>
    <w:rsid w:val="00A30BFF"/>
    <w:rsid w:val="00A32321"/>
    <w:rsid w:val="00A33296"/>
    <w:rsid w:val="00A45B6B"/>
    <w:rsid w:val="00A76A59"/>
    <w:rsid w:val="00AA40A6"/>
    <w:rsid w:val="00AB72FA"/>
    <w:rsid w:val="00AE631E"/>
    <w:rsid w:val="00B07F6E"/>
    <w:rsid w:val="00B30A7B"/>
    <w:rsid w:val="00B339CB"/>
    <w:rsid w:val="00B45C9E"/>
    <w:rsid w:val="00B6294C"/>
    <w:rsid w:val="00B72FCB"/>
    <w:rsid w:val="00B81BEC"/>
    <w:rsid w:val="00BA166B"/>
    <w:rsid w:val="00C037BD"/>
    <w:rsid w:val="00C038D9"/>
    <w:rsid w:val="00C10A8F"/>
    <w:rsid w:val="00C548E0"/>
    <w:rsid w:val="00C55C1D"/>
    <w:rsid w:val="00C81357"/>
    <w:rsid w:val="00C90119"/>
    <w:rsid w:val="00C95ED1"/>
    <w:rsid w:val="00CA2906"/>
    <w:rsid w:val="00CB1E80"/>
    <w:rsid w:val="00CB3CA7"/>
    <w:rsid w:val="00CF2F21"/>
    <w:rsid w:val="00D57C99"/>
    <w:rsid w:val="00D963E3"/>
    <w:rsid w:val="00DE59DC"/>
    <w:rsid w:val="00DF2904"/>
    <w:rsid w:val="00E0634A"/>
    <w:rsid w:val="00E154CB"/>
    <w:rsid w:val="00E2504B"/>
    <w:rsid w:val="00E73C30"/>
    <w:rsid w:val="00E77944"/>
    <w:rsid w:val="00E95589"/>
    <w:rsid w:val="00EB5D55"/>
    <w:rsid w:val="00EE12AA"/>
    <w:rsid w:val="00EE2063"/>
    <w:rsid w:val="00F011B0"/>
    <w:rsid w:val="00F109A5"/>
    <w:rsid w:val="00F26533"/>
    <w:rsid w:val="00F40CD1"/>
    <w:rsid w:val="00F514C6"/>
    <w:rsid w:val="00F66F26"/>
    <w:rsid w:val="00F711B5"/>
    <w:rsid w:val="00F75373"/>
    <w:rsid w:val="00F762EF"/>
    <w:rsid w:val="00FA74B6"/>
    <w:rsid w:val="00FD1AC4"/>
    <w:rsid w:val="00FD6E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DD72"/>
  <w15:chartTrackingRefBased/>
  <w15:docId w15:val="{7406D118-CB05-4C28-A1CE-BBF25A125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CD1"/>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F26533"/>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0CD1"/>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F40CD1"/>
  </w:style>
  <w:style w:type="paragraph" w:styleId="Pieddepage">
    <w:name w:val="footer"/>
    <w:basedOn w:val="Normal"/>
    <w:link w:val="PieddepageCar"/>
    <w:uiPriority w:val="99"/>
    <w:unhideWhenUsed/>
    <w:rsid w:val="00F40CD1"/>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F40CD1"/>
  </w:style>
  <w:style w:type="paragraph" w:styleId="Sansinterligne">
    <w:name w:val="No Spacing"/>
    <w:uiPriority w:val="1"/>
    <w:qFormat/>
    <w:rsid w:val="00F40CD1"/>
    <w:pPr>
      <w:spacing w:after="0" w:line="240" w:lineRule="auto"/>
    </w:pPr>
    <w:rPr>
      <w:rFonts w:ascii="Calibri" w:eastAsia="Calibri" w:hAnsi="Calibri" w:cs="Times New Roman"/>
    </w:rPr>
  </w:style>
  <w:style w:type="paragraph" w:styleId="Paragraphedeliste">
    <w:name w:val="List Paragraph"/>
    <w:basedOn w:val="Normal"/>
    <w:uiPriority w:val="1"/>
    <w:qFormat/>
    <w:rsid w:val="00433197"/>
    <w:pPr>
      <w:ind w:left="720"/>
      <w:contextualSpacing/>
    </w:pPr>
  </w:style>
  <w:style w:type="table" w:styleId="Grilledutableau">
    <w:name w:val="Table Grid"/>
    <w:basedOn w:val="TableauNormal"/>
    <w:uiPriority w:val="39"/>
    <w:rsid w:val="00523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26533"/>
    <w:rPr>
      <w:rFonts w:asciiTheme="majorHAnsi" w:eastAsiaTheme="majorEastAsia" w:hAnsiTheme="majorHAnsi" w:cstheme="majorBidi"/>
      <w:color w:val="2F5496" w:themeColor="accent1" w:themeShade="BF"/>
      <w:kern w:val="2"/>
      <w:sz w:val="40"/>
      <w:szCs w:val="40"/>
      <w14:ligatures w14:val="standardContextual"/>
    </w:rPr>
  </w:style>
  <w:style w:type="paragraph" w:styleId="Corpsdetexte">
    <w:name w:val="Body Text"/>
    <w:basedOn w:val="Normal"/>
    <w:link w:val="CorpsdetexteCar"/>
    <w:uiPriority w:val="1"/>
    <w:qFormat/>
    <w:rsid w:val="00F26533"/>
    <w:pPr>
      <w:widowControl w:val="0"/>
      <w:autoSpaceDE w:val="0"/>
      <w:autoSpaceDN w:val="0"/>
      <w:spacing w:after="0" w:line="240" w:lineRule="auto"/>
    </w:pPr>
    <w:rPr>
      <w:rFonts w:ascii="Segoe UI" w:eastAsia="Segoe UI" w:hAnsi="Segoe UI" w:cs="Segoe UI"/>
      <w:sz w:val="20"/>
      <w:szCs w:val="20"/>
    </w:rPr>
  </w:style>
  <w:style w:type="character" w:customStyle="1" w:styleId="CorpsdetexteCar">
    <w:name w:val="Corps de texte Car"/>
    <w:basedOn w:val="Policepardfaut"/>
    <w:link w:val="Corpsdetexte"/>
    <w:uiPriority w:val="1"/>
    <w:rsid w:val="00F26533"/>
    <w:rPr>
      <w:rFonts w:ascii="Segoe UI" w:eastAsia="Segoe UI" w:hAnsi="Segoe UI" w:cs="Segoe UI"/>
      <w:sz w:val="20"/>
      <w:szCs w:val="20"/>
    </w:rPr>
  </w:style>
  <w:style w:type="table" w:customStyle="1" w:styleId="TableNormal">
    <w:name w:val="Table Normal"/>
    <w:uiPriority w:val="2"/>
    <w:semiHidden/>
    <w:unhideWhenUsed/>
    <w:qFormat/>
    <w:rsid w:val="00F265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6533"/>
    <w:pPr>
      <w:widowControl w:val="0"/>
      <w:autoSpaceDE w:val="0"/>
      <w:autoSpaceDN w:val="0"/>
      <w:spacing w:after="0" w:line="240" w:lineRule="auto"/>
    </w:pPr>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1249</Words>
  <Characters>6872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boiago</dc:creator>
  <cp:keywords/>
  <dc:description/>
  <cp:lastModifiedBy>Marjorie REYNES, coordinatrice enfance et jeunesse</cp:lastModifiedBy>
  <cp:revision>3</cp:revision>
  <cp:lastPrinted>2023-08-30T15:33:00Z</cp:lastPrinted>
  <dcterms:created xsi:type="dcterms:W3CDTF">2024-08-26T15:43:00Z</dcterms:created>
  <dcterms:modified xsi:type="dcterms:W3CDTF">2025-08-25T14:55:00Z</dcterms:modified>
</cp:coreProperties>
</file>