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D0CA" w14:textId="4975591C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97713E">
        <w:rPr>
          <w:rFonts w:asciiTheme="minorHAnsi" w:hAnsiTheme="minorHAnsi" w:cstheme="minorHAnsi"/>
          <w:b/>
          <w:sz w:val="32"/>
          <w:szCs w:val="32"/>
          <w:u w:val="single"/>
        </w:rPr>
        <w:t>5</w:t>
      </w:r>
      <w:r w:rsidR="0019127F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97713E">
        <w:rPr>
          <w:rFonts w:asciiTheme="minorHAnsi" w:hAnsiTheme="minorHAnsi" w:cstheme="minorHAnsi"/>
          <w:b/>
          <w:sz w:val="32"/>
          <w:szCs w:val="32"/>
          <w:u w:val="single"/>
        </w:rPr>
        <w:t>juin</w:t>
      </w:r>
      <w:r w:rsidR="0019127F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>202</w:t>
      </w:r>
      <w:r w:rsidR="0097713E">
        <w:rPr>
          <w:rFonts w:asciiTheme="minorHAnsi" w:hAnsiTheme="minorHAnsi" w:cstheme="minorHAnsi"/>
          <w:b/>
          <w:sz w:val="32"/>
          <w:szCs w:val="32"/>
          <w:u w:val="single"/>
        </w:rPr>
        <w:t>5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43977FE7" w14:textId="77777777" w:rsidR="0019127F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3332315D" w14:textId="77777777" w:rsidR="0019127F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5CA5061A" w14:textId="371145C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Présents :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ROCHAS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Marc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, DALMASSO Gérard, DUSSART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Catherine</w:t>
      </w:r>
      <w:r>
        <w:rPr>
          <w:rFonts w:asciiTheme="minorHAnsi" w:hAnsiTheme="minorHAnsi" w:cstheme="minorHAnsi"/>
          <w:bCs w:val="0"/>
          <w:sz w:val="22"/>
          <w:szCs w:val="22"/>
        </w:rPr>
        <w:t>, BENOIST Luc, DAVAZE Lucas, GAGNIERE Richard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APPERE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Yann</w:t>
      </w:r>
    </w:p>
    <w:p w14:paraId="41E80616" w14:textId="1FC7E6FD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>Absents :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SIMONE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Walter</w:t>
      </w:r>
      <w:r w:rsidR="00C82CC6"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="00C82CC6" w:rsidRPr="00714BAC">
        <w:rPr>
          <w:rFonts w:asciiTheme="minorHAnsi" w:hAnsiTheme="minorHAnsi" w:cstheme="minorHAnsi"/>
          <w:bCs w:val="0"/>
          <w:sz w:val="22"/>
          <w:szCs w:val="22"/>
        </w:rPr>
        <w:t>Frédérique PUISSAT</w:t>
      </w:r>
    </w:p>
    <w:p w14:paraId="7D3E5062" w14:textId="2FC3F3F3" w:rsidR="0019127F" w:rsidRPr="0097713E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97713E">
        <w:rPr>
          <w:rFonts w:asciiTheme="minorHAnsi" w:hAnsiTheme="minorHAnsi" w:cstheme="minorHAnsi"/>
          <w:b/>
          <w:sz w:val="22"/>
          <w:szCs w:val="22"/>
        </w:rPr>
        <w:t xml:space="preserve">Pouvoir :  </w:t>
      </w:r>
      <w:r w:rsidR="0097713E" w:rsidRPr="0097713E">
        <w:rPr>
          <w:rFonts w:asciiTheme="minorHAnsi" w:hAnsiTheme="minorHAnsi" w:cstheme="minorHAnsi"/>
          <w:sz w:val="22"/>
          <w:szCs w:val="22"/>
        </w:rPr>
        <w:t>PUISSAT</w:t>
      </w:r>
      <w:r w:rsidR="0097713E" w:rsidRPr="0097713E">
        <w:rPr>
          <w:rFonts w:asciiTheme="minorHAnsi" w:hAnsiTheme="minorHAnsi" w:cstheme="minorHAnsi"/>
          <w:sz w:val="22"/>
          <w:szCs w:val="22"/>
        </w:rPr>
        <w:t xml:space="preserve"> </w:t>
      </w:r>
      <w:r w:rsidR="0097713E" w:rsidRPr="0097713E">
        <w:rPr>
          <w:rFonts w:asciiTheme="minorHAnsi" w:hAnsiTheme="minorHAnsi" w:cstheme="minorHAnsi"/>
          <w:sz w:val="22"/>
          <w:szCs w:val="22"/>
        </w:rPr>
        <w:t>Frédérique à ROCHAS</w:t>
      </w:r>
      <w:r w:rsidR="0097713E" w:rsidRPr="0097713E">
        <w:rPr>
          <w:rFonts w:asciiTheme="minorHAnsi" w:hAnsiTheme="minorHAnsi" w:cstheme="minorHAnsi"/>
          <w:sz w:val="22"/>
          <w:szCs w:val="22"/>
        </w:rPr>
        <w:t xml:space="preserve"> </w:t>
      </w:r>
      <w:r w:rsidR="0097713E" w:rsidRPr="0097713E">
        <w:rPr>
          <w:rFonts w:asciiTheme="minorHAnsi" w:hAnsiTheme="minorHAnsi" w:cstheme="minorHAnsi"/>
          <w:sz w:val="22"/>
          <w:szCs w:val="22"/>
        </w:rPr>
        <w:t>Marc et SIMONE</w:t>
      </w:r>
      <w:r w:rsidR="0097713E" w:rsidRPr="0097713E">
        <w:rPr>
          <w:rFonts w:asciiTheme="minorHAnsi" w:hAnsiTheme="minorHAnsi" w:cstheme="minorHAnsi"/>
          <w:sz w:val="22"/>
          <w:szCs w:val="22"/>
        </w:rPr>
        <w:t xml:space="preserve"> </w:t>
      </w:r>
      <w:r w:rsidR="0097713E" w:rsidRPr="0097713E">
        <w:rPr>
          <w:rFonts w:asciiTheme="minorHAnsi" w:hAnsiTheme="minorHAnsi" w:cstheme="minorHAnsi"/>
          <w:sz w:val="22"/>
          <w:szCs w:val="22"/>
        </w:rPr>
        <w:t>Walter à BENOIST</w:t>
      </w:r>
      <w:r w:rsidR="0097713E" w:rsidRPr="0097713E">
        <w:rPr>
          <w:rFonts w:asciiTheme="minorHAnsi" w:hAnsiTheme="minorHAnsi" w:cstheme="minorHAnsi"/>
          <w:sz w:val="22"/>
          <w:szCs w:val="22"/>
        </w:rPr>
        <w:t xml:space="preserve"> </w:t>
      </w:r>
      <w:r w:rsidR="0097713E" w:rsidRPr="0097713E">
        <w:rPr>
          <w:rFonts w:asciiTheme="minorHAnsi" w:hAnsiTheme="minorHAnsi" w:cstheme="minorHAnsi"/>
          <w:sz w:val="22"/>
          <w:szCs w:val="22"/>
        </w:rPr>
        <w:t>Luc</w:t>
      </w:r>
    </w:p>
    <w:p w14:paraId="5A9EAA00" w14:textId="77777777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13EC9925" w14:textId="7DCDA0AB" w:rsidR="0019127F" w:rsidRPr="00714BAC" w:rsidRDefault="0019127F" w:rsidP="0019127F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Secrétaire : </w:t>
      </w:r>
      <w:r w:rsidR="0097713E">
        <w:rPr>
          <w:rFonts w:asciiTheme="minorHAnsi" w:hAnsiTheme="minorHAnsi" w:cstheme="minorHAnsi"/>
          <w:bCs w:val="0"/>
          <w:sz w:val="22"/>
          <w:szCs w:val="22"/>
        </w:rPr>
        <w:t>DALMASSO Gérard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4D6EF93C" w14:textId="54DF8B84" w:rsidR="00C82CC6" w:rsidRDefault="006B5E08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41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Approbation du Procès-verbal du </w:t>
      </w:r>
      <w:r w:rsidR="0097713E">
        <w:rPr>
          <w:rFonts w:asciiTheme="minorHAnsi" w:hAnsiTheme="minorHAnsi" w:cstheme="minorHAnsi"/>
          <w:iCs/>
          <w:sz w:val="24"/>
          <w:szCs w:val="24"/>
        </w:rPr>
        <w:t>7 mai</w:t>
      </w:r>
      <w:r w:rsidR="0019127F">
        <w:rPr>
          <w:rFonts w:asciiTheme="minorHAnsi" w:hAnsiTheme="minorHAnsi" w:cstheme="minorHAnsi"/>
          <w:iCs/>
          <w:sz w:val="24"/>
          <w:szCs w:val="24"/>
        </w:rPr>
        <w:t xml:space="preserve"> 202</w:t>
      </w:r>
      <w:r w:rsidR="0097713E">
        <w:rPr>
          <w:rFonts w:asciiTheme="minorHAnsi" w:hAnsiTheme="minorHAnsi" w:cstheme="minorHAnsi"/>
          <w:iCs/>
          <w:sz w:val="24"/>
          <w:szCs w:val="24"/>
        </w:rPr>
        <w:t>5</w:t>
      </w:r>
      <w:r w:rsidR="00530A31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0985C030" w14:textId="62B178AA" w:rsidR="00427050" w:rsidRDefault="0019127F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3347E4E8" w14:textId="77777777" w:rsidR="00530A31" w:rsidRDefault="00530A31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461F0E5" w14:textId="712D36DE" w:rsidR="0097713E" w:rsidRDefault="006F3D0E" w:rsidP="00530A31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42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97713E" w:rsidRPr="0097713E">
        <w:rPr>
          <w:rFonts w:asciiTheme="minorHAnsi" w:hAnsiTheme="minorHAnsi" w:cstheme="minorHAnsi"/>
          <w:sz w:val="24"/>
          <w:szCs w:val="24"/>
        </w:rPr>
        <w:t>TE 38_ TRAVAUX SUR L’ECLAIRAGE PUBLIC</w:t>
      </w:r>
      <w:r w:rsidR="0097713E" w:rsidRPr="000A0B17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272A7EA" w14:textId="02C0E735" w:rsidR="00530A31" w:rsidRPr="00530A31" w:rsidRDefault="0019127F" w:rsidP="00530A31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 xml:space="preserve">Vote : </w:t>
      </w:r>
      <w:r w:rsidR="0097713E">
        <w:rPr>
          <w:rFonts w:asciiTheme="minorHAnsi" w:hAnsiTheme="minorHAnsi" w:cstheme="minorHAnsi"/>
          <w:iCs/>
          <w:sz w:val="24"/>
          <w:szCs w:val="24"/>
          <w:u w:val="single"/>
        </w:rPr>
        <w:t>1 abstention</w:t>
      </w:r>
    </w:p>
    <w:p w14:paraId="4E78E2B3" w14:textId="77777777" w:rsidR="006F3D0E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4FD5ADD0" w14:textId="6104306B" w:rsidR="0097713E" w:rsidRPr="0097713E" w:rsidRDefault="006F3D0E" w:rsidP="0097713E">
      <w:pPr>
        <w:tabs>
          <w:tab w:val="left" w:pos="0"/>
        </w:tabs>
        <w:ind w:right="900"/>
        <w:jc w:val="both"/>
        <w:rPr>
          <w:rFonts w:ascii="Calibri" w:hAnsi="Calibri" w:cs="Calibri"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43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0" w:name="_Hlk155693017"/>
      <w:r w:rsidR="0097713E" w:rsidRPr="0097713E">
        <w:rPr>
          <w:rFonts w:ascii="Calibri" w:hAnsi="Calibri" w:cs="Calibri"/>
          <w:sz w:val="24"/>
          <w:szCs w:val="24"/>
        </w:rPr>
        <w:t xml:space="preserve">Mise en place du </w:t>
      </w:r>
      <w:r w:rsidR="0097713E" w:rsidRPr="0097713E">
        <w:rPr>
          <w:rFonts w:ascii="Calibri" w:hAnsi="Calibri" w:cs="Calibri"/>
          <w:sz w:val="24"/>
          <w:szCs w:val="24"/>
        </w:rPr>
        <w:t>prélèvement</w:t>
      </w:r>
      <w:r w:rsidR="0097713E" w:rsidRPr="0097713E">
        <w:rPr>
          <w:rFonts w:ascii="Calibri" w:hAnsi="Calibri" w:cs="Calibri"/>
          <w:sz w:val="24"/>
          <w:szCs w:val="24"/>
        </w:rPr>
        <w:t xml:space="preserve"> automatique SEPA pour les factures eau et assainissement émises par la collectivité et mise à jour du contrat d’abonnement domestique</w:t>
      </w:r>
    </w:p>
    <w:p w14:paraId="18C020A3" w14:textId="103CCF1D" w:rsidR="00427050" w:rsidRDefault="0019127F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0CABF3AF" w14:textId="77777777" w:rsidR="00530A31" w:rsidRDefault="00530A31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4A9B0889" w14:textId="77777777" w:rsidR="0097713E" w:rsidRDefault="00326228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44</w:t>
      </w:r>
      <w:r w:rsidR="00C82CC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97713E" w:rsidRPr="0097713E">
        <w:rPr>
          <w:rFonts w:asciiTheme="minorHAnsi" w:hAnsiTheme="minorHAnsi" w:cstheme="minorHAnsi"/>
          <w:sz w:val="24"/>
          <w:szCs w:val="24"/>
        </w:rPr>
        <w:t>Convention entre les communes de Château-Bernard et Saint-Andéol pour la fourniture en eau potable de 2 habitations</w:t>
      </w:r>
      <w:r w:rsidR="0097713E" w:rsidRPr="0019127F">
        <w:rPr>
          <w:rFonts w:asciiTheme="minorHAnsi" w:hAnsiTheme="minorHAnsi" w:cstheme="minorHAnsi"/>
          <w:iCs/>
          <w:sz w:val="24"/>
          <w:szCs w:val="24"/>
          <w:u w:val="single"/>
        </w:rPr>
        <w:t xml:space="preserve"> </w:t>
      </w:r>
    </w:p>
    <w:p w14:paraId="0A2D9B41" w14:textId="62D2C34B" w:rsidR="00326228" w:rsidRDefault="0019127F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66DDD112" w14:textId="77777777" w:rsidR="00E96D3A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9157B7" w14:textId="33F82530" w:rsidR="00AF6641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97713E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AF6641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45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97713E" w:rsidRPr="00AF6641">
        <w:rPr>
          <w:rFonts w:asciiTheme="minorHAnsi" w:hAnsiTheme="minorHAnsi" w:cstheme="minorHAnsi"/>
          <w:sz w:val="24"/>
          <w:szCs w:val="24"/>
        </w:rPr>
        <w:t>Adhésion au service commun administratif</w:t>
      </w:r>
    </w:p>
    <w:p w14:paraId="7EFC6338" w14:textId="35D37DE4" w:rsidR="00427050" w:rsidRDefault="0019127F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752EBCD3" w14:textId="77777777" w:rsid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597A3488" w14:textId="77777777" w:rsidR="00AF6641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AF6641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AF6641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46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AF6641" w:rsidRPr="00AF6641">
        <w:rPr>
          <w:rFonts w:asciiTheme="minorHAnsi" w:hAnsiTheme="minorHAnsi" w:cstheme="minorHAnsi"/>
          <w:sz w:val="24"/>
          <w:szCs w:val="24"/>
        </w:rPr>
        <w:t>Affouage “bord de route”</w:t>
      </w:r>
    </w:p>
    <w:p w14:paraId="78E54479" w14:textId="77777777" w:rsidR="00AF6641" w:rsidRDefault="00AF6641" w:rsidP="00AF6641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  <w:r w:rsidRPr="0019127F">
        <w:rPr>
          <w:rFonts w:asciiTheme="minorHAnsi" w:hAnsiTheme="minorHAnsi" w:cstheme="minorHAnsi"/>
          <w:iCs/>
          <w:sz w:val="24"/>
          <w:szCs w:val="24"/>
          <w:u w:val="single"/>
        </w:rPr>
        <w:t>Vote : unanimité</w:t>
      </w:r>
    </w:p>
    <w:p w14:paraId="30B9A466" w14:textId="77777777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1BF94C77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06BDB8DE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71A16A73" w14:textId="77777777" w:rsidR="00994AF2" w:rsidRDefault="00994AF2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4B4F57A0" w14:textId="77777777" w:rsidR="003375FB" w:rsidRDefault="003375FB" w:rsidP="003375FB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5C9D3009" w14:textId="77777777" w:rsid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3619508F" w14:textId="77777777" w:rsid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  <w:u w:val="single"/>
        </w:rPr>
      </w:pPr>
    </w:p>
    <w:p w14:paraId="673B3080" w14:textId="77777777" w:rsidR="003375FB" w:rsidRPr="003375FB" w:rsidRDefault="003375FB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88D9F5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5D790E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71D3E0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0FAE1BDA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1D3F8278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C245AA0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0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19127F">
      <w:footerReference w:type="default" r:id="rId8"/>
      <w:footnotePr>
        <w:pos w:val="beneathText"/>
      </w:footnotePr>
      <w:pgSz w:w="11905" w:h="16837"/>
      <w:pgMar w:top="720" w:right="2691" w:bottom="284" w:left="1276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17168"/>
    <w:multiLevelType w:val="multilevel"/>
    <w:tmpl w:val="59B880DC"/>
    <w:lvl w:ilvl="0">
      <w:start w:val="1"/>
      <w:numFmt w:val="none"/>
      <w:lvlText w:val="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10"/>
  </w:num>
  <w:num w:numId="6" w16cid:durableId="1151826262">
    <w:abstractNumId w:val="11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 w:numId="12" w16cid:durableId="16281242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6758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127F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1F6CFC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2C2F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228"/>
    <w:rsid w:val="00326BE3"/>
    <w:rsid w:val="00332262"/>
    <w:rsid w:val="00333051"/>
    <w:rsid w:val="003375FB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050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226C"/>
    <w:rsid w:val="004E6D39"/>
    <w:rsid w:val="00510C97"/>
    <w:rsid w:val="00515829"/>
    <w:rsid w:val="00515869"/>
    <w:rsid w:val="00517A32"/>
    <w:rsid w:val="00524591"/>
    <w:rsid w:val="00530A3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B5CD6"/>
    <w:rsid w:val="005C2E6B"/>
    <w:rsid w:val="005C572E"/>
    <w:rsid w:val="005C6A14"/>
    <w:rsid w:val="005D0DE9"/>
    <w:rsid w:val="005D302A"/>
    <w:rsid w:val="005D5ACE"/>
    <w:rsid w:val="005E04FD"/>
    <w:rsid w:val="005E0C42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96ED5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16DC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0DBE"/>
    <w:rsid w:val="00783F10"/>
    <w:rsid w:val="0079117F"/>
    <w:rsid w:val="00792AED"/>
    <w:rsid w:val="007A1080"/>
    <w:rsid w:val="007A2DC2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13E"/>
    <w:rsid w:val="00977574"/>
    <w:rsid w:val="00983442"/>
    <w:rsid w:val="009843C7"/>
    <w:rsid w:val="009920CE"/>
    <w:rsid w:val="009930EB"/>
    <w:rsid w:val="00994AF2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641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37B69"/>
    <w:rsid w:val="00B41D8F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2CC6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77A19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C246B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27DB0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10D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158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5</cp:revision>
  <cp:lastPrinted>2024-10-07T12:22:00Z</cp:lastPrinted>
  <dcterms:created xsi:type="dcterms:W3CDTF">2024-10-07T12:16:00Z</dcterms:created>
  <dcterms:modified xsi:type="dcterms:W3CDTF">2025-06-10T09:30:00Z</dcterms:modified>
</cp:coreProperties>
</file>