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1797D7" w14:textId="0B5EA804" w:rsidR="00F91774" w:rsidRDefault="00F91774">
      <w:pPr>
        <w:pStyle w:val="NormalWeb"/>
        <w:spacing w:before="0" w:after="0" w:line="240" w:lineRule="auto"/>
        <w:rPr>
          <w:b/>
          <w:bCs/>
          <w:sz w:val="20"/>
        </w:rPr>
      </w:pPr>
    </w:p>
    <w:p w14:paraId="2C52D2DA" w14:textId="40D3463D" w:rsidR="007C4B33" w:rsidRDefault="008352AE">
      <w:pPr>
        <w:pStyle w:val="NormalWeb"/>
        <w:spacing w:before="0" w:after="0" w:line="240" w:lineRule="auto"/>
        <w:rPr>
          <w:b/>
          <w:bCs/>
          <w:sz w:val="20"/>
        </w:rPr>
      </w:pPr>
      <w:r>
        <w:rPr>
          <w:b/>
          <w:bCs/>
          <w:sz w:val="20"/>
        </w:rPr>
        <w:t>MAIRIE DE PUY DE SERRE</w:t>
      </w:r>
    </w:p>
    <w:p w14:paraId="006FAFDE" w14:textId="77777777" w:rsidR="007C4B33" w:rsidRDefault="008352AE">
      <w:pPr>
        <w:pStyle w:val="NormalWeb"/>
        <w:spacing w:before="0" w:after="0" w:line="240" w:lineRule="auto"/>
      </w:pPr>
      <w:r>
        <w:rPr>
          <w:b/>
          <w:bCs/>
          <w:sz w:val="20"/>
        </w:rPr>
        <w:t>DEPARTEMENT DE LA VENDEE</w:t>
      </w:r>
    </w:p>
    <w:p w14:paraId="49E19B81" w14:textId="77777777" w:rsidR="00E47672" w:rsidRDefault="008352AE">
      <w:pPr>
        <w:pStyle w:val="NormalWeb"/>
        <w:spacing w:before="0" w:after="0" w:line="240" w:lineRule="auto"/>
        <w:rPr>
          <w:b/>
          <w:bCs/>
          <w:sz w:val="20"/>
        </w:rPr>
      </w:pPr>
      <w:r>
        <w:rPr>
          <w:b/>
          <w:bCs/>
          <w:sz w:val="20"/>
        </w:rPr>
        <w:t>ARRONDISSEMENT DE FONTENAY LE COMTE</w:t>
      </w:r>
    </w:p>
    <w:p w14:paraId="57BA93BD" w14:textId="7F9673B3" w:rsidR="007C4B33" w:rsidRDefault="008352AE">
      <w:pPr>
        <w:pStyle w:val="NormalWeb"/>
        <w:spacing w:before="0" w:after="0" w:line="240" w:lineRule="auto"/>
        <w:rPr>
          <w:b/>
          <w:bCs/>
          <w:sz w:val="20"/>
        </w:rPr>
      </w:pPr>
      <w:r>
        <w:rPr>
          <w:b/>
          <w:bCs/>
          <w:sz w:val="20"/>
        </w:rPr>
        <w:br/>
      </w:r>
    </w:p>
    <w:p w14:paraId="2BC2AD6D" w14:textId="089DA53F" w:rsidR="007C4B33" w:rsidRDefault="00AB14CD">
      <w:pPr>
        <w:pStyle w:val="NormalWeb"/>
        <w:spacing w:before="0" w:after="0" w:line="240" w:lineRule="auto"/>
        <w:jc w:val="center"/>
        <w:rPr>
          <w:bCs/>
          <w:sz w:val="20"/>
        </w:rPr>
      </w:pPr>
      <w:r>
        <w:rPr>
          <w:bCs/>
          <w:sz w:val="20"/>
        </w:rPr>
        <w:t>PROCES-VERBAL</w:t>
      </w:r>
      <w:r w:rsidR="00923FB8">
        <w:rPr>
          <w:bCs/>
          <w:sz w:val="20"/>
        </w:rPr>
        <w:t xml:space="preserve"> </w:t>
      </w:r>
      <w:r w:rsidR="00401478">
        <w:rPr>
          <w:bCs/>
          <w:sz w:val="20"/>
        </w:rPr>
        <w:t xml:space="preserve">DU </w:t>
      </w:r>
      <w:r w:rsidR="008352AE">
        <w:rPr>
          <w:bCs/>
          <w:sz w:val="20"/>
        </w:rPr>
        <w:t>CONSEIL MUNICIPAL DU</w:t>
      </w:r>
      <w:r w:rsidR="009436A3">
        <w:rPr>
          <w:bCs/>
          <w:sz w:val="20"/>
        </w:rPr>
        <w:t xml:space="preserve"> </w:t>
      </w:r>
      <w:r w:rsidR="0056794D">
        <w:rPr>
          <w:bCs/>
          <w:sz w:val="20"/>
        </w:rPr>
        <w:t>0</w:t>
      </w:r>
      <w:r w:rsidR="000169BC">
        <w:rPr>
          <w:bCs/>
          <w:sz w:val="20"/>
        </w:rPr>
        <w:t>9/09</w:t>
      </w:r>
      <w:r w:rsidR="005B7A9E">
        <w:rPr>
          <w:bCs/>
          <w:sz w:val="20"/>
        </w:rPr>
        <w:t>/2025</w:t>
      </w:r>
    </w:p>
    <w:p w14:paraId="10F579E2" w14:textId="77777777" w:rsidR="00E47672" w:rsidRDefault="00E47672">
      <w:pPr>
        <w:pStyle w:val="NormalWeb"/>
        <w:spacing w:before="0" w:after="0" w:line="240" w:lineRule="auto"/>
        <w:jc w:val="center"/>
        <w:rPr>
          <w:bCs/>
          <w:sz w:val="20"/>
        </w:rPr>
      </w:pPr>
    </w:p>
    <w:p w14:paraId="763D6878" w14:textId="77777777" w:rsidR="00DC61EE" w:rsidRDefault="00DC61EE">
      <w:pPr>
        <w:pStyle w:val="NormalWeb"/>
        <w:spacing w:before="0" w:after="0" w:line="240" w:lineRule="auto"/>
        <w:jc w:val="center"/>
        <w:rPr>
          <w:bCs/>
          <w:sz w:val="20"/>
        </w:rPr>
      </w:pPr>
    </w:p>
    <w:p w14:paraId="668405E3" w14:textId="30071B54" w:rsidR="007C4B33" w:rsidRDefault="008352AE">
      <w:pPr>
        <w:pStyle w:val="NormalWeb"/>
        <w:spacing w:before="0" w:after="0" w:line="240" w:lineRule="auto"/>
      </w:pPr>
      <w:r>
        <w:rPr>
          <w:rFonts w:ascii="Calibri" w:hAnsi="Calibri" w:cs="Calibri"/>
          <w:sz w:val="22"/>
          <w:szCs w:val="22"/>
          <w:u w:val="single"/>
        </w:rPr>
        <w:t>Convoqués</w:t>
      </w:r>
      <w:r>
        <w:rPr>
          <w:rFonts w:ascii="Calibri" w:hAnsi="Calibri" w:cs="Calibri"/>
          <w:sz w:val="22"/>
          <w:szCs w:val="22"/>
        </w:rPr>
        <w:t xml:space="preserve"> : </w:t>
      </w:r>
      <w:r w:rsidR="00436DF7">
        <w:rPr>
          <w:rFonts w:ascii="Calibri" w:hAnsi="Calibri" w:cs="Calibri"/>
          <w:sz w:val="22"/>
          <w:szCs w:val="22"/>
        </w:rPr>
        <w:t>Jacky GUITHON, Catherine MASSON SOULARD, Nicolas BOUVIER, Philippe CADAU, Sébastien GRAS, Laurence NOBLET, Jérémy CHEVALLEREAU, Julien LEGRIS, Evelyne JOUSSEAUME, Jean-Louis MATHIEU, Marie-Dominique VERDON</w:t>
      </w:r>
    </w:p>
    <w:p w14:paraId="6BA1AFBA" w14:textId="3C1FDF5F" w:rsidR="00CE4299" w:rsidRDefault="008352AE" w:rsidP="0056794D">
      <w:pPr>
        <w:pStyle w:val="NormalWeb"/>
        <w:spacing w:before="0" w:after="0" w:line="240" w:lineRule="auto"/>
      </w:pPr>
      <w:r>
        <w:rPr>
          <w:rFonts w:ascii="Calibri" w:hAnsi="Calibri" w:cs="Calibri"/>
          <w:sz w:val="22"/>
          <w:szCs w:val="22"/>
          <w:u w:val="single"/>
        </w:rPr>
        <w:t>Présents :</w:t>
      </w:r>
      <w:r w:rsidR="003E5A8D">
        <w:rPr>
          <w:rFonts w:ascii="Calibri" w:hAnsi="Calibri" w:cs="Calibri"/>
          <w:sz w:val="22"/>
          <w:szCs w:val="22"/>
          <w:u w:val="single"/>
        </w:rPr>
        <w:t xml:space="preserve"> </w:t>
      </w:r>
      <w:r w:rsidR="00CE4299">
        <w:rPr>
          <w:rFonts w:ascii="Calibri" w:hAnsi="Calibri" w:cs="Calibri"/>
          <w:sz w:val="22"/>
          <w:szCs w:val="22"/>
          <w:u w:val="single"/>
        </w:rPr>
        <w:t xml:space="preserve"> </w:t>
      </w:r>
      <w:r w:rsidR="00CE4299">
        <w:rPr>
          <w:rFonts w:ascii="Calibri" w:hAnsi="Calibri" w:cs="Calibri"/>
          <w:sz w:val="22"/>
          <w:szCs w:val="22"/>
        </w:rPr>
        <w:t xml:space="preserve">Jacky GUITHON, Catherine MASSON </w:t>
      </w:r>
      <w:r w:rsidR="002673A9">
        <w:rPr>
          <w:rFonts w:ascii="Calibri" w:hAnsi="Calibri" w:cs="Calibri"/>
          <w:sz w:val="22"/>
          <w:szCs w:val="22"/>
        </w:rPr>
        <w:t>SOULARD, Philippe</w:t>
      </w:r>
      <w:r w:rsidR="00FB187D">
        <w:rPr>
          <w:rFonts w:ascii="Calibri" w:hAnsi="Calibri" w:cs="Calibri"/>
          <w:sz w:val="22"/>
          <w:szCs w:val="22"/>
        </w:rPr>
        <w:t xml:space="preserve"> CADAU, </w:t>
      </w:r>
      <w:r w:rsidR="00CE4299">
        <w:rPr>
          <w:rFonts w:ascii="Calibri" w:hAnsi="Calibri" w:cs="Calibri"/>
          <w:sz w:val="22"/>
          <w:szCs w:val="22"/>
        </w:rPr>
        <w:t xml:space="preserve">Jérémy </w:t>
      </w:r>
      <w:r w:rsidR="00F20099">
        <w:rPr>
          <w:rFonts w:ascii="Calibri" w:hAnsi="Calibri" w:cs="Calibri"/>
          <w:sz w:val="22"/>
          <w:szCs w:val="22"/>
        </w:rPr>
        <w:t>CHEVALLEREAU, Marie</w:t>
      </w:r>
      <w:r w:rsidR="00CE4299">
        <w:rPr>
          <w:rFonts w:ascii="Calibri" w:hAnsi="Calibri" w:cs="Calibri"/>
          <w:sz w:val="22"/>
          <w:szCs w:val="22"/>
        </w:rPr>
        <w:t xml:space="preserve">-Dominique </w:t>
      </w:r>
      <w:r w:rsidR="002673A9">
        <w:rPr>
          <w:rFonts w:ascii="Calibri" w:hAnsi="Calibri" w:cs="Calibri"/>
          <w:sz w:val="22"/>
          <w:szCs w:val="22"/>
        </w:rPr>
        <w:t>VERDON,</w:t>
      </w:r>
      <w:r w:rsidR="002673A9" w:rsidRPr="0056794D">
        <w:rPr>
          <w:rFonts w:ascii="Calibri" w:hAnsi="Calibri" w:cs="Calibri"/>
          <w:sz w:val="22"/>
          <w:szCs w:val="22"/>
        </w:rPr>
        <w:t xml:space="preserve"> Laurence</w:t>
      </w:r>
      <w:r w:rsidR="0056794D">
        <w:rPr>
          <w:rFonts w:ascii="Calibri" w:hAnsi="Calibri" w:cs="Calibri"/>
          <w:sz w:val="22"/>
          <w:szCs w:val="22"/>
        </w:rPr>
        <w:t xml:space="preserve"> NOBLET.</w:t>
      </w:r>
    </w:p>
    <w:p w14:paraId="23EFCC88" w14:textId="47DB4652" w:rsidR="007C4B33" w:rsidRDefault="007C4B33" w:rsidP="0056794D">
      <w:pPr>
        <w:pStyle w:val="NormalWeb"/>
        <w:spacing w:before="0" w:after="0" w:line="240" w:lineRule="auto"/>
        <w:rPr>
          <w:rFonts w:ascii="Calibri" w:hAnsi="Calibri" w:cs="Calibri"/>
          <w:sz w:val="22"/>
          <w:szCs w:val="22"/>
          <w:u w:val="single"/>
        </w:rPr>
      </w:pPr>
    </w:p>
    <w:p w14:paraId="4873E385" w14:textId="533A6487" w:rsidR="00ED2BB5" w:rsidRDefault="008352AE">
      <w:pPr>
        <w:pStyle w:val="NormalWeb"/>
        <w:spacing w:before="0" w:after="0" w:line="240" w:lineRule="auto"/>
        <w:rPr>
          <w:rFonts w:ascii="Calibri" w:hAnsi="Calibri" w:cs="Calibri"/>
          <w:sz w:val="22"/>
          <w:szCs w:val="22"/>
        </w:rPr>
      </w:pPr>
      <w:r>
        <w:rPr>
          <w:rFonts w:ascii="Calibri" w:hAnsi="Calibri" w:cs="Calibri"/>
          <w:sz w:val="22"/>
          <w:szCs w:val="22"/>
          <w:u w:val="single"/>
        </w:rPr>
        <w:t>Absents Excusés</w:t>
      </w:r>
      <w:r>
        <w:rPr>
          <w:rFonts w:ascii="Calibri" w:hAnsi="Calibri" w:cs="Calibri"/>
          <w:sz w:val="22"/>
          <w:szCs w:val="22"/>
        </w:rPr>
        <w:t xml:space="preserve"> : </w:t>
      </w:r>
      <w:r w:rsidR="005273A1">
        <w:rPr>
          <w:rFonts w:ascii="Calibri" w:hAnsi="Calibri" w:cs="Calibri"/>
          <w:sz w:val="22"/>
          <w:szCs w:val="22"/>
        </w:rPr>
        <w:t>Evelyne JOUSSEAUME ayant donné pouvoir à Marie-Dominique VERDON, Jean-Louis MATHIEU ayant donné pouvoir à Philippe CADAU, Nicolas BOUVIER Ayant donné pouvoir à Catherine MASSON-SOULARD.</w:t>
      </w:r>
    </w:p>
    <w:p w14:paraId="479E316B" w14:textId="77777777" w:rsidR="0056794D" w:rsidRPr="002B390E" w:rsidRDefault="0056794D">
      <w:pPr>
        <w:pStyle w:val="NormalWeb"/>
        <w:spacing w:before="0" w:after="0" w:line="240" w:lineRule="auto"/>
        <w:rPr>
          <w:rFonts w:ascii="Calibri" w:hAnsi="Calibri" w:cs="Calibri"/>
          <w:sz w:val="22"/>
          <w:szCs w:val="22"/>
        </w:rPr>
      </w:pPr>
    </w:p>
    <w:p w14:paraId="562A8776" w14:textId="55C99732" w:rsidR="007C4B33" w:rsidRDefault="00204361">
      <w:pPr>
        <w:pStyle w:val="NormalWeb"/>
        <w:spacing w:before="0" w:after="0" w:line="240" w:lineRule="auto"/>
      </w:pPr>
      <w:r>
        <w:rPr>
          <w:rFonts w:ascii="Calibri" w:hAnsi="Calibri" w:cs="Calibri"/>
          <w:sz w:val="22"/>
          <w:szCs w:val="22"/>
          <w:u w:val="single"/>
        </w:rPr>
        <w:t>Absents</w:t>
      </w:r>
      <w:r w:rsidR="008352AE">
        <w:rPr>
          <w:rFonts w:ascii="Calibri" w:hAnsi="Calibri" w:cs="Calibri"/>
          <w:sz w:val="22"/>
          <w:szCs w:val="22"/>
        </w:rPr>
        <w:t> :</w:t>
      </w:r>
      <w:r w:rsidR="00864F56">
        <w:rPr>
          <w:rFonts w:ascii="Calibri" w:hAnsi="Calibri" w:cs="Calibri"/>
          <w:sz w:val="22"/>
          <w:szCs w:val="22"/>
        </w:rPr>
        <w:t xml:space="preserve"> Julien LEGRIS</w:t>
      </w:r>
      <w:r w:rsidR="002673A9">
        <w:rPr>
          <w:rFonts w:ascii="Calibri" w:hAnsi="Calibri" w:cs="Calibri"/>
          <w:sz w:val="22"/>
          <w:szCs w:val="22"/>
        </w:rPr>
        <w:t>, Sébastien GRAS</w:t>
      </w:r>
    </w:p>
    <w:p w14:paraId="424DA622" w14:textId="63AEA77D" w:rsidR="007C4B33" w:rsidRPr="001700EC" w:rsidRDefault="008352AE" w:rsidP="003E5A8D">
      <w:pPr>
        <w:pStyle w:val="NormalWeb"/>
        <w:spacing w:before="0" w:after="0" w:line="240" w:lineRule="auto"/>
        <w:rPr>
          <w:rFonts w:ascii="Calibri" w:hAnsi="Calibri" w:cs="Calibri"/>
          <w:sz w:val="22"/>
          <w:szCs w:val="22"/>
        </w:rPr>
      </w:pPr>
      <w:r>
        <w:rPr>
          <w:rFonts w:ascii="Calibri" w:hAnsi="Calibri" w:cs="Calibri"/>
          <w:sz w:val="22"/>
          <w:szCs w:val="22"/>
          <w:u w:val="single"/>
        </w:rPr>
        <w:t>Secrétaire de séance</w:t>
      </w:r>
      <w:r w:rsidRPr="001700EC">
        <w:rPr>
          <w:rFonts w:ascii="Calibri" w:hAnsi="Calibri" w:cs="Calibri"/>
          <w:sz w:val="22"/>
          <w:szCs w:val="22"/>
        </w:rPr>
        <w:t> :</w:t>
      </w:r>
      <w:r w:rsidR="003E5A8D" w:rsidRPr="001700EC">
        <w:rPr>
          <w:rFonts w:ascii="Calibri" w:hAnsi="Calibri" w:cs="Calibri"/>
          <w:sz w:val="22"/>
          <w:szCs w:val="22"/>
        </w:rPr>
        <w:t xml:space="preserve"> </w:t>
      </w:r>
      <w:r w:rsidR="001700EC" w:rsidRPr="001700EC">
        <w:rPr>
          <w:rFonts w:ascii="Calibri" w:hAnsi="Calibri" w:cs="Calibri"/>
          <w:sz w:val="22"/>
          <w:szCs w:val="22"/>
        </w:rPr>
        <w:t>Marie-Dominique VERDON</w:t>
      </w:r>
    </w:p>
    <w:p w14:paraId="39921EB8" w14:textId="059C1B85" w:rsidR="00923FB8" w:rsidRDefault="00923FB8" w:rsidP="003E5A8D">
      <w:pPr>
        <w:pStyle w:val="NormalWeb"/>
        <w:spacing w:before="0" w:after="0" w:line="240" w:lineRule="auto"/>
        <w:rPr>
          <w:rFonts w:ascii="Calibri" w:hAnsi="Calibri" w:cs="Calibri"/>
          <w:sz w:val="22"/>
          <w:szCs w:val="22"/>
          <w:u w:val="single"/>
        </w:rPr>
      </w:pPr>
    </w:p>
    <w:p w14:paraId="19EAAB41" w14:textId="60C48E04" w:rsidR="004B2688" w:rsidRDefault="004B2688" w:rsidP="004B2688">
      <w:pPr>
        <w:pStyle w:val="NormalWeb"/>
        <w:spacing w:before="0" w:after="0" w:line="240" w:lineRule="auto"/>
        <w:jc w:val="center"/>
        <w:rPr>
          <w:sz w:val="22"/>
          <w:szCs w:val="22"/>
        </w:rPr>
      </w:pPr>
      <w:r>
        <w:rPr>
          <w:sz w:val="22"/>
          <w:szCs w:val="22"/>
        </w:rPr>
        <w:t>*******************************</w:t>
      </w:r>
    </w:p>
    <w:p w14:paraId="5AB8A152" w14:textId="5A415479" w:rsidR="004B2688" w:rsidRDefault="004B2688" w:rsidP="004B2688">
      <w:pPr>
        <w:pStyle w:val="NormalWeb"/>
        <w:spacing w:before="0" w:after="0" w:line="240" w:lineRule="auto"/>
        <w:jc w:val="center"/>
        <w:rPr>
          <w:sz w:val="22"/>
          <w:szCs w:val="22"/>
        </w:rPr>
      </w:pPr>
    </w:p>
    <w:p w14:paraId="75B1D68E" w14:textId="04232164" w:rsidR="001700EC" w:rsidRDefault="001700EC" w:rsidP="00D76228">
      <w:pPr>
        <w:pStyle w:val="NormalWeb"/>
        <w:spacing w:before="0" w:after="0" w:line="240" w:lineRule="auto"/>
        <w:rPr>
          <w:b/>
          <w:sz w:val="22"/>
          <w:szCs w:val="22"/>
        </w:rPr>
      </w:pPr>
      <w:r>
        <w:rPr>
          <w:b/>
          <w:sz w:val="22"/>
          <w:szCs w:val="22"/>
        </w:rPr>
        <w:t>L</w:t>
      </w:r>
      <w:r w:rsidR="00B476B9">
        <w:rPr>
          <w:b/>
          <w:sz w:val="22"/>
          <w:szCs w:val="22"/>
        </w:rPr>
        <w:t>a</w:t>
      </w:r>
      <w:r w:rsidR="009C3038">
        <w:rPr>
          <w:b/>
          <w:sz w:val="22"/>
          <w:szCs w:val="22"/>
        </w:rPr>
        <w:t xml:space="preserve"> séance est ouverte à 20</w:t>
      </w:r>
      <w:r>
        <w:rPr>
          <w:b/>
          <w:sz w:val="22"/>
          <w:szCs w:val="22"/>
        </w:rPr>
        <w:t>h54.</w:t>
      </w:r>
    </w:p>
    <w:p w14:paraId="5A8ACCC9" w14:textId="3E5C4AE4" w:rsidR="004B2688" w:rsidRDefault="004B2688" w:rsidP="00D76228">
      <w:pPr>
        <w:pStyle w:val="NormalWeb"/>
        <w:spacing w:before="0" w:after="0" w:line="240" w:lineRule="auto"/>
        <w:rPr>
          <w:sz w:val="22"/>
          <w:szCs w:val="22"/>
        </w:rPr>
      </w:pPr>
      <w:r>
        <w:rPr>
          <w:b/>
          <w:sz w:val="22"/>
          <w:szCs w:val="22"/>
        </w:rPr>
        <w:t>Désignation d’un secrétaire de séance.</w:t>
      </w:r>
      <w:r>
        <w:rPr>
          <w:sz w:val="22"/>
          <w:szCs w:val="22"/>
        </w:rPr>
        <w:t xml:space="preserve">  </w:t>
      </w:r>
    </w:p>
    <w:p w14:paraId="19DF12C3" w14:textId="63F61B94" w:rsidR="004B2688" w:rsidRPr="005E041E" w:rsidRDefault="004B2688" w:rsidP="004B2688">
      <w:pPr>
        <w:rPr>
          <w:rFonts w:ascii="Times New Roman" w:hAnsi="Times New Roman" w:cs="Times New Roman"/>
          <w:bCs/>
        </w:rPr>
      </w:pPr>
      <w:r>
        <w:rPr>
          <w:rFonts w:ascii="Times New Roman" w:hAnsi="Times New Roman" w:cs="Times New Roman"/>
          <w:b/>
        </w:rPr>
        <w:t xml:space="preserve">Approbation du compte-rendu de la réunion de Conseil Municipal du </w:t>
      </w:r>
      <w:r w:rsidR="008A64F3">
        <w:rPr>
          <w:rFonts w:ascii="Times New Roman" w:hAnsi="Times New Roman" w:cs="Times New Roman"/>
          <w:b/>
        </w:rPr>
        <w:t>08 Juillet</w:t>
      </w:r>
      <w:r w:rsidR="005B7A9E">
        <w:rPr>
          <w:rFonts w:ascii="Times New Roman" w:hAnsi="Times New Roman" w:cs="Times New Roman"/>
          <w:b/>
        </w:rPr>
        <w:t xml:space="preserve"> 2025</w:t>
      </w:r>
      <w:r w:rsidR="005E041E">
        <w:rPr>
          <w:rFonts w:ascii="Times New Roman" w:hAnsi="Times New Roman" w:cs="Times New Roman"/>
          <w:b/>
        </w:rPr>
        <w:t xml:space="preserve"> </w:t>
      </w:r>
      <w:r w:rsidR="005E041E" w:rsidRPr="005E041E">
        <w:rPr>
          <w:rFonts w:ascii="Times New Roman" w:hAnsi="Times New Roman" w:cs="Times New Roman"/>
          <w:bCs/>
        </w:rPr>
        <w:t>avec une rectification demandée par Jacky GUITHON</w:t>
      </w:r>
      <w:r w:rsidR="005E041E">
        <w:rPr>
          <w:rFonts w:ascii="Times New Roman" w:hAnsi="Times New Roman" w:cs="Times New Roman"/>
          <w:bCs/>
        </w:rPr>
        <w:t> : demande de rectification de l’erreur sur le CR du SMVSA, pont-cadre au lieu de pont-cache au Retail.</w:t>
      </w:r>
    </w:p>
    <w:p w14:paraId="24D2C4AC" w14:textId="259F068D" w:rsidR="004B2688" w:rsidRDefault="004B2688" w:rsidP="004B2688">
      <w:pPr>
        <w:rPr>
          <w:rFonts w:ascii="Times New Roman" w:hAnsi="Times New Roman" w:cs="Times New Roman"/>
        </w:rPr>
      </w:pPr>
      <w:r>
        <w:rPr>
          <w:rFonts w:ascii="Times New Roman" w:hAnsi="Times New Roman" w:cs="Times New Roman"/>
        </w:rPr>
        <w:t>Le compte-rendu est</w:t>
      </w:r>
      <w:r w:rsidR="008A64F3">
        <w:rPr>
          <w:rFonts w:ascii="Times New Roman" w:hAnsi="Times New Roman" w:cs="Times New Roman"/>
        </w:rPr>
        <w:t xml:space="preserve"> : </w:t>
      </w:r>
      <w:r w:rsidR="005E041E">
        <w:rPr>
          <w:rFonts w:ascii="Times New Roman" w:hAnsi="Times New Roman" w:cs="Times New Roman"/>
        </w:rPr>
        <w:t>approuvé à l’unanimité des présents et des représentés.</w:t>
      </w:r>
    </w:p>
    <w:p w14:paraId="2395B8B9" w14:textId="17E60FA5" w:rsidR="004B2688" w:rsidRDefault="0056794D" w:rsidP="004B2688">
      <w:pPr>
        <w:rPr>
          <w:rFonts w:ascii="Times New Roman" w:hAnsi="Times New Roman" w:cs="Times New Roman"/>
        </w:rPr>
      </w:pPr>
      <w:r>
        <w:rPr>
          <w:rFonts w:ascii="Times New Roman" w:hAnsi="Times New Roman" w:cs="Times New Roman"/>
          <w:b/>
          <w:u w:val="single"/>
        </w:rPr>
        <w:t xml:space="preserve">DECISIONS DU MAIRE </w:t>
      </w:r>
      <w:r w:rsidR="004B2688">
        <w:rPr>
          <w:rFonts w:ascii="Times New Roman" w:hAnsi="Times New Roman" w:cs="Times New Roman"/>
          <w:b/>
          <w:u w:val="single"/>
        </w:rPr>
        <w:t>DANS LE CADRE DE SA DELEGATION</w:t>
      </w:r>
      <w:r w:rsidR="004B2688">
        <w:rPr>
          <w:rFonts w:ascii="Times New Roman" w:hAnsi="Times New Roman" w:cs="Times New Roman"/>
        </w:rPr>
        <w:t> :</w:t>
      </w:r>
    </w:p>
    <w:p w14:paraId="6FF2E9B5" w14:textId="25243618" w:rsidR="00F0730B" w:rsidRDefault="00F0730B" w:rsidP="004B2688">
      <w:pPr>
        <w:rPr>
          <w:rFonts w:ascii="Times New Roman" w:hAnsi="Times New Roman" w:cs="Times New Roman"/>
          <w:sz w:val="18"/>
          <w:szCs w:val="18"/>
        </w:rPr>
      </w:pPr>
      <w:r w:rsidRPr="00BF65E4">
        <w:rPr>
          <w:rFonts w:ascii="Times New Roman" w:hAnsi="Times New Roman" w:cs="Times New Roman"/>
          <w:sz w:val="18"/>
          <w:szCs w:val="18"/>
        </w:rPr>
        <w:t xml:space="preserve">DEVIS </w:t>
      </w:r>
      <w:r w:rsidR="008A64F3">
        <w:rPr>
          <w:rFonts w:ascii="Times New Roman" w:hAnsi="Times New Roman" w:cs="Times New Roman"/>
          <w:sz w:val="18"/>
          <w:szCs w:val="18"/>
        </w:rPr>
        <w:t>MOTOCULTURE ST MARTIN DE FRAIGNEAU</w:t>
      </w:r>
      <w:r w:rsidR="00CA2DA2">
        <w:rPr>
          <w:rFonts w:ascii="Times New Roman" w:hAnsi="Times New Roman" w:cs="Times New Roman"/>
          <w:sz w:val="18"/>
          <w:szCs w:val="18"/>
        </w:rPr>
        <w:t> : BENNE GALVA MICRO-</w:t>
      </w:r>
      <w:r w:rsidR="005F0CD8">
        <w:rPr>
          <w:rFonts w:ascii="Times New Roman" w:hAnsi="Times New Roman" w:cs="Times New Roman"/>
          <w:sz w:val="18"/>
          <w:szCs w:val="18"/>
        </w:rPr>
        <w:t xml:space="preserve">TRACTEUR </w:t>
      </w:r>
      <w:r w:rsidR="005F0CD8">
        <w:rPr>
          <w:rFonts w:ascii="Times New Roman" w:hAnsi="Times New Roman" w:cs="Times New Roman"/>
          <w:sz w:val="18"/>
          <w:szCs w:val="18"/>
        </w:rPr>
        <w:tab/>
      </w:r>
      <w:r w:rsidR="00CA2DA2">
        <w:rPr>
          <w:rFonts w:ascii="Times New Roman" w:hAnsi="Times New Roman" w:cs="Times New Roman"/>
          <w:sz w:val="18"/>
          <w:szCs w:val="18"/>
        </w:rPr>
        <w:t>499,17</w:t>
      </w:r>
      <w:r w:rsidR="00CA2DA2" w:rsidRPr="00BF65E4">
        <w:rPr>
          <w:rFonts w:ascii="Times New Roman" w:hAnsi="Times New Roman" w:cs="Times New Roman"/>
          <w:sz w:val="18"/>
          <w:szCs w:val="18"/>
        </w:rPr>
        <w:t>€</w:t>
      </w:r>
      <w:r w:rsidR="00CA2DA2">
        <w:rPr>
          <w:rFonts w:ascii="Times New Roman" w:hAnsi="Times New Roman" w:cs="Times New Roman"/>
          <w:sz w:val="18"/>
          <w:szCs w:val="18"/>
        </w:rPr>
        <w:t xml:space="preserve"> HT/599,00</w:t>
      </w:r>
      <w:r w:rsidR="00CA2DA2" w:rsidRPr="00BF65E4">
        <w:rPr>
          <w:rFonts w:ascii="Times New Roman" w:hAnsi="Times New Roman" w:cs="Times New Roman"/>
          <w:sz w:val="18"/>
          <w:szCs w:val="18"/>
        </w:rPr>
        <w:t>€</w:t>
      </w:r>
      <w:r w:rsidR="00CA2DA2">
        <w:rPr>
          <w:rFonts w:ascii="Times New Roman" w:hAnsi="Times New Roman" w:cs="Times New Roman"/>
          <w:sz w:val="18"/>
          <w:szCs w:val="18"/>
        </w:rPr>
        <w:t xml:space="preserve"> TTC</w:t>
      </w:r>
    </w:p>
    <w:p w14:paraId="793BEB9D" w14:textId="77777777" w:rsidR="005F0CD8" w:rsidRPr="00BF65E4" w:rsidRDefault="005F0CD8" w:rsidP="004B2688">
      <w:pPr>
        <w:rPr>
          <w:rFonts w:ascii="Times New Roman" w:hAnsi="Times New Roman" w:cs="Times New Roman"/>
          <w:sz w:val="18"/>
          <w:szCs w:val="18"/>
        </w:rPr>
      </w:pPr>
    </w:p>
    <w:p w14:paraId="0C70F121" w14:textId="4D7CBA30" w:rsidR="002A09D4" w:rsidRPr="005F0CD8" w:rsidRDefault="005C30C2" w:rsidP="005F0CD8">
      <w:pPr>
        <w:spacing w:after="0"/>
        <w:rPr>
          <w:bCs/>
          <w:u w:val="single"/>
        </w:rPr>
      </w:pPr>
      <w:r w:rsidRPr="005F0CD8">
        <w:rPr>
          <w:b/>
          <w:bCs/>
          <w:sz w:val="28"/>
        </w:rPr>
        <w:t xml:space="preserve">1. </w:t>
      </w:r>
      <w:r w:rsidR="002A09D4" w:rsidRPr="005F0CD8">
        <w:rPr>
          <w:b/>
          <w:bCs/>
          <w:sz w:val="28"/>
          <w:u w:val="single"/>
        </w:rPr>
        <w:t>Délibération convention RPI </w:t>
      </w:r>
      <w:r w:rsidR="002A09D4" w:rsidRPr="005F0CD8">
        <w:rPr>
          <w:b/>
          <w:bCs/>
          <w:sz w:val="28"/>
        </w:rPr>
        <w:t>: transport scolaire</w:t>
      </w:r>
      <w:r w:rsidR="002E116A" w:rsidRPr="005F0CD8">
        <w:rPr>
          <w:b/>
          <w:bCs/>
          <w:sz w:val="28"/>
        </w:rPr>
        <w:t xml:space="preserve"> </w:t>
      </w:r>
      <w:r w:rsidR="002E116A" w:rsidRPr="005F0CD8">
        <w:rPr>
          <w:bCs/>
        </w:rPr>
        <w:t>(annule et remplace délibération 2025070803 du 11/07/2025)</w:t>
      </w:r>
    </w:p>
    <w:p w14:paraId="1A58A08E" w14:textId="5735A59B" w:rsidR="00590BA7" w:rsidRDefault="00590BA7" w:rsidP="00590BA7">
      <w:pPr>
        <w:spacing w:after="0"/>
        <w:rPr>
          <w:b/>
          <w:bCs/>
          <w:sz w:val="28"/>
          <w:u w:val="single"/>
        </w:rPr>
      </w:pPr>
    </w:p>
    <w:p w14:paraId="401F0705" w14:textId="6EFA40B0" w:rsidR="00590BA7" w:rsidRPr="00590BA7" w:rsidRDefault="00590BA7" w:rsidP="00590BA7">
      <w:pPr>
        <w:jc w:val="both"/>
        <w:rPr>
          <w:rFonts w:ascii="Times New Roman" w:hAnsi="Times New Roman" w:cs="Times New Roman"/>
        </w:rPr>
      </w:pPr>
      <w:r w:rsidRPr="00590BA7">
        <w:rPr>
          <w:rFonts w:ascii="Times New Roman" w:hAnsi="Times New Roman" w:cs="Times New Roman"/>
        </w:rPr>
        <w:t xml:space="preserve">Madame le Maire informe qu’il y a lieu de repasser les délibérations et conventions du RPI </w:t>
      </w:r>
      <w:r w:rsidR="005E041E">
        <w:rPr>
          <w:rFonts w:ascii="Times New Roman" w:hAnsi="Times New Roman" w:cs="Times New Roman"/>
        </w:rPr>
        <w:t xml:space="preserve">au vote du Conseil, </w:t>
      </w:r>
      <w:r w:rsidRPr="00590BA7">
        <w:rPr>
          <w:rFonts w:ascii="Times New Roman" w:hAnsi="Times New Roman" w:cs="Times New Roman"/>
        </w:rPr>
        <w:t>suite à des modifications qui sont intervenues entre Mr CADAU et Mr MILLET.</w:t>
      </w:r>
    </w:p>
    <w:p w14:paraId="442F591C" w14:textId="762F34B7" w:rsidR="006D1B8C" w:rsidRDefault="00590BA7" w:rsidP="00590BA7">
      <w:pPr>
        <w:jc w:val="both"/>
        <w:rPr>
          <w:rFonts w:ascii="Times New Roman" w:hAnsi="Times New Roman" w:cs="Times New Roman"/>
        </w:rPr>
      </w:pPr>
      <w:r w:rsidRPr="00590BA7">
        <w:rPr>
          <w:rFonts w:ascii="Times New Roman" w:hAnsi="Times New Roman" w:cs="Times New Roman"/>
        </w:rPr>
        <w:t>Madame le Maire donne la parole à Mr CADAU</w:t>
      </w:r>
      <w:r>
        <w:rPr>
          <w:rFonts w:ascii="Times New Roman" w:hAnsi="Times New Roman" w:cs="Times New Roman"/>
        </w:rPr>
        <w:t xml:space="preserve"> en charge de ce dossier.</w:t>
      </w:r>
    </w:p>
    <w:p w14:paraId="3F00D5C3" w14:textId="054E6EE9" w:rsidR="005E041E" w:rsidRPr="002A09D4" w:rsidRDefault="005E041E" w:rsidP="00590BA7">
      <w:pPr>
        <w:jc w:val="both"/>
        <w:rPr>
          <w:b/>
          <w:bCs/>
          <w:sz w:val="28"/>
          <w:u w:val="single"/>
        </w:rPr>
      </w:pPr>
      <w:r>
        <w:rPr>
          <w:rFonts w:ascii="Times New Roman" w:hAnsi="Times New Roman" w:cs="Times New Roman"/>
        </w:rPr>
        <w:t>Il explique que sur deux conventions, il existe quelques redondances qu’il fallait supprimer. Sur la convention relative au transport, il relate que cette année les deux communes effectuent le même nombre de navettes.</w:t>
      </w:r>
      <w:r w:rsidR="00D1580C">
        <w:rPr>
          <w:rFonts w:ascii="Times New Roman" w:hAnsi="Times New Roman" w:cs="Times New Roman"/>
        </w:rPr>
        <w:t xml:space="preserve"> Enfin une commission RPI va être créée entre les deux communes afin de faciliter la gestion commune. </w:t>
      </w:r>
    </w:p>
    <w:p w14:paraId="30A7705F" w14:textId="1190A085" w:rsidR="00B44EF8" w:rsidRDefault="001B6AD5" w:rsidP="0070608A">
      <w:pPr>
        <w:jc w:val="both"/>
        <w:rPr>
          <w:rFonts w:ascii="Times New Roman" w:hAnsi="Times New Roman" w:cs="Times New Roman"/>
        </w:rPr>
      </w:pPr>
      <w:r>
        <w:rPr>
          <w:rFonts w:ascii="Times New Roman" w:hAnsi="Times New Roman" w:cs="Times New Roman"/>
        </w:rPr>
        <w:t>Madame le Maire informe que</w:t>
      </w:r>
      <w:r w:rsidR="005E041E">
        <w:rPr>
          <w:rFonts w:ascii="Times New Roman" w:hAnsi="Times New Roman" w:cs="Times New Roman"/>
        </w:rPr>
        <w:t>,</w:t>
      </w:r>
      <w:r>
        <w:rPr>
          <w:rFonts w:ascii="Times New Roman" w:hAnsi="Times New Roman" w:cs="Times New Roman"/>
        </w:rPr>
        <w:t xml:space="preserve"> suite aux différents problèmes rencontrés dans la gestion des anciennes conventions RPI et suite à la dénonciation de celles-ci il fallait faire de nouvelles conventions pour les 3 services nécessaires au bon fonctionnement du RPI FAYMOREA/PUY DE SERRE.</w:t>
      </w:r>
    </w:p>
    <w:p w14:paraId="701F6E04" w14:textId="24479AE6" w:rsidR="001B6AD5" w:rsidRDefault="001B6AD5" w:rsidP="0070608A">
      <w:pPr>
        <w:jc w:val="both"/>
        <w:rPr>
          <w:rFonts w:ascii="Times New Roman" w:hAnsi="Times New Roman" w:cs="Times New Roman"/>
        </w:rPr>
      </w:pPr>
      <w:r>
        <w:rPr>
          <w:rFonts w:ascii="Times New Roman" w:hAnsi="Times New Roman" w:cs="Times New Roman"/>
        </w:rPr>
        <w:t>Ces 3 conventions ont été transmises pour validation à la Commune de Faymoreau et pour avis auprès de notre Trésorier.</w:t>
      </w:r>
    </w:p>
    <w:p w14:paraId="732783AD" w14:textId="0FC6155E" w:rsidR="000169BC" w:rsidRDefault="00EB29B8" w:rsidP="0070608A">
      <w:pPr>
        <w:jc w:val="both"/>
        <w:rPr>
          <w:rFonts w:ascii="Times New Roman" w:hAnsi="Times New Roman" w:cs="Times New Roman"/>
        </w:rPr>
      </w:pPr>
      <w:r>
        <w:rPr>
          <w:rFonts w:ascii="Times New Roman" w:hAnsi="Times New Roman" w:cs="Times New Roman"/>
        </w:rPr>
        <w:t xml:space="preserve">Il est donc nécessaire de les valider afin de les mettre en application </w:t>
      </w:r>
      <w:r w:rsidR="005D2388">
        <w:rPr>
          <w:rFonts w:ascii="Times New Roman" w:hAnsi="Times New Roman" w:cs="Times New Roman"/>
        </w:rPr>
        <w:t>pour cette année scolaire. La commune de Faymoreau a délibéré vendredi dernier.</w:t>
      </w:r>
    </w:p>
    <w:p w14:paraId="2E63148B" w14:textId="2930C1AA" w:rsidR="00D1580C" w:rsidRDefault="00D1580C" w:rsidP="0070608A">
      <w:pPr>
        <w:jc w:val="both"/>
        <w:rPr>
          <w:rFonts w:ascii="Times New Roman" w:hAnsi="Times New Roman" w:cs="Times New Roman"/>
        </w:rPr>
      </w:pPr>
      <w:r>
        <w:rPr>
          <w:rFonts w:ascii="Times New Roman" w:hAnsi="Times New Roman" w:cs="Times New Roman"/>
        </w:rPr>
        <w:t>Après en avoir délibéré, le conseil Municipal à l’unanimité des présents et des représentés approuve les trois conventions relatives au fonctionnement du RPI.</w:t>
      </w:r>
    </w:p>
    <w:p w14:paraId="02FAC3D3" w14:textId="5A229972" w:rsidR="004C3A90" w:rsidRDefault="004C3A90" w:rsidP="0070608A">
      <w:pPr>
        <w:jc w:val="both"/>
        <w:rPr>
          <w:rFonts w:ascii="Times New Roman" w:hAnsi="Times New Roman" w:cs="Times New Roman"/>
        </w:rPr>
      </w:pPr>
    </w:p>
    <w:p w14:paraId="32CD8A1F" w14:textId="5A891397" w:rsidR="006D1B8C" w:rsidRDefault="006D1B8C" w:rsidP="00D76228">
      <w:pPr>
        <w:spacing w:after="0"/>
        <w:jc w:val="center"/>
        <w:rPr>
          <w:sz w:val="28"/>
          <w:szCs w:val="28"/>
          <w:u w:val="single"/>
        </w:rPr>
      </w:pPr>
      <w:r w:rsidRPr="000A144D">
        <w:rPr>
          <w:sz w:val="28"/>
          <w:szCs w:val="28"/>
          <w:u w:val="single"/>
        </w:rPr>
        <w:lastRenderedPageBreak/>
        <w:t>CONVENTION RPI Faymoreau Puy de Serre</w:t>
      </w:r>
    </w:p>
    <w:p w14:paraId="40A92D16" w14:textId="77777777" w:rsidR="008972EB" w:rsidRDefault="008972EB" w:rsidP="00D76228">
      <w:pPr>
        <w:spacing w:after="0"/>
        <w:jc w:val="center"/>
        <w:rPr>
          <w:sz w:val="28"/>
          <w:szCs w:val="28"/>
        </w:rPr>
      </w:pPr>
      <w:r>
        <w:rPr>
          <w:sz w:val="28"/>
          <w:szCs w:val="28"/>
        </w:rPr>
        <w:t>Transport périscolaire</w:t>
      </w:r>
    </w:p>
    <w:p w14:paraId="35337804" w14:textId="77777777" w:rsidR="008972EB" w:rsidRDefault="008972EB" w:rsidP="008972EB"/>
    <w:p w14:paraId="129005D3" w14:textId="77777777" w:rsidR="008972EB" w:rsidRDefault="008972EB" w:rsidP="008972EB">
      <w:p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b/>
          <w:bCs/>
          <w:i/>
          <w:iCs/>
          <w:color w:val="333333"/>
          <w:sz w:val="21"/>
          <w:szCs w:val="21"/>
          <w:lang w:eastAsia="fr-FR"/>
        </w:rPr>
        <w:t>ENTRE LES SOUSSIGNEES</w:t>
      </w:r>
    </w:p>
    <w:p w14:paraId="3A3C375C" w14:textId="77777777" w:rsidR="008972EB" w:rsidRDefault="008972EB" w:rsidP="008972EB">
      <w:p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La commune de FAYMOREAU, représentée par Martial Millet, maire, agissant ès qualités en vertu d'une délibération du conseil municipal en date du 5 décembre 2024.</w:t>
      </w:r>
    </w:p>
    <w:p w14:paraId="332497BE" w14:textId="77777777" w:rsidR="008972EB" w:rsidRDefault="008972EB" w:rsidP="008972EB">
      <w:p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i/>
          <w:iCs/>
          <w:color w:val="333333"/>
          <w:sz w:val="21"/>
          <w:szCs w:val="21"/>
          <w:lang w:eastAsia="fr-FR"/>
        </w:rPr>
        <w:t> </w:t>
      </w:r>
      <w:r>
        <w:rPr>
          <w:rFonts w:ascii="Arial" w:eastAsia="Times New Roman" w:hAnsi="Arial" w:cs="Arial"/>
          <w:b/>
          <w:bCs/>
          <w:i/>
          <w:iCs/>
          <w:color w:val="333333"/>
          <w:sz w:val="21"/>
          <w:szCs w:val="21"/>
          <w:lang w:eastAsia="fr-FR"/>
        </w:rPr>
        <w:t>ET</w:t>
      </w:r>
    </w:p>
    <w:p w14:paraId="1DDE2D44" w14:textId="77777777" w:rsidR="008972EB" w:rsidRDefault="008972EB" w:rsidP="008972EB">
      <w:pPr>
        <w:shd w:val="clear" w:color="auto" w:fill="FFFFFF"/>
        <w:spacing w:after="150" w:line="240" w:lineRule="auto"/>
        <w:rPr>
          <w:rFonts w:ascii="Arial" w:eastAsia="Times New Roman" w:hAnsi="Arial" w:cs="Arial"/>
          <w:color w:val="C00000"/>
          <w:sz w:val="21"/>
          <w:szCs w:val="21"/>
          <w:lang w:eastAsia="fr-FR"/>
        </w:rPr>
      </w:pPr>
      <w:r>
        <w:rPr>
          <w:rFonts w:ascii="Arial" w:eastAsia="Times New Roman" w:hAnsi="Arial" w:cs="Arial"/>
          <w:color w:val="333333"/>
          <w:sz w:val="21"/>
          <w:szCs w:val="21"/>
          <w:lang w:eastAsia="fr-FR"/>
        </w:rPr>
        <w:t>La commune de PUY DE SERRE, représentée par Catherine Masson-Soulard, maire, agissant ès qualités en vertu d'une délibération du conseil municipal en date du 10 juillet 2020.</w:t>
      </w:r>
    </w:p>
    <w:p w14:paraId="6F7B49FD" w14:textId="77777777" w:rsidR="008972EB" w:rsidRDefault="008972EB" w:rsidP="008972EB">
      <w:p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b/>
          <w:bCs/>
          <w:i/>
          <w:iCs/>
          <w:color w:val="333333"/>
          <w:sz w:val="21"/>
          <w:szCs w:val="21"/>
          <w:lang w:eastAsia="fr-FR"/>
        </w:rPr>
        <w:t>IL A ETE EXPOSE ET CONVENU CE QUI SUIT :</w:t>
      </w:r>
    </w:p>
    <w:p w14:paraId="67D26944" w14:textId="77777777" w:rsidR="008972EB" w:rsidRDefault="008972EB" w:rsidP="008972EB">
      <w:p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b/>
          <w:bCs/>
          <w:color w:val="333333"/>
          <w:sz w:val="21"/>
          <w:szCs w:val="21"/>
          <w:lang w:eastAsia="fr-FR"/>
        </w:rPr>
        <w:t>EXPOSÉ</w:t>
      </w:r>
    </w:p>
    <w:p w14:paraId="0E1D475F" w14:textId="77777777" w:rsidR="008972EB" w:rsidRDefault="008972EB" w:rsidP="008972EB">
      <w:p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Conformément à l’article L.212-2 du code de l’éducation, les communes ont la possibilité de se réunir pour l’établissement et l’entretien d’une école.</w:t>
      </w:r>
    </w:p>
    <w:p w14:paraId="1447D00C" w14:textId="77777777" w:rsidR="008972EB" w:rsidRDefault="008972EB" w:rsidP="008972EB">
      <w:p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Les communes de FAYMOREAU et de PUY DE SERRE ont obtenu l’accord du Directeur académique des services départementaux de l’Éducation Nationale (DASEN) afin de constituer un regroupement pédagogique intercommunal (RPI), qui permettra de maintenir ouverte leur école respective et de garantir la présence des enfants en milieu rural par arrêté du 18 juin 1991.</w:t>
      </w:r>
    </w:p>
    <w:p w14:paraId="2205093E" w14:textId="77777777" w:rsidR="008972EB" w:rsidRDefault="008972EB" w:rsidP="008972EB">
      <w:p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En application de ce regroupement, chaque commune accueillera donc une population scolaire déterminée.</w:t>
      </w:r>
    </w:p>
    <w:p w14:paraId="364061CC" w14:textId="77777777" w:rsidR="008972EB" w:rsidRDefault="008972EB" w:rsidP="008972EB">
      <w:p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La présente convention a pour objet de définir les modalités d’organisation, de fonctionnement et de financement de ce regroupement.</w:t>
      </w:r>
    </w:p>
    <w:p w14:paraId="5EF49384" w14:textId="77777777" w:rsidR="008972EB" w:rsidRDefault="008972EB" w:rsidP="008972EB">
      <w:pPr>
        <w:shd w:val="clear" w:color="auto" w:fill="FFFFFF"/>
        <w:spacing w:after="150" w:line="240" w:lineRule="auto"/>
        <w:jc w:val="center"/>
        <w:rPr>
          <w:rFonts w:ascii="Arial" w:eastAsia="Times New Roman" w:hAnsi="Arial" w:cs="Arial"/>
          <w:color w:val="333333"/>
          <w:sz w:val="21"/>
          <w:szCs w:val="21"/>
          <w:lang w:eastAsia="fr-FR"/>
        </w:rPr>
      </w:pPr>
      <w:r>
        <w:rPr>
          <w:rFonts w:ascii="Arial" w:eastAsia="Times New Roman" w:hAnsi="Arial" w:cs="Arial"/>
          <w:b/>
          <w:bCs/>
          <w:color w:val="333333"/>
          <w:sz w:val="21"/>
          <w:szCs w:val="21"/>
          <w:lang w:eastAsia="fr-FR"/>
        </w:rPr>
        <w:t>CONVENTION</w:t>
      </w:r>
    </w:p>
    <w:p w14:paraId="67CC28EF" w14:textId="77777777" w:rsidR="008972EB" w:rsidRDefault="008972EB" w:rsidP="00D76228">
      <w:pPr>
        <w:pStyle w:val="Paragraphedeliste"/>
        <w:numPr>
          <w:ilvl w:val="0"/>
          <w:numId w:val="12"/>
        </w:numPr>
        <w:shd w:val="clear" w:color="auto" w:fill="FFFFFF"/>
        <w:spacing w:after="0" w:line="240" w:lineRule="auto"/>
        <w:contextualSpacing/>
        <w:textAlignment w:val="auto"/>
        <w:rPr>
          <w:rFonts w:ascii="Arial" w:eastAsia="Times New Roman" w:hAnsi="Arial" w:cs="Arial"/>
          <w:color w:val="333333"/>
          <w:sz w:val="21"/>
          <w:szCs w:val="21"/>
          <w:lang w:eastAsia="fr-FR"/>
        </w:rPr>
      </w:pPr>
      <w:r>
        <w:rPr>
          <w:rFonts w:ascii="Arial" w:eastAsia="Times New Roman" w:hAnsi="Arial" w:cs="Arial"/>
          <w:b/>
          <w:bCs/>
          <w:i/>
          <w:iCs/>
          <w:color w:val="333333"/>
          <w:sz w:val="21"/>
          <w:szCs w:val="21"/>
          <w:lang w:eastAsia="fr-FR"/>
        </w:rPr>
        <w:t>Objet de la convention</w:t>
      </w:r>
    </w:p>
    <w:p w14:paraId="1E4B4DF1" w14:textId="7C4060B3" w:rsidR="008972EB" w:rsidRDefault="008972EB" w:rsidP="00D76228">
      <w:pPr>
        <w:shd w:val="clear" w:color="auto" w:fill="FFFFFF"/>
        <w:spacing w:after="0" w:line="240" w:lineRule="auto"/>
        <w:rPr>
          <w:rFonts w:ascii="Arial" w:eastAsia="Times New Roman" w:hAnsi="Arial" w:cs="Arial"/>
          <w:i/>
          <w:iCs/>
          <w:sz w:val="21"/>
          <w:szCs w:val="21"/>
          <w:lang w:eastAsia="fr-FR"/>
        </w:rPr>
      </w:pPr>
      <w:r>
        <w:rPr>
          <w:rFonts w:ascii="Arial" w:eastAsia="Times New Roman" w:hAnsi="Arial" w:cs="Arial"/>
          <w:sz w:val="21"/>
          <w:szCs w:val="21"/>
          <w:lang w:eastAsia="fr-FR"/>
        </w:rPr>
        <w:t>La convention a pour objet d’organiser, dans le cadre du temps de la pause méridienne, les navettes pour le restaurant scolaire</w:t>
      </w:r>
      <w:r>
        <w:rPr>
          <w:rFonts w:ascii="Arial" w:eastAsia="Times New Roman" w:hAnsi="Arial" w:cs="Arial"/>
          <w:i/>
          <w:iCs/>
          <w:sz w:val="21"/>
          <w:szCs w:val="21"/>
          <w:lang w:eastAsia="fr-FR"/>
        </w:rPr>
        <w:t>.</w:t>
      </w:r>
    </w:p>
    <w:p w14:paraId="4CCAB5A0" w14:textId="77777777" w:rsidR="00D76228" w:rsidRDefault="00D76228" w:rsidP="00D76228">
      <w:pPr>
        <w:shd w:val="clear" w:color="auto" w:fill="FFFFFF"/>
        <w:spacing w:after="0" w:line="240" w:lineRule="auto"/>
        <w:rPr>
          <w:rFonts w:ascii="Arial" w:eastAsia="Times New Roman" w:hAnsi="Arial" w:cs="Arial"/>
          <w:sz w:val="21"/>
          <w:szCs w:val="21"/>
          <w:lang w:eastAsia="fr-FR"/>
        </w:rPr>
      </w:pPr>
    </w:p>
    <w:p w14:paraId="49F9C65B" w14:textId="77777777" w:rsidR="008972EB" w:rsidRDefault="008972EB" w:rsidP="00D76228">
      <w:pPr>
        <w:shd w:val="clear" w:color="auto" w:fill="FFFFFF"/>
        <w:spacing w:after="0" w:line="240" w:lineRule="auto"/>
        <w:rPr>
          <w:rFonts w:ascii="Arial" w:eastAsia="Times New Roman" w:hAnsi="Arial" w:cs="Arial"/>
          <w:b/>
          <w:bCs/>
          <w:i/>
          <w:iCs/>
          <w:color w:val="333333"/>
          <w:sz w:val="21"/>
          <w:szCs w:val="21"/>
          <w:lang w:eastAsia="fr-FR"/>
        </w:rPr>
      </w:pPr>
      <w:r>
        <w:rPr>
          <w:rFonts w:ascii="Arial" w:eastAsia="Times New Roman" w:hAnsi="Arial" w:cs="Arial"/>
          <w:b/>
          <w:bCs/>
          <w:i/>
          <w:iCs/>
          <w:color w:val="333333"/>
          <w:sz w:val="21"/>
          <w:szCs w:val="21"/>
          <w:lang w:eastAsia="fr-FR"/>
        </w:rPr>
        <w:t xml:space="preserve">2 - </w:t>
      </w:r>
      <w:r>
        <w:rPr>
          <w:rFonts w:ascii="Arial" w:eastAsia="Times New Roman" w:hAnsi="Arial" w:cs="Arial"/>
          <w:b/>
          <w:bCs/>
          <w:iCs/>
          <w:color w:val="333333"/>
          <w:sz w:val="21"/>
          <w:szCs w:val="21"/>
          <w:lang w:eastAsia="fr-FR"/>
        </w:rPr>
        <w:t>Répartition des dépenses</w:t>
      </w:r>
    </w:p>
    <w:p w14:paraId="0E3B668E" w14:textId="77777777" w:rsidR="008972EB" w:rsidRDefault="008972EB" w:rsidP="00D76228">
      <w:pPr>
        <w:shd w:val="clear" w:color="auto" w:fill="FFFFFF"/>
        <w:spacing w:after="0" w:line="240" w:lineRule="auto"/>
        <w:rPr>
          <w:rFonts w:ascii="Arial" w:eastAsia="Times New Roman" w:hAnsi="Arial" w:cs="Arial"/>
          <w:color w:val="333333"/>
          <w:sz w:val="21"/>
          <w:szCs w:val="21"/>
          <w:lang w:eastAsia="fr-FR"/>
        </w:rPr>
      </w:pPr>
    </w:p>
    <w:p w14:paraId="17DA12BB" w14:textId="77777777" w:rsidR="008972EB" w:rsidRDefault="008972EB" w:rsidP="00D76228">
      <w:pPr>
        <w:shd w:val="clear" w:color="auto" w:fill="FFFFFF"/>
        <w:spacing w:after="0" w:line="240" w:lineRule="auto"/>
        <w:rPr>
          <w:rFonts w:ascii="Arial" w:eastAsia="Times New Roman" w:hAnsi="Arial" w:cs="Arial"/>
          <w:color w:val="333333"/>
          <w:sz w:val="21"/>
          <w:szCs w:val="21"/>
          <w:lang w:eastAsia="fr-FR"/>
        </w:rPr>
      </w:pPr>
      <w:r>
        <w:rPr>
          <w:rFonts w:ascii="Arial" w:eastAsia="Times New Roman" w:hAnsi="Arial" w:cs="Arial"/>
          <w:i/>
          <w:iCs/>
          <w:color w:val="333333"/>
          <w:sz w:val="21"/>
          <w:szCs w:val="21"/>
          <w:lang w:eastAsia="fr-FR"/>
        </w:rPr>
        <w:t xml:space="preserve">2.1.1. </w:t>
      </w:r>
      <w:r>
        <w:rPr>
          <w:rFonts w:ascii="Arial" w:eastAsia="Times New Roman" w:hAnsi="Arial" w:cs="Arial"/>
          <w:i/>
          <w:iCs/>
          <w:color w:val="333333"/>
          <w:sz w:val="21"/>
          <w:szCs w:val="21"/>
          <w:u w:val="single"/>
          <w:lang w:eastAsia="fr-FR"/>
        </w:rPr>
        <w:t>Dépenses du service du transport périscolaire</w:t>
      </w:r>
    </w:p>
    <w:p w14:paraId="240D4BCE" w14:textId="77777777" w:rsidR="008972EB" w:rsidRDefault="008972EB" w:rsidP="00D76228">
      <w:pPr>
        <w:shd w:val="clear" w:color="auto" w:fill="FFFFFF"/>
        <w:spacing w:after="0" w:line="240" w:lineRule="auto"/>
        <w:rPr>
          <w:rFonts w:ascii="Arial" w:eastAsia="Times New Roman" w:hAnsi="Arial" w:cs="Arial"/>
          <w:sz w:val="21"/>
          <w:szCs w:val="21"/>
          <w:lang w:eastAsia="fr-FR"/>
        </w:rPr>
      </w:pPr>
      <w:r>
        <w:rPr>
          <w:rFonts w:ascii="Arial" w:eastAsia="Times New Roman" w:hAnsi="Arial" w:cs="Arial"/>
          <w:sz w:val="21"/>
          <w:szCs w:val="21"/>
          <w:lang w:eastAsia="fr-FR"/>
        </w:rPr>
        <w:t xml:space="preserve">Seront pris en compte dans les frais : </w:t>
      </w:r>
    </w:p>
    <w:p w14:paraId="2D21D655" w14:textId="77777777" w:rsidR="008972EB" w:rsidRDefault="008972EB" w:rsidP="00ED5FBC">
      <w:pPr>
        <w:pStyle w:val="Paragraphedeliste"/>
        <w:numPr>
          <w:ilvl w:val="0"/>
          <w:numId w:val="13"/>
        </w:numPr>
        <w:shd w:val="clear" w:color="auto" w:fill="FFFFFF"/>
        <w:spacing w:after="150" w:line="240" w:lineRule="auto"/>
        <w:contextualSpacing/>
        <w:textAlignment w:val="auto"/>
        <w:rPr>
          <w:rFonts w:ascii="Arial" w:eastAsia="Times New Roman" w:hAnsi="Arial" w:cs="Arial"/>
          <w:sz w:val="21"/>
          <w:szCs w:val="21"/>
          <w:lang w:eastAsia="fr-FR"/>
        </w:rPr>
      </w:pPr>
      <w:r>
        <w:rPr>
          <w:rFonts w:ascii="Arial" w:eastAsia="Times New Roman" w:hAnsi="Arial" w:cs="Arial"/>
          <w:sz w:val="21"/>
          <w:szCs w:val="21"/>
          <w:lang w:eastAsia="fr-FR"/>
        </w:rPr>
        <w:t>Les charges du personnel de service et des ATSEM pendant les navettes,</w:t>
      </w:r>
    </w:p>
    <w:p w14:paraId="06285313" w14:textId="77777777" w:rsidR="008972EB" w:rsidRDefault="008972EB" w:rsidP="00ED5FBC">
      <w:pPr>
        <w:pStyle w:val="Paragraphedeliste"/>
        <w:numPr>
          <w:ilvl w:val="0"/>
          <w:numId w:val="13"/>
        </w:numPr>
        <w:shd w:val="clear" w:color="auto" w:fill="FFFFFF"/>
        <w:spacing w:after="150" w:line="240" w:lineRule="auto"/>
        <w:contextualSpacing/>
        <w:textAlignment w:val="auto"/>
        <w:rPr>
          <w:rFonts w:ascii="Arial" w:eastAsia="Times New Roman" w:hAnsi="Arial" w:cs="Arial"/>
          <w:sz w:val="21"/>
          <w:szCs w:val="21"/>
          <w:lang w:eastAsia="fr-FR"/>
        </w:rPr>
      </w:pPr>
      <w:r>
        <w:rPr>
          <w:rFonts w:ascii="Arial" w:eastAsia="Times New Roman" w:hAnsi="Arial" w:cs="Arial"/>
          <w:sz w:val="21"/>
          <w:szCs w:val="21"/>
          <w:lang w:eastAsia="fr-FR"/>
        </w:rPr>
        <w:t>Les frais des véhicules assurant la navette pour amener les enfants de Faymoreau au restaurant scolaire.</w:t>
      </w:r>
    </w:p>
    <w:p w14:paraId="5407AB5C" w14:textId="77777777" w:rsidR="008972EB" w:rsidRDefault="008972EB" w:rsidP="008972EB">
      <w:pPr>
        <w:shd w:val="clear" w:color="auto" w:fill="FFFFFF"/>
        <w:spacing w:after="150" w:line="240" w:lineRule="auto"/>
        <w:rPr>
          <w:rFonts w:ascii="Arial" w:eastAsia="Times New Roman" w:hAnsi="Arial" w:cs="Arial"/>
          <w:sz w:val="21"/>
          <w:szCs w:val="21"/>
          <w:lang w:eastAsia="fr-FR"/>
        </w:rPr>
      </w:pPr>
      <w:r>
        <w:rPr>
          <w:rFonts w:ascii="Arial" w:eastAsia="Times New Roman" w:hAnsi="Arial" w:cs="Arial"/>
          <w:sz w:val="21"/>
          <w:szCs w:val="21"/>
          <w:lang w:eastAsia="fr-FR"/>
        </w:rPr>
        <w:t xml:space="preserve">Les élèves de Faymoreau sont transportés au restaurant scolaire de Puy de Serre avec l’utilisation de minibus de chaque commune. </w:t>
      </w:r>
    </w:p>
    <w:p w14:paraId="4545CFBF" w14:textId="77777777" w:rsidR="008972EB" w:rsidRDefault="008972EB" w:rsidP="008972EB">
      <w:pPr>
        <w:shd w:val="clear" w:color="auto" w:fill="FFFFFF"/>
        <w:spacing w:after="150" w:line="240" w:lineRule="auto"/>
        <w:rPr>
          <w:rFonts w:ascii="Arial" w:eastAsia="Times New Roman" w:hAnsi="Arial" w:cs="Arial"/>
          <w:sz w:val="21"/>
          <w:szCs w:val="21"/>
          <w:lang w:eastAsia="fr-FR"/>
        </w:rPr>
      </w:pPr>
      <w:r>
        <w:rPr>
          <w:rFonts w:ascii="Arial" w:eastAsia="Times New Roman" w:hAnsi="Arial" w:cs="Arial"/>
          <w:sz w:val="21"/>
          <w:szCs w:val="21"/>
          <w:lang w:eastAsia="fr-FR"/>
        </w:rPr>
        <w:t>Si l’une ou l’autre des communes effectue des allers-retours supplémentaires par jour, ces frais supplémentaires seront pris en compte au moment du calcul de l’ensemble des frais annuels conformément au barème des frais kilométriques des impôts.</w:t>
      </w:r>
    </w:p>
    <w:p w14:paraId="223FBEBC" w14:textId="77777777" w:rsidR="008972EB" w:rsidRDefault="008972EB" w:rsidP="008972EB">
      <w:pPr>
        <w:shd w:val="clear" w:color="auto" w:fill="FFFFFF"/>
        <w:spacing w:after="150" w:line="240" w:lineRule="auto"/>
        <w:rPr>
          <w:rFonts w:ascii="Arial" w:eastAsia="Times New Roman" w:hAnsi="Arial" w:cs="Arial"/>
          <w:i/>
          <w:iCs/>
          <w:sz w:val="21"/>
          <w:szCs w:val="21"/>
          <w:lang w:eastAsia="fr-FR"/>
        </w:rPr>
      </w:pPr>
    </w:p>
    <w:p w14:paraId="0284FECE" w14:textId="77777777" w:rsidR="008972EB" w:rsidRDefault="008972EB" w:rsidP="008972EB">
      <w:pPr>
        <w:shd w:val="clear" w:color="auto" w:fill="FFFFFF"/>
        <w:spacing w:after="150" w:line="240" w:lineRule="auto"/>
        <w:rPr>
          <w:rFonts w:ascii="Arial" w:eastAsia="Times New Roman" w:hAnsi="Arial" w:cs="Arial"/>
          <w:sz w:val="21"/>
          <w:szCs w:val="21"/>
          <w:u w:val="single"/>
          <w:lang w:eastAsia="fr-FR"/>
        </w:rPr>
      </w:pPr>
      <w:r>
        <w:rPr>
          <w:rFonts w:ascii="Arial" w:eastAsia="Times New Roman" w:hAnsi="Arial" w:cs="Arial"/>
          <w:i/>
          <w:iCs/>
          <w:sz w:val="21"/>
          <w:szCs w:val="21"/>
          <w:lang w:eastAsia="fr-FR"/>
        </w:rPr>
        <w:t xml:space="preserve">2.1.2 </w:t>
      </w:r>
      <w:r>
        <w:rPr>
          <w:rFonts w:ascii="Arial" w:eastAsia="Times New Roman" w:hAnsi="Arial" w:cs="Arial"/>
          <w:i/>
          <w:iCs/>
          <w:sz w:val="21"/>
          <w:szCs w:val="21"/>
          <w:u w:val="single"/>
          <w:lang w:eastAsia="fr-FR"/>
        </w:rPr>
        <w:t>Modalités de versement de la participation financière.</w:t>
      </w:r>
    </w:p>
    <w:p w14:paraId="432FC368" w14:textId="77777777" w:rsidR="008972EB" w:rsidRDefault="008972EB" w:rsidP="008972EB">
      <w:pPr>
        <w:shd w:val="clear" w:color="auto" w:fill="FFFFFF"/>
        <w:spacing w:after="150" w:line="240" w:lineRule="auto"/>
        <w:rPr>
          <w:rFonts w:ascii="Arial" w:eastAsia="Times New Roman" w:hAnsi="Arial" w:cs="Arial"/>
          <w:color w:val="FF0000"/>
          <w:sz w:val="21"/>
          <w:szCs w:val="21"/>
          <w:lang w:eastAsia="fr-FR"/>
        </w:rPr>
      </w:pPr>
      <w:r>
        <w:rPr>
          <w:rFonts w:ascii="Arial" w:eastAsia="Times New Roman" w:hAnsi="Arial" w:cs="Arial"/>
          <w:sz w:val="21"/>
          <w:szCs w:val="21"/>
          <w:lang w:eastAsia="fr-FR"/>
        </w:rPr>
        <w:t>A la fin de chaque année scolaire un titre sera émis à destination de la commune ayant fait le moins de parcours en règlement de sa participation via un mandat administratif.</w:t>
      </w:r>
    </w:p>
    <w:p w14:paraId="1A684AD2" w14:textId="77777777" w:rsidR="008972EB" w:rsidRDefault="008972EB" w:rsidP="008972EB">
      <w:p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b/>
          <w:bCs/>
          <w:i/>
          <w:iCs/>
          <w:color w:val="333333"/>
          <w:sz w:val="21"/>
          <w:szCs w:val="21"/>
          <w:lang w:eastAsia="fr-FR"/>
        </w:rPr>
        <w:t>3- Litige</w:t>
      </w:r>
    </w:p>
    <w:p w14:paraId="2E0B2332" w14:textId="77777777" w:rsidR="008972EB" w:rsidRDefault="008972EB" w:rsidP="008972EB">
      <w:pPr>
        <w:shd w:val="clear" w:color="auto" w:fill="FFFFFF"/>
        <w:spacing w:after="150" w:line="240" w:lineRule="auto"/>
      </w:pPr>
      <w:r>
        <w:rPr>
          <w:rFonts w:ascii="Arial" w:eastAsia="Times New Roman" w:hAnsi="Arial" w:cs="Arial"/>
          <w:i/>
          <w:iCs/>
          <w:color w:val="333333"/>
          <w:sz w:val="21"/>
          <w:szCs w:val="21"/>
          <w:lang w:eastAsia="fr-FR"/>
        </w:rPr>
        <w:t>En cas de désaccord, le litige sera soumis à la commission RPI.</w:t>
      </w:r>
    </w:p>
    <w:p w14:paraId="7C5204E2" w14:textId="77777777" w:rsidR="008972EB" w:rsidRDefault="008972EB" w:rsidP="008972EB">
      <w:p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b/>
          <w:bCs/>
          <w:i/>
          <w:iCs/>
          <w:color w:val="333333"/>
          <w:sz w:val="21"/>
          <w:szCs w:val="21"/>
          <w:lang w:eastAsia="fr-FR"/>
        </w:rPr>
        <w:t>4- Durée de la convention</w:t>
      </w:r>
    </w:p>
    <w:p w14:paraId="71925C7E" w14:textId="77777777" w:rsidR="008972EB" w:rsidRDefault="008972EB" w:rsidP="008972EB">
      <w:p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i/>
          <w:iCs/>
          <w:color w:val="333333"/>
          <w:sz w:val="21"/>
          <w:szCs w:val="21"/>
          <w:lang w:eastAsia="fr-FR"/>
        </w:rPr>
        <w:t> </w:t>
      </w:r>
      <w:r>
        <w:rPr>
          <w:rFonts w:ascii="Arial" w:eastAsia="Times New Roman" w:hAnsi="Arial" w:cs="Arial"/>
          <w:color w:val="333333"/>
          <w:sz w:val="21"/>
          <w:szCs w:val="21"/>
          <w:lang w:eastAsia="fr-FR"/>
        </w:rPr>
        <w:t>La durée de la présente convention est fixée à la durée du regroupement pédagogique.</w:t>
      </w:r>
    </w:p>
    <w:p w14:paraId="16F33A7F" w14:textId="77777777" w:rsidR="008972EB" w:rsidRDefault="008972EB" w:rsidP="008972EB">
      <w:p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La convention prendra obligatoirement fin si, pour une raison quelconque, les services de l’Education nationale n’autorisaient plus le regroupement pédagogique.</w:t>
      </w:r>
    </w:p>
    <w:p w14:paraId="0C17E332" w14:textId="77777777" w:rsidR="008972EB" w:rsidRDefault="008972EB" w:rsidP="008972EB">
      <w:p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b/>
          <w:bCs/>
          <w:i/>
          <w:iCs/>
          <w:color w:val="333333"/>
          <w:sz w:val="21"/>
          <w:szCs w:val="21"/>
          <w:lang w:eastAsia="fr-FR"/>
        </w:rPr>
        <w:lastRenderedPageBreak/>
        <w:t>5 - Modification de la convention</w:t>
      </w:r>
    </w:p>
    <w:p w14:paraId="0B73AC77" w14:textId="77777777" w:rsidR="008972EB" w:rsidRDefault="008972EB" w:rsidP="008972EB">
      <w:p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La présente convention peut faire l’objet d’une modification par avenant. </w:t>
      </w:r>
    </w:p>
    <w:p w14:paraId="6FAC06A7" w14:textId="77777777" w:rsidR="008972EB" w:rsidRDefault="008972EB" w:rsidP="008972EB">
      <w:pPr>
        <w:shd w:val="clear" w:color="auto" w:fill="FFFFFF"/>
        <w:spacing w:after="150" w:line="240" w:lineRule="auto"/>
        <w:rPr>
          <w:rFonts w:ascii="Arial" w:eastAsia="Times New Roman" w:hAnsi="Arial" w:cs="Arial"/>
          <w:b/>
          <w:bCs/>
          <w:i/>
          <w:iCs/>
          <w:color w:val="333333"/>
          <w:sz w:val="21"/>
          <w:szCs w:val="21"/>
          <w:lang w:eastAsia="fr-FR"/>
        </w:rPr>
      </w:pPr>
      <w:r>
        <w:rPr>
          <w:rFonts w:ascii="Arial" w:eastAsia="Times New Roman" w:hAnsi="Arial" w:cs="Arial"/>
          <w:b/>
          <w:bCs/>
          <w:i/>
          <w:iCs/>
          <w:color w:val="333333"/>
          <w:sz w:val="21"/>
          <w:szCs w:val="21"/>
          <w:lang w:eastAsia="fr-FR"/>
        </w:rPr>
        <w:t>6 – Résiliation de la convention</w:t>
      </w:r>
    </w:p>
    <w:p w14:paraId="35882210" w14:textId="77777777" w:rsidR="008972EB" w:rsidRDefault="008972EB" w:rsidP="008972EB">
      <w:pPr>
        <w:shd w:val="clear" w:color="auto" w:fill="FFFFFF"/>
        <w:spacing w:after="150" w:line="240" w:lineRule="auto"/>
        <w:rPr>
          <w:rFonts w:ascii="Arial" w:eastAsia="Times New Roman" w:hAnsi="Arial" w:cs="Arial"/>
          <w:bCs/>
          <w:iCs/>
          <w:color w:val="333333"/>
          <w:sz w:val="21"/>
          <w:szCs w:val="21"/>
          <w:lang w:eastAsia="fr-FR"/>
        </w:rPr>
      </w:pPr>
      <w:r>
        <w:rPr>
          <w:rFonts w:ascii="Arial" w:eastAsia="Times New Roman" w:hAnsi="Arial" w:cs="Arial"/>
          <w:b/>
          <w:bCs/>
          <w:i/>
          <w:iCs/>
          <w:color w:val="333333"/>
          <w:sz w:val="21"/>
          <w:szCs w:val="21"/>
          <w:lang w:eastAsia="fr-FR"/>
        </w:rPr>
        <w:tab/>
      </w:r>
      <w:r>
        <w:rPr>
          <w:rFonts w:ascii="Arial" w:eastAsia="Times New Roman" w:hAnsi="Arial" w:cs="Arial"/>
          <w:bCs/>
          <w:iCs/>
          <w:color w:val="333333"/>
          <w:sz w:val="21"/>
          <w:szCs w:val="21"/>
          <w:lang w:eastAsia="fr-FR"/>
        </w:rPr>
        <w:t xml:space="preserve">6.1 </w:t>
      </w:r>
      <w:r>
        <w:rPr>
          <w:rFonts w:ascii="Arial" w:eastAsia="Times New Roman" w:hAnsi="Arial" w:cs="Arial"/>
          <w:bCs/>
          <w:iCs/>
          <w:color w:val="333333"/>
          <w:sz w:val="21"/>
          <w:szCs w:val="21"/>
          <w:u w:val="single"/>
          <w:lang w:eastAsia="fr-FR"/>
        </w:rPr>
        <w:t>Résiliation unilatérale pour motif d’intérêt général</w:t>
      </w:r>
    </w:p>
    <w:p w14:paraId="428FA125" w14:textId="77777777" w:rsidR="008972EB" w:rsidRDefault="008972EB" w:rsidP="008972EB">
      <w:pPr>
        <w:shd w:val="clear" w:color="auto" w:fill="FFFFFF"/>
        <w:spacing w:after="150" w:line="240" w:lineRule="auto"/>
        <w:rPr>
          <w:rFonts w:ascii="Arial" w:eastAsia="Times New Roman" w:hAnsi="Arial" w:cs="Arial"/>
          <w:bCs/>
          <w:iCs/>
          <w:color w:val="333333"/>
          <w:sz w:val="21"/>
          <w:szCs w:val="21"/>
          <w:lang w:eastAsia="fr-FR"/>
        </w:rPr>
      </w:pPr>
      <w:r>
        <w:rPr>
          <w:rFonts w:ascii="Arial" w:eastAsia="Times New Roman" w:hAnsi="Arial" w:cs="Arial"/>
          <w:bCs/>
          <w:iCs/>
          <w:color w:val="333333"/>
          <w:sz w:val="21"/>
          <w:szCs w:val="21"/>
          <w:lang w:eastAsia="fr-FR"/>
        </w:rPr>
        <w:t>Chaque commune dispose de la faculté de dénoncer la présente convention pour un motif d’intérêt général par décision du conseil municipal, moyennant le respect d’un préavis d’au moins un an avant la date de la rentrée scolaire suivante.</w:t>
      </w:r>
    </w:p>
    <w:p w14:paraId="1B25E069" w14:textId="77777777" w:rsidR="008972EB" w:rsidRDefault="008972EB" w:rsidP="008972EB">
      <w:pPr>
        <w:shd w:val="clear" w:color="auto" w:fill="FFFFFF"/>
        <w:spacing w:after="150" w:line="240" w:lineRule="auto"/>
        <w:rPr>
          <w:rFonts w:ascii="Arial" w:eastAsia="Times New Roman" w:hAnsi="Arial" w:cs="Arial"/>
          <w:bCs/>
          <w:iCs/>
          <w:color w:val="333333"/>
          <w:sz w:val="21"/>
          <w:szCs w:val="21"/>
          <w:lang w:eastAsia="fr-FR"/>
        </w:rPr>
      </w:pPr>
      <w:r>
        <w:rPr>
          <w:rFonts w:ascii="Arial" w:eastAsia="Times New Roman" w:hAnsi="Arial" w:cs="Arial"/>
          <w:bCs/>
          <w:iCs/>
          <w:color w:val="333333"/>
          <w:sz w:val="21"/>
          <w:szCs w:val="21"/>
          <w:lang w:eastAsia="fr-FR"/>
        </w:rPr>
        <w:t>La commune à l’initiative de la résiliation en informe le plus tôt possible l’autre commune et l’Inspection d’Académie par lettre recommandée avec accusé de réception.</w:t>
      </w:r>
    </w:p>
    <w:p w14:paraId="171ED910" w14:textId="77777777" w:rsidR="008972EB" w:rsidRDefault="008972EB" w:rsidP="008972EB">
      <w:pPr>
        <w:shd w:val="clear" w:color="auto" w:fill="FFFFFF"/>
        <w:spacing w:after="150" w:line="240" w:lineRule="auto"/>
        <w:rPr>
          <w:rFonts w:ascii="Arial" w:eastAsia="Times New Roman" w:hAnsi="Arial" w:cs="Arial"/>
          <w:bCs/>
          <w:iCs/>
          <w:color w:val="333333"/>
          <w:sz w:val="21"/>
          <w:szCs w:val="21"/>
          <w:lang w:eastAsia="fr-FR"/>
        </w:rPr>
      </w:pPr>
      <w:r>
        <w:rPr>
          <w:rFonts w:ascii="Arial" w:eastAsia="Times New Roman" w:hAnsi="Arial" w:cs="Arial"/>
          <w:bCs/>
          <w:iCs/>
          <w:color w:val="333333"/>
          <w:sz w:val="21"/>
          <w:szCs w:val="21"/>
          <w:lang w:eastAsia="fr-FR"/>
        </w:rPr>
        <w:t>En cas de dénonciation anticipée, la présente convention cesse de produire ses effets à la fin de l’année scolaire suivant la date de la délibération demandant la résiliation.</w:t>
      </w:r>
    </w:p>
    <w:p w14:paraId="157A0824" w14:textId="77777777" w:rsidR="008972EB" w:rsidRDefault="008972EB" w:rsidP="008972EB">
      <w:pPr>
        <w:shd w:val="clear" w:color="auto" w:fill="FFFFFF"/>
        <w:spacing w:after="150" w:line="240" w:lineRule="auto"/>
        <w:rPr>
          <w:rFonts w:ascii="Arial" w:eastAsia="Times New Roman" w:hAnsi="Arial" w:cs="Arial"/>
          <w:bCs/>
          <w:iCs/>
          <w:sz w:val="21"/>
          <w:szCs w:val="21"/>
          <w:lang w:eastAsia="fr-FR"/>
        </w:rPr>
      </w:pPr>
      <w:r>
        <w:rPr>
          <w:rFonts w:ascii="Arial" w:eastAsia="Times New Roman" w:hAnsi="Arial" w:cs="Arial"/>
          <w:bCs/>
          <w:iCs/>
          <w:color w:val="333333"/>
          <w:sz w:val="21"/>
          <w:szCs w:val="21"/>
          <w:lang w:eastAsia="fr-FR"/>
        </w:rPr>
        <w:tab/>
      </w:r>
      <w:r>
        <w:rPr>
          <w:rFonts w:ascii="Arial" w:eastAsia="Times New Roman" w:hAnsi="Arial" w:cs="Arial"/>
          <w:bCs/>
          <w:iCs/>
          <w:sz w:val="21"/>
          <w:szCs w:val="21"/>
          <w:lang w:eastAsia="fr-FR"/>
        </w:rPr>
        <w:t xml:space="preserve">6.2 </w:t>
      </w:r>
      <w:r>
        <w:rPr>
          <w:rFonts w:ascii="Arial" w:eastAsia="Times New Roman" w:hAnsi="Arial" w:cs="Arial"/>
          <w:bCs/>
          <w:iCs/>
          <w:sz w:val="21"/>
          <w:szCs w:val="21"/>
          <w:u w:val="single"/>
          <w:lang w:eastAsia="fr-FR"/>
        </w:rPr>
        <w:t>Résiliation en cas de non-respect de la présente convention</w:t>
      </w:r>
      <w:r>
        <w:rPr>
          <w:rFonts w:ascii="Arial" w:eastAsia="Times New Roman" w:hAnsi="Arial" w:cs="Arial"/>
          <w:bCs/>
          <w:iCs/>
          <w:sz w:val="21"/>
          <w:szCs w:val="21"/>
          <w:lang w:eastAsia="fr-FR"/>
        </w:rPr>
        <w:t xml:space="preserve"> </w:t>
      </w:r>
    </w:p>
    <w:p w14:paraId="059711F1" w14:textId="77777777" w:rsidR="008972EB" w:rsidRDefault="008972EB" w:rsidP="008972EB">
      <w:pPr>
        <w:shd w:val="clear" w:color="auto" w:fill="FFFFFF"/>
        <w:spacing w:after="150" w:line="240" w:lineRule="auto"/>
        <w:rPr>
          <w:rFonts w:ascii="Arial" w:eastAsia="Times New Roman" w:hAnsi="Arial" w:cs="Arial"/>
          <w:bCs/>
          <w:iCs/>
          <w:sz w:val="21"/>
          <w:szCs w:val="21"/>
          <w:lang w:eastAsia="fr-FR"/>
        </w:rPr>
      </w:pPr>
      <w:r>
        <w:rPr>
          <w:rFonts w:ascii="Arial" w:eastAsia="Times New Roman" w:hAnsi="Arial" w:cs="Arial"/>
          <w:bCs/>
          <w:iCs/>
          <w:sz w:val="21"/>
          <w:szCs w:val="21"/>
          <w:lang w:eastAsia="fr-FR"/>
        </w:rPr>
        <w:t>Chaque commune dispose de la faculté de dénoncer la présente convention en cas de non-respect de l’un ou plusieurs articles précités par décision du conseil municipal, moyennant le respect d’un préavis d’au moins un an avant la date de la rentrée scolaire suivante.</w:t>
      </w:r>
    </w:p>
    <w:p w14:paraId="0F97FB42" w14:textId="77777777" w:rsidR="008972EB" w:rsidRDefault="008972EB" w:rsidP="008972EB">
      <w:pPr>
        <w:shd w:val="clear" w:color="auto" w:fill="FFFFFF"/>
        <w:spacing w:after="150" w:line="240" w:lineRule="auto"/>
        <w:rPr>
          <w:rFonts w:ascii="Arial" w:eastAsia="Times New Roman" w:hAnsi="Arial" w:cs="Arial"/>
          <w:bCs/>
          <w:iCs/>
          <w:sz w:val="21"/>
          <w:szCs w:val="21"/>
          <w:lang w:eastAsia="fr-FR"/>
        </w:rPr>
      </w:pPr>
      <w:r>
        <w:rPr>
          <w:rFonts w:ascii="Arial" w:eastAsia="Times New Roman" w:hAnsi="Arial" w:cs="Arial"/>
          <w:bCs/>
          <w:iCs/>
          <w:sz w:val="21"/>
          <w:szCs w:val="21"/>
          <w:lang w:eastAsia="fr-FR"/>
        </w:rPr>
        <w:t xml:space="preserve">S’agissant d’une convention répartissant des frais de fonctionnement de chaque des écoles. </w:t>
      </w:r>
    </w:p>
    <w:p w14:paraId="548EC900" w14:textId="77777777" w:rsidR="008972EB" w:rsidRDefault="008972EB" w:rsidP="008972EB">
      <w:pPr>
        <w:shd w:val="clear" w:color="auto" w:fill="FFFFFF"/>
        <w:spacing w:after="150" w:line="240" w:lineRule="auto"/>
        <w:rPr>
          <w:rFonts w:ascii="Arial" w:eastAsia="Times New Roman" w:hAnsi="Arial" w:cs="Arial"/>
          <w:bCs/>
          <w:iCs/>
          <w:sz w:val="21"/>
          <w:szCs w:val="21"/>
          <w:lang w:eastAsia="fr-FR"/>
        </w:rPr>
      </w:pPr>
      <w:r>
        <w:rPr>
          <w:rFonts w:ascii="Arial" w:eastAsia="Times New Roman" w:hAnsi="Arial" w:cs="Arial"/>
          <w:bCs/>
          <w:iCs/>
          <w:sz w:val="21"/>
          <w:szCs w:val="21"/>
          <w:lang w:eastAsia="fr-FR"/>
        </w:rPr>
        <w:t>Sa résiliation entrainera les communes signataires à organiser chacune leurs services de restauration scolaire et d’accueil de garderie pour les enfants scolarisés dans leur établissement.</w:t>
      </w:r>
    </w:p>
    <w:p w14:paraId="04C1DD6B" w14:textId="77777777" w:rsidR="008972EB" w:rsidRDefault="008972EB" w:rsidP="008972EB">
      <w:pPr>
        <w:shd w:val="clear" w:color="auto" w:fill="FFFFFF"/>
        <w:spacing w:after="150" w:line="240" w:lineRule="auto"/>
        <w:rPr>
          <w:rFonts w:ascii="Arial" w:eastAsia="Times New Roman" w:hAnsi="Arial" w:cs="Arial"/>
          <w:bCs/>
          <w:iCs/>
          <w:color w:val="333333"/>
          <w:sz w:val="21"/>
          <w:szCs w:val="21"/>
          <w:lang w:eastAsia="fr-FR"/>
        </w:rPr>
      </w:pPr>
    </w:p>
    <w:p w14:paraId="1C58123D" w14:textId="77777777" w:rsidR="008972EB" w:rsidRDefault="008972EB" w:rsidP="008972EB">
      <w:pPr>
        <w:shd w:val="clear" w:color="auto" w:fill="FFFFFF"/>
        <w:spacing w:after="150" w:line="240" w:lineRule="auto"/>
        <w:ind w:firstLine="708"/>
        <w:rPr>
          <w:rFonts w:ascii="Arial" w:eastAsia="Times New Roman" w:hAnsi="Arial" w:cs="Arial"/>
          <w:bCs/>
          <w:iCs/>
          <w:color w:val="333333"/>
          <w:sz w:val="21"/>
          <w:szCs w:val="21"/>
          <w:lang w:eastAsia="fr-FR"/>
        </w:rPr>
      </w:pPr>
      <w:r>
        <w:rPr>
          <w:rFonts w:ascii="Arial" w:eastAsia="Times New Roman" w:hAnsi="Arial" w:cs="Arial"/>
          <w:bCs/>
          <w:iCs/>
          <w:color w:val="333333"/>
          <w:sz w:val="21"/>
          <w:szCs w:val="21"/>
          <w:lang w:eastAsia="fr-FR"/>
        </w:rPr>
        <w:t xml:space="preserve">6.3 </w:t>
      </w:r>
      <w:r>
        <w:rPr>
          <w:rFonts w:ascii="Arial" w:eastAsia="Times New Roman" w:hAnsi="Arial" w:cs="Arial"/>
          <w:bCs/>
          <w:iCs/>
          <w:color w:val="333333"/>
          <w:sz w:val="21"/>
          <w:szCs w:val="21"/>
          <w:u w:val="single"/>
          <w:lang w:eastAsia="fr-FR"/>
        </w:rPr>
        <w:t>Résiliation générale d’un commun accord ou de plein droit</w:t>
      </w:r>
    </w:p>
    <w:p w14:paraId="79C062C2" w14:textId="516A4561" w:rsidR="008972EB" w:rsidRDefault="008972EB" w:rsidP="008972EB">
      <w:pPr>
        <w:shd w:val="clear" w:color="auto" w:fill="FFFFFF"/>
        <w:spacing w:after="150" w:line="240" w:lineRule="auto"/>
        <w:rPr>
          <w:rFonts w:ascii="Arial" w:eastAsia="Times New Roman" w:hAnsi="Arial" w:cs="Arial"/>
          <w:bCs/>
          <w:iCs/>
          <w:color w:val="333333"/>
          <w:sz w:val="21"/>
          <w:szCs w:val="21"/>
          <w:lang w:eastAsia="fr-FR"/>
        </w:rPr>
      </w:pPr>
      <w:r>
        <w:rPr>
          <w:rFonts w:ascii="Arial" w:eastAsia="Times New Roman" w:hAnsi="Arial" w:cs="Arial"/>
          <w:bCs/>
          <w:iCs/>
          <w:color w:val="333333"/>
          <w:sz w:val="21"/>
          <w:szCs w:val="21"/>
          <w:lang w:eastAsia="fr-FR"/>
        </w:rPr>
        <w:t xml:space="preserve">Les communes membres peuvent d’un commun accord mettre fin à la présente convention. </w:t>
      </w:r>
      <w:r>
        <w:rPr>
          <w:rFonts w:ascii="Arial" w:eastAsia="Times New Roman" w:hAnsi="Arial" w:cs="Arial"/>
          <w:bCs/>
          <w:iCs/>
          <w:color w:val="333333"/>
          <w:sz w:val="21"/>
          <w:szCs w:val="21"/>
          <w:lang w:eastAsia="fr-FR"/>
        </w:rPr>
        <w:tab/>
      </w:r>
      <w:r>
        <w:rPr>
          <w:rFonts w:ascii="Arial" w:eastAsia="Times New Roman" w:hAnsi="Arial" w:cs="Arial"/>
          <w:bCs/>
          <w:iCs/>
          <w:color w:val="333333"/>
          <w:sz w:val="21"/>
          <w:szCs w:val="21"/>
          <w:lang w:eastAsia="fr-FR"/>
        </w:rPr>
        <w:tab/>
        <w:t xml:space="preserve">  </w:t>
      </w:r>
    </w:p>
    <w:p w14:paraId="649999F2" w14:textId="77777777" w:rsidR="008972EB" w:rsidRDefault="008972EB" w:rsidP="008972EB">
      <w:pPr>
        <w:shd w:val="clear" w:color="auto" w:fill="FFFFFF"/>
        <w:spacing w:after="150" w:line="240" w:lineRule="auto"/>
        <w:rPr>
          <w:rFonts w:ascii="Arial" w:eastAsia="Times New Roman" w:hAnsi="Arial" w:cs="Arial"/>
          <w:bCs/>
          <w:iCs/>
          <w:color w:val="333333"/>
          <w:sz w:val="21"/>
          <w:szCs w:val="21"/>
          <w:lang w:eastAsia="fr-FR"/>
        </w:rPr>
      </w:pPr>
      <w:r>
        <w:rPr>
          <w:rFonts w:ascii="Arial" w:eastAsia="Times New Roman" w:hAnsi="Arial" w:cs="Arial"/>
          <w:bCs/>
          <w:iCs/>
          <w:color w:val="333333"/>
          <w:sz w:val="21"/>
          <w:szCs w:val="21"/>
          <w:lang w:eastAsia="fr-FR"/>
        </w:rPr>
        <w:t>Les conditions juridiques, patrimoniales et financières de la dissolution sont réglées par la commission.</w:t>
      </w:r>
    </w:p>
    <w:p w14:paraId="73B3C149" w14:textId="77777777" w:rsidR="008972EB" w:rsidRDefault="008972EB" w:rsidP="008972EB">
      <w:pPr>
        <w:shd w:val="clear" w:color="auto" w:fill="FFFFFF"/>
        <w:spacing w:after="150" w:line="240" w:lineRule="auto"/>
        <w:rPr>
          <w:rFonts w:ascii="Arial" w:eastAsia="Times New Roman" w:hAnsi="Arial" w:cs="Arial"/>
          <w:bCs/>
          <w:iCs/>
          <w:color w:val="333333"/>
          <w:sz w:val="21"/>
          <w:szCs w:val="21"/>
          <w:lang w:eastAsia="fr-FR"/>
        </w:rPr>
      </w:pPr>
      <w:r>
        <w:rPr>
          <w:rFonts w:ascii="Arial" w:eastAsia="Times New Roman" w:hAnsi="Arial" w:cs="Arial"/>
          <w:bCs/>
          <w:iCs/>
          <w:color w:val="333333"/>
          <w:sz w:val="21"/>
          <w:szCs w:val="21"/>
          <w:lang w:eastAsia="fr-FR"/>
        </w:rPr>
        <w:t>La résiliation générale de la convention est décidée par délibération concordante des conseils municipaux des deux communes qui ratifient également les conditions de la dissolution arrêtées par la commission du RPI.</w:t>
      </w:r>
    </w:p>
    <w:p w14:paraId="520B0EB2" w14:textId="77777777" w:rsidR="008972EB" w:rsidRDefault="008972EB" w:rsidP="008972EB">
      <w:pPr>
        <w:shd w:val="clear" w:color="auto" w:fill="FFFFFF"/>
        <w:spacing w:after="150" w:line="240" w:lineRule="auto"/>
        <w:rPr>
          <w:rFonts w:ascii="Arial" w:eastAsia="Times New Roman" w:hAnsi="Arial" w:cs="Arial"/>
          <w:bCs/>
          <w:iCs/>
          <w:color w:val="333333"/>
          <w:sz w:val="21"/>
          <w:szCs w:val="21"/>
          <w:lang w:eastAsia="fr-FR"/>
        </w:rPr>
      </w:pPr>
      <w:r>
        <w:rPr>
          <w:rFonts w:ascii="Arial" w:eastAsia="Times New Roman" w:hAnsi="Arial" w:cs="Arial"/>
          <w:bCs/>
          <w:iCs/>
          <w:color w:val="333333"/>
          <w:sz w:val="21"/>
          <w:szCs w:val="21"/>
          <w:lang w:eastAsia="fr-FR"/>
        </w:rPr>
        <w:t>La résiliation prend effet à la date convenue entre les communes.</w:t>
      </w:r>
    </w:p>
    <w:p w14:paraId="0D3FA233" w14:textId="77777777" w:rsidR="008972EB" w:rsidRDefault="008972EB" w:rsidP="008972EB">
      <w:p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b/>
          <w:bCs/>
          <w:i/>
          <w:iCs/>
          <w:color w:val="333333"/>
          <w:sz w:val="21"/>
          <w:szCs w:val="21"/>
          <w:lang w:eastAsia="fr-FR"/>
        </w:rPr>
        <w:t>7 - Contentieux</w:t>
      </w:r>
    </w:p>
    <w:p w14:paraId="5D3E48B4" w14:textId="77777777" w:rsidR="008972EB" w:rsidRDefault="008972EB" w:rsidP="008972EB">
      <w:p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En cas de litige lié à l'exécution de la présente convention les parties s'efforcent de rechercher un accord amiable, avant de saisir le juge compétent.</w:t>
      </w:r>
    </w:p>
    <w:p w14:paraId="39781ADA" w14:textId="77777777" w:rsidR="008972EB" w:rsidRDefault="008972EB" w:rsidP="008972EB">
      <w:p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A défaut de solution amiable, tout litige est porté devant la juridiction administrative.</w:t>
      </w:r>
    </w:p>
    <w:p w14:paraId="77B972C4" w14:textId="5777F3B5" w:rsidR="0007198B" w:rsidRDefault="0007198B" w:rsidP="00140F5F">
      <w:pPr>
        <w:shd w:val="clear" w:color="auto" w:fill="FFFFFF"/>
        <w:spacing w:after="150" w:line="240" w:lineRule="auto"/>
        <w:jc w:val="both"/>
        <w:rPr>
          <w:rFonts w:ascii="Arial" w:eastAsia="Times New Roman" w:hAnsi="Arial" w:cs="Arial"/>
          <w:color w:val="333333"/>
          <w:sz w:val="21"/>
          <w:szCs w:val="21"/>
          <w:lang w:eastAsia="fr-FR"/>
        </w:rPr>
      </w:pPr>
      <w:r w:rsidRPr="000D0C53">
        <w:rPr>
          <w:rFonts w:ascii="Arial" w:eastAsia="Times New Roman" w:hAnsi="Arial" w:cs="Arial"/>
          <w:i/>
          <w:iCs/>
          <w:color w:val="333333"/>
          <w:sz w:val="21"/>
          <w:szCs w:val="21"/>
          <w:lang w:eastAsia="fr-FR"/>
        </w:rPr>
        <w:t> </w:t>
      </w:r>
      <w:r w:rsidRPr="000D0C53">
        <w:rPr>
          <w:rFonts w:ascii="Arial" w:eastAsia="Times New Roman" w:hAnsi="Arial" w:cs="Arial"/>
          <w:color w:val="333333"/>
          <w:sz w:val="21"/>
          <w:szCs w:val="21"/>
          <w:lang w:eastAsia="fr-FR"/>
        </w:rPr>
        <w:t xml:space="preserve">La présente convention entrera en vigueur </w:t>
      </w:r>
      <w:r w:rsidR="00947567">
        <w:rPr>
          <w:rFonts w:ascii="Arial" w:eastAsia="Times New Roman" w:hAnsi="Arial" w:cs="Arial"/>
          <w:color w:val="333333"/>
          <w:sz w:val="21"/>
          <w:szCs w:val="21"/>
          <w:lang w:eastAsia="fr-FR"/>
        </w:rPr>
        <w:t>en S</w:t>
      </w:r>
      <w:r>
        <w:rPr>
          <w:rFonts w:ascii="Arial" w:eastAsia="Times New Roman" w:hAnsi="Arial" w:cs="Arial"/>
          <w:color w:val="333333"/>
          <w:sz w:val="21"/>
          <w:szCs w:val="21"/>
          <w:lang w:eastAsia="fr-FR"/>
        </w:rPr>
        <w:t>eptembre</w:t>
      </w:r>
      <w:r w:rsidRPr="000D0C53">
        <w:rPr>
          <w:rFonts w:ascii="Arial" w:eastAsia="Times New Roman" w:hAnsi="Arial" w:cs="Arial"/>
          <w:color w:val="333333"/>
          <w:sz w:val="21"/>
          <w:szCs w:val="21"/>
          <w:lang w:eastAsia="fr-FR"/>
        </w:rPr>
        <w:t xml:space="preserve"> </w:t>
      </w:r>
      <w:r>
        <w:rPr>
          <w:rFonts w:ascii="Arial" w:eastAsia="Times New Roman" w:hAnsi="Arial" w:cs="Arial"/>
          <w:color w:val="333333"/>
          <w:sz w:val="21"/>
          <w:szCs w:val="21"/>
          <w:lang w:eastAsia="fr-FR"/>
        </w:rPr>
        <w:t>2025</w:t>
      </w:r>
    </w:p>
    <w:p w14:paraId="0D76F782" w14:textId="30A9F01B" w:rsidR="00646B6D" w:rsidRPr="00861A98" w:rsidRDefault="00646B6D" w:rsidP="00140F5F">
      <w:pPr>
        <w:spacing w:after="120" w:line="240" w:lineRule="auto"/>
        <w:jc w:val="both"/>
        <w:rPr>
          <w:rFonts w:ascii="Times New Roman" w:hAnsi="Times New Roman" w:cs="Times New Roman"/>
          <w:b/>
          <w:bCs/>
        </w:rPr>
      </w:pPr>
      <w:r w:rsidRPr="00861A98">
        <w:rPr>
          <w:rFonts w:ascii="Times New Roman" w:hAnsi="Times New Roman" w:cs="Times New Roman"/>
          <w:b/>
          <w:bCs/>
        </w:rPr>
        <w:t>Après en avoir délibéré, le conseil municipal à l’unanimité des présents valide l</w:t>
      </w:r>
      <w:r>
        <w:rPr>
          <w:rFonts w:ascii="Times New Roman" w:hAnsi="Times New Roman" w:cs="Times New Roman"/>
          <w:b/>
          <w:bCs/>
        </w:rPr>
        <w:t xml:space="preserve">a présente convention demandes </w:t>
      </w:r>
      <w:r w:rsidRPr="00861A98">
        <w:rPr>
          <w:rFonts w:ascii="Times New Roman" w:hAnsi="Times New Roman" w:cs="Times New Roman"/>
          <w:b/>
          <w:bCs/>
        </w:rPr>
        <w:t>et DONNE tous pouvoirs à Madame le Maire pour signer tous les documents à intervenir.</w:t>
      </w:r>
    </w:p>
    <w:p w14:paraId="5C7906BC" w14:textId="77777777" w:rsidR="001B6AD5" w:rsidRPr="00E04449" w:rsidRDefault="001B6AD5" w:rsidP="00140F5F">
      <w:pPr>
        <w:jc w:val="both"/>
        <w:rPr>
          <w:rFonts w:ascii="Times New Roman" w:hAnsi="Times New Roman" w:cs="Times New Roman"/>
        </w:rPr>
      </w:pPr>
    </w:p>
    <w:p w14:paraId="76D73CE5" w14:textId="7156D15A" w:rsidR="00E13036" w:rsidRPr="005C30C2" w:rsidRDefault="004B59ED" w:rsidP="005F0CD8">
      <w:pPr>
        <w:pStyle w:val="Paragraphedeliste"/>
        <w:numPr>
          <w:ilvl w:val="0"/>
          <w:numId w:val="19"/>
        </w:numPr>
        <w:spacing w:after="0"/>
        <w:rPr>
          <w:bCs/>
          <w:u w:val="single"/>
        </w:rPr>
      </w:pPr>
      <w:r w:rsidRPr="005F0CD8">
        <w:rPr>
          <w:b/>
          <w:bCs/>
          <w:sz w:val="28"/>
        </w:rPr>
        <w:t>Délibération convention RPI </w:t>
      </w:r>
      <w:r w:rsidRPr="005C30C2">
        <w:rPr>
          <w:b/>
          <w:bCs/>
          <w:sz w:val="28"/>
        </w:rPr>
        <w:t>: restaurant scolaire et accueil périscolaire</w:t>
      </w:r>
      <w:r w:rsidR="00E13036" w:rsidRPr="005C30C2">
        <w:rPr>
          <w:b/>
          <w:bCs/>
          <w:sz w:val="28"/>
        </w:rPr>
        <w:t xml:space="preserve"> </w:t>
      </w:r>
      <w:r w:rsidR="00E13036" w:rsidRPr="005F0CD8">
        <w:rPr>
          <w:b/>
          <w:bCs/>
          <w:sz w:val="28"/>
        </w:rPr>
        <w:t>(annule et</w:t>
      </w:r>
      <w:r w:rsidR="00E13036" w:rsidRPr="005C30C2">
        <w:rPr>
          <w:bCs/>
        </w:rPr>
        <w:t xml:space="preserve"> remplace délibération 2025070804 du 11/07/2025)</w:t>
      </w:r>
    </w:p>
    <w:p w14:paraId="4F4D9412" w14:textId="77777777" w:rsidR="008972EB" w:rsidRDefault="008972EB" w:rsidP="008972EB">
      <w:pPr>
        <w:pStyle w:val="Paragraphedeliste"/>
        <w:ind w:left="360"/>
        <w:jc w:val="both"/>
        <w:rPr>
          <w:rFonts w:ascii="Times New Roman" w:hAnsi="Times New Roman" w:cs="Times New Roman"/>
        </w:rPr>
      </w:pPr>
    </w:p>
    <w:p w14:paraId="13B609B5" w14:textId="77777777" w:rsidR="008972EB" w:rsidRPr="008972EB" w:rsidRDefault="008972EB" w:rsidP="008972EB">
      <w:pPr>
        <w:pStyle w:val="Paragraphedeliste"/>
        <w:ind w:left="360"/>
        <w:jc w:val="both"/>
        <w:rPr>
          <w:b/>
          <w:bCs/>
          <w:sz w:val="28"/>
          <w:u w:val="single"/>
        </w:rPr>
      </w:pPr>
      <w:r w:rsidRPr="008972EB">
        <w:rPr>
          <w:rFonts w:ascii="Times New Roman" w:hAnsi="Times New Roman" w:cs="Times New Roman"/>
        </w:rPr>
        <w:t>Madame le Maire donne la parole à Mr CADAU en charge de ce dossier.</w:t>
      </w:r>
    </w:p>
    <w:p w14:paraId="118E307B" w14:textId="14901ED1" w:rsidR="0070608A" w:rsidRDefault="0070608A" w:rsidP="00140F5F">
      <w:pPr>
        <w:pStyle w:val="Paragraphedeliste"/>
        <w:spacing w:after="0"/>
        <w:ind w:left="360"/>
        <w:jc w:val="both"/>
        <w:rPr>
          <w:b/>
          <w:bCs/>
          <w:sz w:val="28"/>
          <w:u w:val="single"/>
        </w:rPr>
      </w:pPr>
    </w:p>
    <w:p w14:paraId="77FB0746" w14:textId="3F7EB50A" w:rsidR="00D76228" w:rsidRDefault="00D76228" w:rsidP="00140F5F">
      <w:pPr>
        <w:pStyle w:val="Paragraphedeliste"/>
        <w:spacing w:after="0"/>
        <w:ind w:left="360"/>
        <w:jc w:val="both"/>
        <w:rPr>
          <w:b/>
          <w:bCs/>
          <w:sz w:val="28"/>
          <w:u w:val="single"/>
        </w:rPr>
      </w:pPr>
    </w:p>
    <w:p w14:paraId="7AF412FA" w14:textId="0282175B" w:rsidR="00D76228" w:rsidRDefault="00D76228" w:rsidP="00140F5F">
      <w:pPr>
        <w:pStyle w:val="Paragraphedeliste"/>
        <w:spacing w:after="0"/>
        <w:ind w:left="360"/>
        <w:jc w:val="both"/>
        <w:rPr>
          <w:b/>
          <w:bCs/>
          <w:sz w:val="28"/>
          <w:u w:val="single"/>
        </w:rPr>
      </w:pPr>
    </w:p>
    <w:p w14:paraId="53C6BE45" w14:textId="445A0E79" w:rsidR="00D76228" w:rsidRDefault="00D76228" w:rsidP="00140F5F">
      <w:pPr>
        <w:pStyle w:val="Paragraphedeliste"/>
        <w:spacing w:after="0"/>
        <w:ind w:left="360"/>
        <w:jc w:val="both"/>
        <w:rPr>
          <w:b/>
          <w:bCs/>
          <w:sz w:val="28"/>
          <w:u w:val="single"/>
        </w:rPr>
      </w:pPr>
    </w:p>
    <w:p w14:paraId="4DEA0B6D" w14:textId="0A574980" w:rsidR="00D76228" w:rsidRDefault="00D76228" w:rsidP="00140F5F">
      <w:pPr>
        <w:pStyle w:val="Paragraphedeliste"/>
        <w:spacing w:after="0"/>
        <w:ind w:left="360"/>
        <w:jc w:val="both"/>
        <w:rPr>
          <w:b/>
          <w:bCs/>
          <w:sz w:val="28"/>
          <w:u w:val="single"/>
        </w:rPr>
      </w:pPr>
    </w:p>
    <w:p w14:paraId="51AB7CDB" w14:textId="77777777" w:rsidR="00D76228" w:rsidRPr="006D1B8C" w:rsidRDefault="00D76228" w:rsidP="00140F5F">
      <w:pPr>
        <w:pStyle w:val="Paragraphedeliste"/>
        <w:spacing w:after="0"/>
        <w:ind w:left="360"/>
        <w:jc w:val="both"/>
        <w:rPr>
          <w:b/>
          <w:bCs/>
          <w:sz w:val="28"/>
          <w:u w:val="single"/>
        </w:rPr>
      </w:pPr>
    </w:p>
    <w:p w14:paraId="39058152" w14:textId="78F9E5EA" w:rsidR="0070608A" w:rsidRDefault="0070608A" w:rsidP="00D76228">
      <w:pPr>
        <w:spacing w:after="0"/>
        <w:jc w:val="center"/>
        <w:rPr>
          <w:sz w:val="28"/>
          <w:szCs w:val="28"/>
          <w:u w:val="single"/>
        </w:rPr>
      </w:pPr>
      <w:r w:rsidRPr="000A144D">
        <w:rPr>
          <w:sz w:val="28"/>
          <w:szCs w:val="28"/>
          <w:u w:val="single"/>
        </w:rPr>
        <w:lastRenderedPageBreak/>
        <w:t>CONVENTION RPI Faymoreau Puy de Serre</w:t>
      </w:r>
    </w:p>
    <w:p w14:paraId="247FC1C8" w14:textId="77777777" w:rsidR="008972EB" w:rsidRPr="001740A4" w:rsidRDefault="008972EB" w:rsidP="00D76228">
      <w:pPr>
        <w:spacing w:after="0"/>
        <w:jc w:val="center"/>
        <w:rPr>
          <w:sz w:val="28"/>
          <w:szCs w:val="28"/>
        </w:rPr>
      </w:pPr>
      <w:r w:rsidRPr="001740A4">
        <w:rPr>
          <w:sz w:val="28"/>
          <w:szCs w:val="28"/>
        </w:rPr>
        <w:t>Répartition des frais liés aux services périscolaires (restauration scolaire et accueil périscolaire)</w:t>
      </w:r>
    </w:p>
    <w:p w14:paraId="4507A7EB" w14:textId="77777777" w:rsidR="008972EB" w:rsidRPr="001740A4" w:rsidRDefault="008972EB" w:rsidP="008972EB"/>
    <w:p w14:paraId="4B050B12" w14:textId="77777777" w:rsidR="008972EB" w:rsidRPr="001740A4" w:rsidRDefault="008972EB" w:rsidP="008972EB">
      <w:pPr>
        <w:shd w:val="clear" w:color="auto" w:fill="FFFFFF"/>
        <w:spacing w:after="150" w:line="240" w:lineRule="auto"/>
        <w:rPr>
          <w:rFonts w:ascii="Arial" w:eastAsia="Times New Roman" w:hAnsi="Arial" w:cs="Arial"/>
          <w:sz w:val="21"/>
          <w:szCs w:val="21"/>
          <w:lang w:eastAsia="fr-FR"/>
        </w:rPr>
      </w:pPr>
      <w:r w:rsidRPr="001740A4">
        <w:rPr>
          <w:rFonts w:ascii="Arial" w:eastAsia="Times New Roman" w:hAnsi="Arial" w:cs="Arial"/>
          <w:b/>
          <w:bCs/>
          <w:i/>
          <w:iCs/>
          <w:sz w:val="21"/>
          <w:szCs w:val="21"/>
          <w:lang w:eastAsia="fr-FR"/>
        </w:rPr>
        <w:t>ENTRE LES SOUSSIGNEES</w:t>
      </w:r>
    </w:p>
    <w:p w14:paraId="1B86902D" w14:textId="77777777" w:rsidR="008972EB" w:rsidRPr="001740A4" w:rsidRDefault="008972EB" w:rsidP="008972EB">
      <w:pPr>
        <w:shd w:val="clear" w:color="auto" w:fill="FFFFFF"/>
        <w:spacing w:after="150" w:line="240" w:lineRule="auto"/>
        <w:rPr>
          <w:rFonts w:ascii="Arial" w:eastAsia="Times New Roman" w:hAnsi="Arial" w:cs="Arial"/>
          <w:sz w:val="21"/>
          <w:szCs w:val="21"/>
          <w:lang w:eastAsia="fr-FR"/>
        </w:rPr>
      </w:pPr>
      <w:r w:rsidRPr="001740A4">
        <w:rPr>
          <w:rFonts w:ascii="Arial" w:eastAsia="Times New Roman" w:hAnsi="Arial" w:cs="Arial"/>
          <w:sz w:val="21"/>
          <w:szCs w:val="21"/>
          <w:lang w:eastAsia="fr-FR"/>
        </w:rPr>
        <w:t>La commune de FAYMOREAU, représentée par Martial Millet, maire, agissant ès qualités en vertu d'une délibération du conseil municipal en date du 5 décembre 2024.</w:t>
      </w:r>
    </w:p>
    <w:p w14:paraId="1455D1A3" w14:textId="77777777" w:rsidR="008972EB" w:rsidRPr="001740A4" w:rsidRDefault="008972EB" w:rsidP="008972EB">
      <w:pPr>
        <w:shd w:val="clear" w:color="auto" w:fill="FFFFFF"/>
        <w:spacing w:after="150" w:line="240" w:lineRule="auto"/>
        <w:rPr>
          <w:rFonts w:ascii="Arial" w:eastAsia="Times New Roman" w:hAnsi="Arial" w:cs="Arial"/>
          <w:sz w:val="21"/>
          <w:szCs w:val="21"/>
          <w:lang w:eastAsia="fr-FR"/>
        </w:rPr>
      </w:pPr>
      <w:r w:rsidRPr="001740A4">
        <w:rPr>
          <w:rFonts w:ascii="Arial" w:eastAsia="Times New Roman" w:hAnsi="Arial" w:cs="Arial"/>
          <w:i/>
          <w:iCs/>
          <w:sz w:val="21"/>
          <w:szCs w:val="21"/>
          <w:lang w:eastAsia="fr-FR"/>
        </w:rPr>
        <w:t> </w:t>
      </w:r>
      <w:r w:rsidRPr="001740A4">
        <w:rPr>
          <w:rFonts w:ascii="Arial" w:eastAsia="Times New Roman" w:hAnsi="Arial" w:cs="Arial"/>
          <w:b/>
          <w:bCs/>
          <w:i/>
          <w:iCs/>
          <w:sz w:val="21"/>
          <w:szCs w:val="21"/>
          <w:lang w:eastAsia="fr-FR"/>
        </w:rPr>
        <w:t>ET</w:t>
      </w:r>
    </w:p>
    <w:p w14:paraId="3B581209" w14:textId="77777777" w:rsidR="008972EB" w:rsidRPr="001740A4" w:rsidRDefault="008972EB" w:rsidP="008972EB">
      <w:pPr>
        <w:shd w:val="clear" w:color="auto" w:fill="FFFFFF"/>
        <w:spacing w:after="150" w:line="240" w:lineRule="auto"/>
        <w:rPr>
          <w:rFonts w:ascii="Arial" w:eastAsia="Times New Roman" w:hAnsi="Arial" w:cs="Arial"/>
          <w:sz w:val="21"/>
          <w:szCs w:val="21"/>
          <w:lang w:eastAsia="fr-FR"/>
        </w:rPr>
      </w:pPr>
      <w:r w:rsidRPr="001740A4">
        <w:rPr>
          <w:rFonts w:ascii="Arial" w:eastAsia="Times New Roman" w:hAnsi="Arial" w:cs="Arial"/>
          <w:sz w:val="21"/>
          <w:szCs w:val="21"/>
          <w:lang w:eastAsia="fr-FR"/>
        </w:rPr>
        <w:t>La commune de PUY DE SERRE, représentée par Catherine Masson Millet, maire, agissant ès qualités en vertu d'une délibération du conseil municipal en date du 10 juillet 2020.</w:t>
      </w:r>
    </w:p>
    <w:p w14:paraId="3CB8C979" w14:textId="77777777" w:rsidR="008972EB" w:rsidRPr="001740A4" w:rsidRDefault="008972EB" w:rsidP="008972EB">
      <w:pPr>
        <w:shd w:val="clear" w:color="auto" w:fill="FFFFFF"/>
        <w:spacing w:after="150" w:line="240" w:lineRule="auto"/>
        <w:rPr>
          <w:rFonts w:ascii="Arial" w:eastAsia="Times New Roman" w:hAnsi="Arial" w:cs="Arial"/>
          <w:sz w:val="21"/>
          <w:szCs w:val="21"/>
          <w:lang w:eastAsia="fr-FR"/>
        </w:rPr>
      </w:pPr>
      <w:r w:rsidRPr="001740A4">
        <w:rPr>
          <w:rFonts w:ascii="Arial" w:eastAsia="Times New Roman" w:hAnsi="Arial" w:cs="Arial"/>
          <w:b/>
          <w:bCs/>
          <w:i/>
          <w:iCs/>
          <w:sz w:val="21"/>
          <w:szCs w:val="21"/>
          <w:lang w:eastAsia="fr-FR"/>
        </w:rPr>
        <w:t>IL A ETE EXPOSE ET CONVENU CE QUI SUIT :</w:t>
      </w:r>
    </w:p>
    <w:p w14:paraId="1815F782" w14:textId="77777777" w:rsidR="008972EB" w:rsidRPr="001740A4" w:rsidRDefault="008972EB" w:rsidP="008972EB">
      <w:pPr>
        <w:shd w:val="clear" w:color="auto" w:fill="FFFFFF"/>
        <w:spacing w:after="150" w:line="240" w:lineRule="auto"/>
        <w:rPr>
          <w:rFonts w:ascii="Arial" w:eastAsia="Times New Roman" w:hAnsi="Arial" w:cs="Arial"/>
          <w:sz w:val="21"/>
          <w:szCs w:val="21"/>
          <w:lang w:eastAsia="fr-FR"/>
        </w:rPr>
      </w:pPr>
      <w:r w:rsidRPr="001740A4">
        <w:rPr>
          <w:rFonts w:ascii="Arial" w:eastAsia="Times New Roman" w:hAnsi="Arial" w:cs="Arial"/>
          <w:b/>
          <w:bCs/>
          <w:sz w:val="21"/>
          <w:szCs w:val="21"/>
          <w:lang w:eastAsia="fr-FR"/>
        </w:rPr>
        <w:t>EXPOSÉ</w:t>
      </w:r>
    </w:p>
    <w:p w14:paraId="1DC4F3D2" w14:textId="77777777" w:rsidR="008972EB" w:rsidRPr="001740A4" w:rsidRDefault="008972EB" w:rsidP="008972EB">
      <w:pPr>
        <w:shd w:val="clear" w:color="auto" w:fill="FFFFFF"/>
        <w:spacing w:after="150" w:line="240" w:lineRule="auto"/>
        <w:rPr>
          <w:rFonts w:ascii="Arial" w:eastAsia="Times New Roman" w:hAnsi="Arial" w:cs="Arial"/>
          <w:sz w:val="21"/>
          <w:szCs w:val="21"/>
          <w:lang w:eastAsia="fr-FR"/>
        </w:rPr>
      </w:pPr>
      <w:r w:rsidRPr="001740A4">
        <w:rPr>
          <w:rFonts w:ascii="Arial" w:eastAsia="Times New Roman" w:hAnsi="Arial" w:cs="Arial"/>
          <w:sz w:val="21"/>
          <w:szCs w:val="21"/>
          <w:lang w:eastAsia="fr-FR"/>
        </w:rPr>
        <w:t>Conformément à l’article L.212-2 du code de l’éducation, les communes ont la possibilité de se réunir pour l’établissement et l’entretien d’une école.</w:t>
      </w:r>
    </w:p>
    <w:p w14:paraId="27CA7E9B" w14:textId="77777777" w:rsidR="008972EB" w:rsidRPr="001740A4" w:rsidRDefault="008972EB" w:rsidP="008972EB">
      <w:pPr>
        <w:shd w:val="clear" w:color="auto" w:fill="FFFFFF"/>
        <w:spacing w:after="150" w:line="240" w:lineRule="auto"/>
        <w:rPr>
          <w:rFonts w:ascii="Arial" w:eastAsia="Times New Roman" w:hAnsi="Arial" w:cs="Arial"/>
          <w:sz w:val="21"/>
          <w:szCs w:val="21"/>
          <w:lang w:eastAsia="fr-FR"/>
        </w:rPr>
      </w:pPr>
      <w:r w:rsidRPr="001740A4">
        <w:rPr>
          <w:rFonts w:ascii="Arial" w:eastAsia="Times New Roman" w:hAnsi="Arial" w:cs="Arial"/>
          <w:sz w:val="21"/>
          <w:szCs w:val="21"/>
          <w:lang w:eastAsia="fr-FR"/>
        </w:rPr>
        <w:t>Les communes de FAYMOREAU et de PUY DE SERRE ont obtenu l’accord du Directeur académique des services départementaux de l’Education Nationale (DASEN) afin de constituer un regroupement pédagogique intercommunal (RPI), qui permettra de maintenir ouverte leur école respective et de garantir la présence des enfants en milieu rural par arrêté du 18 juin 1991.</w:t>
      </w:r>
    </w:p>
    <w:p w14:paraId="1E67C672" w14:textId="77777777" w:rsidR="008972EB" w:rsidRPr="001740A4" w:rsidRDefault="008972EB" w:rsidP="008972EB">
      <w:pPr>
        <w:shd w:val="clear" w:color="auto" w:fill="FFFFFF"/>
        <w:spacing w:after="150" w:line="240" w:lineRule="auto"/>
        <w:rPr>
          <w:rFonts w:ascii="Arial" w:eastAsia="Times New Roman" w:hAnsi="Arial" w:cs="Arial"/>
          <w:sz w:val="21"/>
          <w:szCs w:val="21"/>
          <w:lang w:eastAsia="fr-FR"/>
        </w:rPr>
      </w:pPr>
      <w:r w:rsidRPr="001740A4">
        <w:rPr>
          <w:rFonts w:ascii="Arial" w:eastAsia="Times New Roman" w:hAnsi="Arial" w:cs="Arial"/>
          <w:sz w:val="21"/>
          <w:szCs w:val="21"/>
          <w:lang w:eastAsia="fr-FR"/>
        </w:rPr>
        <w:t>En application de ce regroupement, chaque commune accueillera donc une population scolaire déterminée.</w:t>
      </w:r>
    </w:p>
    <w:p w14:paraId="0E34B77E" w14:textId="77777777" w:rsidR="008972EB" w:rsidRPr="001740A4" w:rsidRDefault="008972EB" w:rsidP="008972EB">
      <w:pPr>
        <w:shd w:val="clear" w:color="auto" w:fill="FFFFFF"/>
        <w:spacing w:after="150" w:line="240" w:lineRule="auto"/>
        <w:rPr>
          <w:rFonts w:ascii="Arial" w:eastAsia="Times New Roman" w:hAnsi="Arial" w:cs="Arial"/>
          <w:sz w:val="21"/>
          <w:szCs w:val="21"/>
          <w:lang w:eastAsia="fr-FR"/>
        </w:rPr>
      </w:pPr>
      <w:r w:rsidRPr="001740A4">
        <w:rPr>
          <w:rFonts w:ascii="Arial" w:eastAsia="Times New Roman" w:hAnsi="Arial" w:cs="Arial"/>
          <w:sz w:val="21"/>
          <w:szCs w:val="21"/>
          <w:lang w:eastAsia="fr-FR"/>
        </w:rPr>
        <w:t>La présente convention a pour objet de définir les modalités d’organisation, de fonctionnement et de financement de ce regroupement.</w:t>
      </w:r>
    </w:p>
    <w:p w14:paraId="17701978" w14:textId="77777777" w:rsidR="008972EB" w:rsidRPr="001740A4" w:rsidRDefault="008972EB" w:rsidP="008972EB">
      <w:pPr>
        <w:shd w:val="clear" w:color="auto" w:fill="FFFFFF"/>
        <w:spacing w:after="150" w:line="240" w:lineRule="auto"/>
        <w:jc w:val="center"/>
        <w:rPr>
          <w:rFonts w:ascii="Arial" w:eastAsia="Times New Roman" w:hAnsi="Arial" w:cs="Arial"/>
          <w:sz w:val="21"/>
          <w:szCs w:val="21"/>
          <w:lang w:eastAsia="fr-FR"/>
        </w:rPr>
      </w:pPr>
      <w:r w:rsidRPr="001740A4">
        <w:rPr>
          <w:rFonts w:ascii="Arial" w:eastAsia="Times New Roman" w:hAnsi="Arial" w:cs="Arial"/>
          <w:b/>
          <w:bCs/>
          <w:sz w:val="21"/>
          <w:szCs w:val="21"/>
          <w:lang w:eastAsia="fr-FR"/>
        </w:rPr>
        <w:t>CONVENTION</w:t>
      </w:r>
    </w:p>
    <w:p w14:paraId="428DC904" w14:textId="77777777" w:rsidR="008972EB" w:rsidRPr="001740A4" w:rsidRDefault="008972EB" w:rsidP="00ED5FBC">
      <w:pPr>
        <w:pStyle w:val="Paragraphedeliste"/>
        <w:numPr>
          <w:ilvl w:val="0"/>
          <w:numId w:val="14"/>
        </w:numPr>
        <w:shd w:val="clear" w:color="auto" w:fill="FFFFFF"/>
        <w:spacing w:after="150" w:line="240" w:lineRule="auto"/>
        <w:contextualSpacing/>
        <w:textAlignment w:val="auto"/>
        <w:rPr>
          <w:rFonts w:ascii="Arial" w:eastAsia="Times New Roman" w:hAnsi="Arial" w:cs="Arial"/>
          <w:sz w:val="21"/>
          <w:szCs w:val="21"/>
          <w:lang w:eastAsia="fr-FR"/>
        </w:rPr>
      </w:pPr>
      <w:r w:rsidRPr="001740A4">
        <w:rPr>
          <w:rFonts w:ascii="Arial" w:eastAsia="Times New Roman" w:hAnsi="Arial" w:cs="Arial"/>
          <w:b/>
          <w:bCs/>
          <w:i/>
          <w:iCs/>
          <w:sz w:val="21"/>
          <w:szCs w:val="21"/>
          <w:lang w:eastAsia="fr-FR"/>
        </w:rPr>
        <w:t>Objet de la convention</w:t>
      </w:r>
    </w:p>
    <w:p w14:paraId="54656FAD" w14:textId="5A3320E8" w:rsidR="008972EB" w:rsidRPr="001740A4" w:rsidRDefault="008972EB" w:rsidP="008972EB">
      <w:pPr>
        <w:shd w:val="clear" w:color="auto" w:fill="FFFFFF"/>
        <w:spacing w:after="150" w:line="240" w:lineRule="auto"/>
        <w:rPr>
          <w:rFonts w:ascii="Arial" w:eastAsia="Times New Roman" w:hAnsi="Arial" w:cs="Arial"/>
          <w:sz w:val="21"/>
          <w:szCs w:val="21"/>
          <w:lang w:eastAsia="fr-FR"/>
        </w:rPr>
      </w:pPr>
      <w:r w:rsidRPr="001740A4">
        <w:rPr>
          <w:rFonts w:ascii="Arial" w:eastAsia="Times New Roman" w:hAnsi="Arial" w:cs="Arial"/>
          <w:sz w:val="21"/>
          <w:szCs w:val="21"/>
          <w:lang w:eastAsia="fr-FR"/>
        </w:rPr>
        <w:t xml:space="preserve">La convention a pour objet d’organiser, dans le cadre du temps périscolaire, la gestion du restaurant scolaire, de l’accueil périscolaire, et la gestion du personnel </w:t>
      </w:r>
      <w:r w:rsidR="005F0CD8" w:rsidRPr="001740A4">
        <w:rPr>
          <w:rFonts w:ascii="Arial" w:eastAsia="Times New Roman" w:hAnsi="Arial" w:cs="Arial"/>
          <w:sz w:val="21"/>
          <w:szCs w:val="21"/>
          <w:lang w:eastAsia="fr-FR"/>
        </w:rPr>
        <w:t>des deux communs liés</w:t>
      </w:r>
      <w:r w:rsidRPr="001740A4">
        <w:rPr>
          <w:rFonts w:ascii="Arial" w:eastAsia="Times New Roman" w:hAnsi="Arial" w:cs="Arial"/>
          <w:sz w:val="21"/>
          <w:szCs w:val="21"/>
          <w:lang w:eastAsia="fr-FR"/>
        </w:rPr>
        <w:t xml:space="preserve"> à ces activités périscolaires.</w:t>
      </w:r>
    </w:p>
    <w:p w14:paraId="30A2CD56" w14:textId="77777777" w:rsidR="008972EB" w:rsidRPr="001740A4" w:rsidRDefault="008972EB" w:rsidP="008972EB">
      <w:pPr>
        <w:shd w:val="clear" w:color="auto" w:fill="FFFFFF"/>
        <w:spacing w:after="150" w:line="240" w:lineRule="auto"/>
        <w:rPr>
          <w:rFonts w:ascii="Arial" w:eastAsia="Times New Roman" w:hAnsi="Arial" w:cs="Arial"/>
          <w:sz w:val="21"/>
          <w:szCs w:val="21"/>
          <w:lang w:eastAsia="fr-FR"/>
        </w:rPr>
      </w:pPr>
      <w:r w:rsidRPr="001740A4">
        <w:rPr>
          <w:rFonts w:ascii="Arial" w:eastAsia="Times New Roman" w:hAnsi="Arial" w:cs="Arial"/>
          <w:b/>
          <w:bCs/>
          <w:i/>
          <w:iCs/>
          <w:sz w:val="21"/>
          <w:szCs w:val="21"/>
          <w:lang w:eastAsia="fr-FR"/>
        </w:rPr>
        <w:t xml:space="preserve">2 </w:t>
      </w:r>
      <w:r w:rsidRPr="001740A4">
        <w:rPr>
          <w:rFonts w:ascii="Arial" w:eastAsia="Times New Roman" w:hAnsi="Arial" w:cs="Arial"/>
          <w:b/>
          <w:bCs/>
          <w:iCs/>
          <w:sz w:val="21"/>
          <w:szCs w:val="21"/>
          <w:lang w:eastAsia="fr-FR"/>
        </w:rPr>
        <w:t>- Personnel communal affecté aux services périscolaires.</w:t>
      </w:r>
    </w:p>
    <w:p w14:paraId="70AC25BF" w14:textId="77777777" w:rsidR="008972EB" w:rsidRPr="001740A4" w:rsidRDefault="008972EB" w:rsidP="008972EB">
      <w:pPr>
        <w:shd w:val="clear" w:color="auto" w:fill="FFFFFF"/>
        <w:spacing w:after="150" w:line="240" w:lineRule="auto"/>
        <w:rPr>
          <w:rFonts w:ascii="Arial" w:eastAsia="Times New Roman" w:hAnsi="Arial" w:cs="Arial"/>
          <w:sz w:val="21"/>
          <w:szCs w:val="21"/>
          <w:lang w:eastAsia="fr-FR"/>
        </w:rPr>
      </w:pPr>
      <w:r w:rsidRPr="001740A4">
        <w:rPr>
          <w:rFonts w:ascii="Arial" w:eastAsia="Times New Roman" w:hAnsi="Arial" w:cs="Arial"/>
          <w:sz w:val="21"/>
          <w:szCs w:val="21"/>
          <w:lang w:eastAsia="fr-FR"/>
        </w:rPr>
        <w:t>Le personnel nécessaire au fonctionnement de chacun des services est recruté par la commune siège de l’école et est placé sous la responsabilité du maire de ladite commune.</w:t>
      </w:r>
    </w:p>
    <w:p w14:paraId="1730F17F" w14:textId="77777777" w:rsidR="008972EB" w:rsidRPr="001740A4" w:rsidRDefault="008972EB" w:rsidP="008972EB">
      <w:pPr>
        <w:shd w:val="clear" w:color="auto" w:fill="FFFFFF"/>
        <w:spacing w:after="150" w:line="240" w:lineRule="auto"/>
        <w:rPr>
          <w:rFonts w:ascii="Arial" w:eastAsia="Times New Roman" w:hAnsi="Arial" w:cs="Arial"/>
          <w:b/>
          <w:bCs/>
          <w:i/>
          <w:iCs/>
          <w:sz w:val="21"/>
          <w:szCs w:val="21"/>
          <w:lang w:eastAsia="fr-FR"/>
        </w:rPr>
      </w:pPr>
      <w:r w:rsidRPr="001740A4">
        <w:rPr>
          <w:rFonts w:ascii="Arial" w:eastAsia="Times New Roman" w:hAnsi="Arial" w:cs="Arial"/>
          <w:b/>
          <w:bCs/>
          <w:i/>
          <w:iCs/>
          <w:sz w:val="21"/>
          <w:szCs w:val="21"/>
          <w:lang w:eastAsia="fr-FR"/>
        </w:rPr>
        <w:t xml:space="preserve">3 - </w:t>
      </w:r>
      <w:r w:rsidRPr="001740A4">
        <w:rPr>
          <w:rFonts w:ascii="Arial" w:eastAsia="Times New Roman" w:hAnsi="Arial" w:cs="Arial"/>
          <w:b/>
          <w:bCs/>
          <w:iCs/>
          <w:sz w:val="21"/>
          <w:szCs w:val="21"/>
          <w:lang w:eastAsia="fr-FR"/>
        </w:rPr>
        <w:t>Répartition des dépenses</w:t>
      </w:r>
    </w:p>
    <w:p w14:paraId="4BAD5832" w14:textId="77777777" w:rsidR="008972EB" w:rsidRPr="001740A4" w:rsidRDefault="008972EB" w:rsidP="008972EB">
      <w:pPr>
        <w:shd w:val="clear" w:color="auto" w:fill="FFFFFF"/>
        <w:spacing w:after="150" w:line="240" w:lineRule="auto"/>
        <w:rPr>
          <w:rFonts w:ascii="Arial" w:eastAsia="Times New Roman" w:hAnsi="Arial" w:cs="Arial"/>
          <w:bCs/>
          <w:iCs/>
          <w:sz w:val="21"/>
          <w:szCs w:val="21"/>
          <w:lang w:eastAsia="fr-FR"/>
        </w:rPr>
      </w:pPr>
      <w:r w:rsidRPr="001740A4">
        <w:rPr>
          <w:rFonts w:ascii="Arial" w:eastAsia="Times New Roman" w:hAnsi="Arial" w:cs="Arial"/>
          <w:bCs/>
          <w:iCs/>
          <w:sz w:val="21"/>
          <w:szCs w:val="21"/>
          <w:lang w:eastAsia="fr-FR"/>
        </w:rPr>
        <w:t>Dans la répartition des dépenses, on entend :</w:t>
      </w:r>
    </w:p>
    <w:p w14:paraId="06D78268" w14:textId="77777777" w:rsidR="008972EB" w:rsidRPr="001740A4" w:rsidRDefault="008972EB" w:rsidP="008972EB">
      <w:pPr>
        <w:shd w:val="clear" w:color="auto" w:fill="FFFFFF"/>
        <w:spacing w:after="150" w:line="240" w:lineRule="auto"/>
        <w:rPr>
          <w:rFonts w:ascii="Arial" w:eastAsia="Times New Roman" w:hAnsi="Arial" w:cs="Arial"/>
          <w:sz w:val="21"/>
          <w:szCs w:val="21"/>
          <w:lang w:eastAsia="fr-FR"/>
        </w:rPr>
      </w:pPr>
      <w:r w:rsidRPr="001740A4">
        <w:rPr>
          <w:rFonts w:ascii="Arial" w:eastAsia="Times New Roman" w:hAnsi="Arial" w:cs="Arial"/>
          <w:i/>
          <w:iCs/>
          <w:sz w:val="21"/>
          <w:szCs w:val="21"/>
          <w:lang w:eastAsia="fr-FR"/>
        </w:rPr>
        <w:t xml:space="preserve">3.1. </w:t>
      </w:r>
      <w:r w:rsidRPr="001740A4">
        <w:rPr>
          <w:rFonts w:ascii="Arial" w:eastAsia="Times New Roman" w:hAnsi="Arial" w:cs="Arial"/>
          <w:i/>
          <w:iCs/>
          <w:sz w:val="21"/>
          <w:szCs w:val="21"/>
          <w:u w:val="single"/>
          <w:lang w:eastAsia="fr-FR"/>
        </w:rPr>
        <w:t>Dépenses de fonctionnement du service de restauration scolaire</w:t>
      </w:r>
    </w:p>
    <w:p w14:paraId="14B278D8" w14:textId="77777777" w:rsidR="008972EB" w:rsidRPr="001740A4" w:rsidRDefault="008972EB" w:rsidP="008972EB">
      <w:pPr>
        <w:shd w:val="clear" w:color="auto" w:fill="FFFFFF"/>
        <w:spacing w:after="150" w:line="240" w:lineRule="auto"/>
        <w:rPr>
          <w:rFonts w:ascii="Arial" w:eastAsia="Times New Roman" w:hAnsi="Arial" w:cs="Arial"/>
          <w:sz w:val="21"/>
          <w:szCs w:val="21"/>
          <w:lang w:eastAsia="fr-FR"/>
        </w:rPr>
      </w:pPr>
      <w:r w:rsidRPr="001740A4">
        <w:rPr>
          <w:rFonts w:ascii="Arial" w:eastAsia="Times New Roman" w:hAnsi="Arial" w:cs="Arial"/>
          <w:sz w:val="21"/>
          <w:szCs w:val="21"/>
          <w:lang w:eastAsia="fr-FR"/>
        </w:rPr>
        <w:t>La commune de FAYMOREAU participera aux dépenses du service de restauration scolaire de la commune de PUY DE SERRE au prorata du nombre d'enfants utilisant le service.</w:t>
      </w:r>
    </w:p>
    <w:p w14:paraId="1DD2BEA1" w14:textId="77777777" w:rsidR="008972EB" w:rsidRPr="001740A4" w:rsidRDefault="008972EB" w:rsidP="008972EB">
      <w:pPr>
        <w:shd w:val="clear" w:color="auto" w:fill="FFFFFF"/>
        <w:spacing w:after="150" w:line="240" w:lineRule="auto"/>
        <w:rPr>
          <w:rFonts w:ascii="Arial" w:eastAsia="Times New Roman" w:hAnsi="Arial" w:cs="Arial"/>
          <w:sz w:val="21"/>
          <w:szCs w:val="21"/>
          <w:lang w:eastAsia="fr-FR"/>
        </w:rPr>
      </w:pPr>
      <w:r w:rsidRPr="001740A4">
        <w:rPr>
          <w:rFonts w:ascii="Arial" w:eastAsia="Times New Roman" w:hAnsi="Arial" w:cs="Arial"/>
          <w:sz w:val="21"/>
          <w:szCs w:val="21"/>
          <w:lang w:eastAsia="fr-FR"/>
        </w:rPr>
        <w:t>Sont pris en compte :</w:t>
      </w:r>
    </w:p>
    <w:p w14:paraId="38E7D6E5" w14:textId="77777777" w:rsidR="008972EB" w:rsidRPr="001740A4" w:rsidRDefault="008972EB" w:rsidP="00ED5FBC">
      <w:pPr>
        <w:pStyle w:val="Paragraphedeliste"/>
        <w:numPr>
          <w:ilvl w:val="0"/>
          <w:numId w:val="15"/>
        </w:numPr>
        <w:shd w:val="clear" w:color="auto" w:fill="FFFFFF"/>
        <w:spacing w:after="150" w:line="240" w:lineRule="auto"/>
        <w:contextualSpacing/>
        <w:textAlignment w:val="auto"/>
        <w:rPr>
          <w:rFonts w:ascii="Arial" w:eastAsia="Times New Roman" w:hAnsi="Arial" w:cs="Arial"/>
          <w:sz w:val="21"/>
          <w:szCs w:val="21"/>
          <w:lang w:eastAsia="fr-FR"/>
        </w:rPr>
      </w:pPr>
      <w:r w:rsidRPr="001740A4">
        <w:rPr>
          <w:rFonts w:ascii="Arial" w:eastAsia="Times New Roman" w:hAnsi="Arial" w:cs="Arial"/>
          <w:sz w:val="21"/>
          <w:szCs w:val="21"/>
          <w:lang w:eastAsia="fr-FR"/>
        </w:rPr>
        <w:t>Les charges du personnel de service et des ATSEM,</w:t>
      </w:r>
    </w:p>
    <w:p w14:paraId="312BCFB5" w14:textId="77777777" w:rsidR="008972EB" w:rsidRPr="001740A4" w:rsidRDefault="008972EB" w:rsidP="00ED5FBC">
      <w:pPr>
        <w:pStyle w:val="Paragraphedeliste"/>
        <w:numPr>
          <w:ilvl w:val="0"/>
          <w:numId w:val="15"/>
        </w:numPr>
        <w:shd w:val="clear" w:color="auto" w:fill="FFFFFF"/>
        <w:spacing w:after="150" w:line="240" w:lineRule="auto"/>
        <w:contextualSpacing/>
        <w:textAlignment w:val="auto"/>
        <w:rPr>
          <w:rFonts w:ascii="Arial" w:eastAsia="Times New Roman" w:hAnsi="Arial" w:cs="Arial"/>
          <w:sz w:val="21"/>
          <w:szCs w:val="21"/>
          <w:lang w:eastAsia="fr-FR"/>
        </w:rPr>
      </w:pPr>
      <w:r w:rsidRPr="001740A4">
        <w:rPr>
          <w:rFonts w:ascii="Arial" w:eastAsia="Times New Roman" w:hAnsi="Arial" w:cs="Arial"/>
          <w:sz w:val="21"/>
          <w:szCs w:val="21"/>
          <w:lang w:eastAsia="fr-FR"/>
        </w:rPr>
        <w:t>Les investissements liés au fonctionnement du service proposé, c’est-à-dire, le matériel lié à leur bon fonctionnement et leur mise aux normes,</w:t>
      </w:r>
    </w:p>
    <w:p w14:paraId="78CC1549" w14:textId="77777777" w:rsidR="008972EB" w:rsidRPr="001740A4" w:rsidRDefault="008972EB" w:rsidP="00ED5FBC">
      <w:pPr>
        <w:pStyle w:val="Paragraphedeliste"/>
        <w:numPr>
          <w:ilvl w:val="0"/>
          <w:numId w:val="15"/>
        </w:numPr>
        <w:shd w:val="clear" w:color="auto" w:fill="FFFFFF"/>
        <w:spacing w:after="150" w:line="240" w:lineRule="auto"/>
        <w:contextualSpacing/>
        <w:textAlignment w:val="auto"/>
        <w:rPr>
          <w:rFonts w:ascii="Arial" w:eastAsia="Times New Roman" w:hAnsi="Arial" w:cs="Arial"/>
          <w:sz w:val="21"/>
          <w:szCs w:val="21"/>
          <w:lang w:eastAsia="fr-FR"/>
        </w:rPr>
      </w:pPr>
      <w:r w:rsidRPr="001740A4">
        <w:rPr>
          <w:rFonts w:ascii="Arial" w:eastAsia="Times New Roman" w:hAnsi="Arial" w:cs="Arial"/>
          <w:sz w:val="21"/>
          <w:szCs w:val="21"/>
          <w:lang w:eastAsia="fr-FR"/>
        </w:rPr>
        <w:t>Les frais d’achats alimentaires ainsi que le gaz pour la réalisation des services proposés.</w:t>
      </w:r>
    </w:p>
    <w:p w14:paraId="48599D1C" w14:textId="3D117474" w:rsidR="008972EB" w:rsidRPr="001740A4" w:rsidRDefault="008972EB" w:rsidP="008972EB">
      <w:pPr>
        <w:shd w:val="clear" w:color="auto" w:fill="FFFFFF"/>
        <w:spacing w:after="150" w:line="240" w:lineRule="auto"/>
        <w:rPr>
          <w:rFonts w:ascii="Arial" w:eastAsia="Times New Roman" w:hAnsi="Arial" w:cs="Arial"/>
          <w:sz w:val="21"/>
          <w:szCs w:val="21"/>
          <w:lang w:eastAsia="fr-FR"/>
        </w:rPr>
      </w:pPr>
      <w:r w:rsidRPr="001740A4">
        <w:rPr>
          <w:rFonts w:ascii="Arial" w:eastAsia="Times New Roman" w:hAnsi="Arial" w:cs="Arial"/>
          <w:sz w:val="21"/>
          <w:szCs w:val="21"/>
          <w:lang w:eastAsia="fr-FR"/>
        </w:rPr>
        <w:t>Le coût des repas des personnels et des ATSEM sera facturé à leur employeur respectif. (</w:t>
      </w:r>
      <w:r w:rsidR="005F0CD8" w:rsidRPr="001740A4">
        <w:rPr>
          <w:rFonts w:ascii="Arial" w:eastAsia="Times New Roman" w:hAnsi="Arial" w:cs="Arial"/>
          <w:sz w:val="21"/>
          <w:szCs w:val="21"/>
          <w:lang w:eastAsia="fr-FR"/>
        </w:rPr>
        <w:t>Voir</w:t>
      </w:r>
      <w:r w:rsidRPr="001740A4">
        <w:rPr>
          <w:rFonts w:ascii="Arial" w:eastAsia="Times New Roman" w:hAnsi="Arial" w:cs="Arial"/>
          <w:sz w:val="21"/>
          <w:szCs w:val="21"/>
          <w:lang w:eastAsia="fr-FR"/>
        </w:rPr>
        <w:t xml:space="preserve"> autre convention)</w:t>
      </w:r>
    </w:p>
    <w:p w14:paraId="30ED244C" w14:textId="77777777" w:rsidR="008972EB" w:rsidRPr="001740A4" w:rsidRDefault="008972EB" w:rsidP="008972EB">
      <w:pPr>
        <w:shd w:val="clear" w:color="auto" w:fill="FFFFFF"/>
        <w:spacing w:after="150" w:line="240" w:lineRule="auto"/>
        <w:rPr>
          <w:rFonts w:ascii="Arial" w:eastAsia="Times New Roman" w:hAnsi="Arial" w:cs="Arial"/>
          <w:sz w:val="21"/>
          <w:szCs w:val="21"/>
          <w:lang w:eastAsia="fr-FR"/>
        </w:rPr>
      </w:pPr>
      <w:r w:rsidRPr="001740A4">
        <w:rPr>
          <w:rFonts w:ascii="Arial" w:eastAsia="Times New Roman" w:hAnsi="Arial" w:cs="Arial"/>
          <w:sz w:val="21"/>
          <w:szCs w:val="21"/>
          <w:lang w:eastAsia="fr-FR"/>
        </w:rPr>
        <w:t>Concernant les enfants, en cas de facture non réglée, la commune de résidence des créanciers sera informée afin que celle-ci se rapproche de ses administrés pour trouver une solution.</w:t>
      </w:r>
    </w:p>
    <w:p w14:paraId="14964B62" w14:textId="77777777" w:rsidR="008972EB" w:rsidRPr="001740A4" w:rsidRDefault="008972EB" w:rsidP="008972EB">
      <w:pPr>
        <w:shd w:val="clear" w:color="auto" w:fill="FFFFFF"/>
        <w:spacing w:after="150" w:line="240" w:lineRule="auto"/>
        <w:rPr>
          <w:rFonts w:ascii="Arial" w:eastAsia="Times New Roman" w:hAnsi="Arial" w:cs="Arial"/>
          <w:sz w:val="21"/>
          <w:szCs w:val="21"/>
          <w:lang w:eastAsia="fr-FR"/>
        </w:rPr>
      </w:pPr>
      <w:r w:rsidRPr="001740A4">
        <w:rPr>
          <w:rFonts w:ascii="Arial" w:eastAsia="Times New Roman" w:hAnsi="Arial" w:cs="Arial"/>
          <w:sz w:val="21"/>
          <w:szCs w:val="21"/>
          <w:lang w:eastAsia="fr-FR"/>
        </w:rPr>
        <w:t>Les admissions en non-valeurs des créances seront prises en charge par la commune de résidence des créanciers dès lors que celles-ci passent en « créance éteinte » (Pertes et créances irrecevables).</w:t>
      </w:r>
    </w:p>
    <w:p w14:paraId="64D6A4EC" w14:textId="77777777" w:rsidR="008972EB" w:rsidRPr="001740A4" w:rsidRDefault="008972EB" w:rsidP="008972EB">
      <w:pPr>
        <w:shd w:val="clear" w:color="auto" w:fill="FFFFFF"/>
        <w:spacing w:after="150" w:line="240" w:lineRule="auto"/>
        <w:rPr>
          <w:rFonts w:ascii="Arial" w:eastAsia="Times New Roman" w:hAnsi="Arial" w:cs="Arial"/>
          <w:sz w:val="21"/>
          <w:szCs w:val="21"/>
          <w:lang w:eastAsia="fr-FR"/>
        </w:rPr>
      </w:pPr>
      <w:r w:rsidRPr="001740A4">
        <w:rPr>
          <w:rFonts w:ascii="Arial" w:eastAsia="Times New Roman" w:hAnsi="Arial" w:cs="Arial"/>
          <w:sz w:val="21"/>
          <w:szCs w:val="21"/>
          <w:lang w:eastAsia="fr-FR"/>
        </w:rPr>
        <w:t>3.2</w:t>
      </w:r>
      <w:r w:rsidRPr="001740A4">
        <w:rPr>
          <w:rFonts w:ascii="Arial" w:eastAsia="Times New Roman" w:hAnsi="Arial" w:cs="Arial"/>
          <w:i/>
          <w:iCs/>
          <w:sz w:val="21"/>
          <w:szCs w:val="21"/>
          <w:lang w:eastAsia="fr-FR"/>
        </w:rPr>
        <w:t xml:space="preserve">. </w:t>
      </w:r>
      <w:r w:rsidRPr="001740A4">
        <w:rPr>
          <w:rFonts w:ascii="Arial" w:eastAsia="Times New Roman" w:hAnsi="Arial" w:cs="Arial"/>
          <w:i/>
          <w:iCs/>
          <w:sz w:val="21"/>
          <w:szCs w:val="21"/>
          <w:u w:val="single"/>
          <w:lang w:eastAsia="fr-FR"/>
        </w:rPr>
        <w:t>Dépenses de fonctionnement du service d’accueil périscolaire (garderie)</w:t>
      </w:r>
    </w:p>
    <w:p w14:paraId="1981E607" w14:textId="77777777" w:rsidR="008972EB" w:rsidRPr="001740A4" w:rsidRDefault="008972EB" w:rsidP="008972EB">
      <w:pPr>
        <w:shd w:val="clear" w:color="auto" w:fill="FFFFFF"/>
        <w:spacing w:after="150" w:line="240" w:lineRule="auto"/>
        <w:rPr>
          <w:rFonts w:ascii="Arial" w:eastAsia="Times New Roman" w:hAnsi="Arial" w:cs="Arial"/>
          <w:sz w:val="21"/>
          <w:szCs w:val="21"/>
          <w:lang w:eastAsia="fr-FR"/>
        </w:rPr>
      </w:pPr>
      <w:r w:rsidRPr="001740A4">
        <w:rPr>
          <w:rFonts w:ascii="Arial" w:eastAsia="Times New Roman" w:hAnsi="Arial" w:cs="Arial"/>
          <w:sz w:val="21"/>
          <w:szCs w:val="21"/>
          <w:lang w:eastAsia="fr-FR"/>
        </w:rPr>
        <w:lastRenderedPageBreak/>
        <w:t>La commune de PUY DE SERRE participera aux dépenses du service de la commune de FAYMOREAU au prorata du nombre d'enfants utilisant le service.</w:t>
      </w:r>
    </w:p>
    <w:p w14:paraId="27624A6D" w14:textId="77777777" w:rsidR="008972EB" w:rsidRPr="001740A4" w:rsidRDefault="008972EB" w:rsidP="008972EB">
      <w:pPr>
        <w:shd w:val="clear" w:color="auto" w:fill="FFFFFF"/>
        <w:spacing w:after="150" w:line="240" w:lineRule="auto"/>
        <w:rPr>
          <w:rFonts w:ascii="Arial" w:eastAsia="Times New Roman" w:hAnsi="Arial" w:cs="Arial"/>
          <w:sz w:val="21"/>
          <w:szCs w:val="21"/>
          <w:lang w:eastAsia="fr-FR"/>
        </w:rPr>
      </w:pPr>
      <w:r w:rsidRPr="001740A4">
        <w:rPr>
          <w:rFonts w:ascii="Arial" w:eastAsia="Times New Roman" w:hAnsi="Arial" w:cs="Arial"/>
          <w:sz w:val="21"/>
          <w:szCs w:val="21"/>
          <w:lang w:eastAsia="fr-FR"/>
        </w:rPr>
        <w:t>Sont pris en compte :</w:t>
      </w:r>
    </w:p>
    <w:p w14:paraId="00CDEDB3" w14:textId="77777777" w:rsidR="008972EB" w:rsidRPr="001740A4" w:rsidRDefault="008972EB" w:rsidP="00ED5FBC">
      <w:pPr>
        <w:pStyle w:val="Paragraphedeliste"/>
        <w:numPr>
          <w:ilvl w:val="0"/>
          <w:numId w:val="15"/>
        </w:numPr>
        <w:shd w:val="clear" w:color="auto" w:fill="FFFFFF"/>
        <w:spacing w:after="150" w:line="240" w:lineRule="auto"/>
        <w:contextualSpacing/>
        <w:textAlignment w:val="auto"/>
        <w:rPr>
          <w:rFonts w:ascii="Arial" w:eastAsia="Times New Roman" w:hAnsi="Arial" w:cs="Arial"/>
          <w:sz w:val="21"/>
          <w:szCs w:val="21"/>
          <w:lang w:eastAsia="fr-FR"/>
        </w:rPr>
      </w:pPr>
      <w:r w:rsidRPr="001740A4">
        <w:rPr>
          <w:rFonts w:ascii="Arial" w:eastAsia="Times New Roman" w:hAnsi="Arial" w:cs="Arial"/>
          <w:sz w:val="21"/>
          <w:szCs w:val="21"/>
          <w:lang w:eastAsia="fr-FR"/>
        </w:rPr>
        <w:t>Les charges du personnel de service.</w:t>
      </w:r>
    </w:p>
    <w:p w14:paraId="7724A50B" w14:textId="77777777" w:rsidR="008972EB" w:rsidRPr="001740A4" w:rsidRDefault="008972EB" w:rsidP="00ED5FBC">
      <w:pPr>
        <w:pStyle w:val="Paragraphedeliste"/>
        <w:numPr>
          <w:ilvl w:val="0"/>
          <w:numId w:val="15"/>
        </w:numPr>
        <w:shd w:val="clear" w:color="auto" w:fill="FFFFFF"/>
        <w:spacing w:after="150" w:line="240" w:lineRule="auto"/>
        <w:contextualSpacing/>
        <w:textAlignment w:val="auto"/>
        <w:rPr>
          <w:rFonts w:ascii="Arial" w:eastAsia="Times New Roman" w:hAnsi="Arial" w:cs="Arial"/>
          <w:sz w:val="21"/>
          <w:szCs w:val="21"/>
          <w:lang w:eastAsia="fr-FR"/>
        </w:rPr>
      </w:pPr>
      <w:r w:rsidRPr="001740A4">
        <w:rPr>
          <w:rFonts w:ascii="Arial" w:eastAsia="Times New Roman" w:hAnsi="Arial" w:cs="Arial"/>
          <w:sz w:val="21"/>
          <w:szCs w:val="21"/>
          <w:lang w:eastAsia="fr-FR"/>
        </w:rPr>
        <w:t>Les investissements liés au fonctionnement du service proposé, c’est-à-dire, le matériel lié à leur bon fonctionnement et leur mise aux normes,</w:t>
      </w:r>
    </w:p>
    <w:p w14:paraId="53DC9FF7" w14:textId="77777777" w:rsidR="008972EB" w:rsidRPr="001740A4" w:rsidRDefault="008972EB" w:rsidP="00ED5FBC">
      <w:pPr>
        <w:pStyle w:val="Paragraphedeliste"/>
        <w:numPr>
          <w:ilvl w:val="0"/>
          <w:numId w:val="15"/>
        </w:numPr>
        <w:shd w:val="clear" w:color="auto" w:fill="FFFFFF"/>
        <w:spacing w:after="150" w:line="240" w:lineRule="auto"/>
        <w:contextualSpacing/>
        <w:textAlignment w:val="auto"/>
        <w:rPr>
          <w:rFonts w:ascii="Arial" w:eastAsia="Times New Roman" w:hAnsi="Arial" w:cs="Arial"/>
          <w:sz w:val="21"/>
          <w:szCs w:val="21"/>
          <w:lang w:eastAsia="fr-FR"/>
        </w:rPr>
      </w:pPr>
      <w:r w:rsidRPr="001740A4">
        <w:rPr>
          <w:rFonts w:ascii="Arial" w:eastAsia="Times New Roman" w:hAnsi="Arial" w:cs="Arial"/>
          <w:sz w:val="21"/>
          <w:szCs w:val="21"/>
          <w:lang w:eastAsia="fr-FR"/>
        </w:rPr>
        <w:t>Les frais d’achats alimentaires pour la réalisation des services proposés.</w:t>
      </w:r>
    </w:p>
    <w:p w14:paraId="51F1AD9B" w14:textId="77777777" w:rsidR="008972EB" w:rsidRPr="001740A4" w:rsidRDefault="008972EB" w:rsidP="008972EB">
      <w:pPr>
        <w:shd w:val="clear" w:color="auto" w:fill="FFFFFF"/>
        <w:spacing w:after="150" w:line="240" w:lineRule="auto"/>
        <w:rPr>
          <w:rFonts w:ascii="Arial" w:eastAsia="Times New Roman" w:hAnsi="Arial" w:cs="Arial"/>
          <w:sz w:val="21"/>
          <w:szCs w:val="21"/>
          <w:lang w:eastAsia="fr-FR"/>
        </w:rPr>
      </w:pPr>
      <w:r w:rsidRPr="001740A4">
        <w:rPr>
          <w:rFonts w:ascii="Arial" w:eastAsia="Times New Roman" w:hAnsi="Arial" w:cs="Arial"/>
          <w:sz w:val="21"/>
          <w:szCs w:val="21"/>
          <w:lang w:eastAsia="fr-FR"/>
        </w:rPr>
        <w:t>En cas de facture non réglée, la commune de résidence des créanciers sera informée afin que celle-ci se rapproche des administrés concernés pour trouver une solution.</w:t>
      </w:r>
    </w:p>
    <w:p w14:paraId="3F9DFC35" w14:textId="77777777" w:rsidR="008972EB" w:rsidRPr="001740A4" w:rsidRDefault="008972EB" w:rsidP="008972EB">
      <w:pPr>
        <w:shd w:val="clear" w:color="auto" w:fill="FFFFFF"/>
        <w:spacing w:after="150" w:line="240" w:lineRule="auto"/>
        <w:rPr>
          <w:rFonts w:ascii="Arial" w:eastAsia="Times New Roman" w:hAnsi="Arial" w:cs="Arial"/>
          <w:sz w:val="21"/>
          <w:szCs w:val="21"/>
          <w:lang w:eastAsia="fr-FR"/>
        </w:rPr>
      </w:pPr>
      <w:r w:rsidRPr="001740A4">
        <w:rPr>
          <w:rFonts w:ascii="Arial" w:eastAsia="Times New Roman" w:hAnsi="Arial" w:cs="Arial"/>
          <w:sz w:val="21"/>
          <w:szCs w:val="21"/>
          <w:lang w:eastAsia="fr-FR"/>
        </w:rPr>
        <w:t>Les admissions en non-valeurs des créances seront prises en charge par la commune de résidence des créanciers dès lors que celles-ci passent en « créance éteinte » (Pertes et créances irrecevables).</w:t>
      </w:r>
    </w:p>
    <w:p w14:paraId="2AE1627C" w14:textId="77777777" w:rsidR="008972EB" w:rsidRPr="001740A4" w:rsidRDefault="008972EB" w:rsidP="008972EB">
      <w:pPr>
        <w:shd w:val="clear" w:color="auto" w:fill="FFFFFF"/>
        <w:spacing w:after="150" w:line="240" w:lineRule="auto"/>
        <w:rPr>
          <w:rFonts w:ascii="Arial" w:eastAsia="Times New Roman" w:hAnsi="Arial" w:cs="Arial"/>
          <w:b/>
          <w:sz w:val="21"/>
          <w:szCs w:val="21"/>
          <w:u w:val="single"/>
          <w:lang w:eastAsia="fr-FR"/>
        </w:rPr>
      </w:pPr>
      <w:r w:rsidRPr="001740A4">
        <w:rPr>
          <w:rFonts w:ascii="Arial" w:eastAsia="Times New Roman" w:hAnsi="Arial" w:cs="Arial"/>
          <w:b/>
          <w:i/>
          <w:iCs/>
          <w:sz w:val="21"/>
          <w:szCs w:val="21"/>
          <w:lang w:eastAsia="fr-FR"/>
        </w:rPr>
        <w:t xml:space="preserve">4. </w:t>
      </w:r>
      <w:r w:rsidRPr="001740A4">
        <w:rPr>
          <w:rFonts w:ascii="Arial" w:eastAsia="Times New Roman" w:hAnsi="Arial" w:cs="Arial"/>
          <w:b/>
          <w:i/>
          <w:iCs/>
          <w:sz w:val="21"/>
          <w:szCs w:val="21"/>
          <w:u w:val="single"/>
          <w:lang w:eastAsia="fr-FR"/>
        </w:rPr>
        <w:t>Modalités de versement de la participation financière.</w:t>
      </w:r>
    </w:p>
    <w:p w14:paraId="238BF1BC" w14:textId="77777777" w:rsidR="008972EB" w:rsidRPr="001740A4" w:rsidRDefault="008972EB" w:rsidP="008972EB">
      <w:pPr>
        <w:shd w:val="clear" w:color="auto" w:fill="FFFFFF"/>
        <w:spacing w:after="150" w:line="240" w:lineRule="auto"/>
        <w:rPr>
          <w:rFonts w:ascii="Arial" w:eastAsia="Times New Roman" w:hAnsi="Arial" w:cs="Arial"/>
          <w:sz w:val="21"/>
          <w:szCs w:val="21"/>
          <w:lang w:eastAsia="fr-FR"/>
        </w:rPr>
      </w:pPr>
      <w:r w:rsidRPr="001740A4">
        <w:rPr>
          <w:rFonts w:ascii="Arial" w:eastAsia="Times New Roman" w:hAnsi="Arial" w:cs="Arial"/>
          <w:sz w:val="21"/>
          <w:szCs w:val="21"/>
          <w:lang w:eastAsia="fr-FR"/>
        </w:rPr>
        <w:t>Pour chaque année budgétaire « n », le nombre d’enfants retenu pour le calcul de la contribution de la commune de résidence est le nombre d’enfants inscrits au restaurant scolaire à la date de la rentrée précédente (soit « septembre n-1 »).</w:t>
      </w:r>
    </w:p>
    <w:p w14:paraId="4AC58619" w14:textId="77777777" w:rsidR="008972EB" w:rsidRPr="001740A4" w:rsidRDefault="008972EB" w:rsidP="008972EB">
      <w:pPr>
        <w:shd w:val="clear" w:color="auto" w:fill="FFFFFF"/>
        <w:spacing w:after="150" w:line="240" w:lineRule="auto"/>
        <w:rPr>
          <w:rFonts w:ascii="Arial" w:eastAsia="Times New Roman" w:hAnsi="Arial" w:cs="Arial"/>
          <w:sz w:val="21"/>
          <w:szCs w:val="21"/>
          <w:lang w:eastAsia="fr-FR"/>
        </w:rPr>
      </w:pPr>
      <w:r w:rsidRPr="001740A4">
        <w:rPr>
          <w:rFonts w:ascii="Arial" w:eastAsia="Times New Roman" w:hAnsi="Arial" w:cs="Arial"/>
          <w:sz w:val="21"/>
          <w:szCs w:val="21"/>
          <w:lang w:eastAsia="fr-FR"/>
        </w:rPr>
        <w:t xml:space="preserve">Une provision est versée à la commune d’accueil en janvier de l’année « n » pour la période allant de la rentrée au 31 décembre de « l’année n-1 ». Cette provision est calculée de la façon suivante : </w:t>
      </w:r>
      <w:r w:rsidRPr="001740A4">
        <w:rPr>
          <w:rFonts w:ascii="Arial" w:eastAsia="Times New Roman" w:hAnsi="Arial" w:cs="Arial"/>
          <w:i/>
          <w:iCs/>
          <w:sz w:val="21"/>
          <w:szCs w:val="21"/>
          <w:lang w:eastAsia="fr-FR"/>
        </w:rPr>
        <w:t>au nombre d’élève accueilli en septembre que multiplie le coût réel d’un élève tel que constaté l’année scolaire précédente.</w:t>
      </w:r>
    </w:p>
    <w:p w14:paraId="16B64DE4" w14:textId="77777777" w:rsidR="008972EB" w:rsidRPr="001740A4" w:rsidRDefault="008972EB" w:rsidP="008972EB">
      <w:pPr>
        <w:shd w:val="clear" w:color="auto" w:fill="FFFFFF"/>
        <w:spacing w:after="150" w:line="240" w:lineRule="auto"/>
        <w:rPr>
          <w:rFonts w:ascii="Arial" w:eastAsia="Times New Roman" w:hAnsi="Arial" w:cs="Arial"/>
          <w:sz w:val="21"/>
          <w:szCs w:val="21"/>
          <w:lang w:eastAsia="fr-FR"/>
        </w:rPr>
      </w:pPr>
      <w:r w:rsidRPr="001740A4">
        <w:rPr>
          <w:rFonts w:ascii="Arial" w:eastAsia="Times New Roman" w:hAnsi="Arial" w:cs="Arial"/>
          <w:sz w:val="21"/>
          <w:szCs w:val="21"/>
          <w:lang w:eastAsia="fr-FR"/>
        </w:rPr>
        <w:t>Le solde définitif de la participation est annoncé par courrier à la commune de résidence par la commune d’accueil en fin d’année scolaire. </w:t>
      </w:r>
    </w:p>
    <w:p w14:paraId="6AD6F160" w14:textId="77777777" w:rsidR="008972EB" w:rsidRPr="001740A4" w:rsidRDefault="008972EB" w:rsidP="008972EB">
      <w:pPr>
        <w:shd w:val="clear" w:color="auto" w:fill="FFFFFF"/>
        <w:spacing w:after="150" w:line="240" w:lineRule="auto"/>
        <w:rPr>
          <w:rFonts w:ascii="Arial" w:eastAsia="Times New Roman" w:hAnsi="Arial" w:cs="Arial"/>
          <w:sz w:val="21"/>
          <w:szCs w:val="21"/>
          <w:lang w:eastAsia="fr-FR"/>
        </w:rPr>
      </w:pPr>
      <w:r w:rsidRPr="001740A4">
        <w:rPr>
          <w:rFonts w:ascii="Arial" w:eastAsia="Times New Roman" w:hAnsi="Arial" w:cs="Arial"/>
          <w:sz w:val="21"/>
          <w:szCs w:val="21"/>
          <w:lang w:eastAsia="fr-FR"/>
        </w:rPr>
        <w:t>Le versement du solde intervient au plus tard le 31 août de l’année « n »</w:t>
      </w:r>
    </w:p>
    <w:p w14:paraId="52F6F000" w14:textId="77777777" w:rsidR="008972EB" w:rsidRPr="001740A4" w:rsidRDefault="008972EB" w:rsidP="008972EB">
      <w:pPr>
        <w:shd w:val="clear" w:color="auto" w:fill="FFFFFF"/>
        <w:spacing w:after="150" w:line="240" w:lineRule="auto"/>
        <w:rPr>
          <w:rFonts w:ascii="Arial" w:eastAsia="Times New Roman" w:hAnsi="Arial" w:cs="Arial"/>
          <w:sz w:val="21"/>
          <w:szCs w:val="21"/>
          <w:lang w:eastAsia="fr-FR"/>
        </w:rPr>
      </w:pPr>
      <w:r w:rsidRPr="001740A4">
        <w:rPr>
          <w:rFonts w:ascii="Arial" w:eastAsia="Times New Roman" w:hAnsi="Arial" w:cs="Arial"/>
          <w:b/>
          <w:bCs/>
          <w:i/>
          <w:iCs/>
          <w:sz w:val="21"/>
          <w:szCs w:val="21"/>
          <w:lang w:eastAsia="fr-FR"/>
        </w:rPr>
        <w:t>5- Durée de la convention</w:t>
      </w:r>
    </w:p>
    <w:p w14:paraId="66622137" w14:textId="77777777" w:rsidR="008972EB" w:rsidRPr="001740A4" w:rsidRDefault="008972EB" w:rsidP="008972EB">
      <w:pPr>
        <w:shd w:val="clear" w:color="auto" w:fill="FFFFFF"/>
        <w:spacing w:after="150" w:line="240" w:lineRule="auto"/>
        <w:rPr>
          <w:rFonts w:ascii="Arial" w:eastAsia="Times New Roman" w:hAnsi="Arial" w:cs="Arial"/>
          <w:sz w:val="21"/>
          <w:szCs w:val="21"/>
          <w:lang w:eastAsia="fr-FR"/>
        </w:rPr>
      </w:pPr>
      <w:r w:rsidRPr="001740A4">
        <w:rPr>
          <w:rFonts w:ascii="Arial" w:eastAsia="Times New Roman" w:hAnsi="Arial" w:cs="Arial"/>
          <w:i/>
          <w:iCs/>
          <w:sz w:val="21"/>
          <w:szCs w:val="21"/>
          <w:lang w:eastAsia="fr-FR"/>
        </w:rPr>
        <w:t> </w:t>
      </w:r>
      <w:r w:rsidRPr="001740A4">
        <w:rPr>
          <w:rFonts w:ascii="Arial" w:eastAsia="Times New Roman" w:hAnsi="Arial" w:cs="Arial"/>
          <w:sz w:val="21"/>
          <w:szCs w:val="21"/>
          <w:lang w:eastAsia="fr-FR"/>
        </w:rPr>
        <w:t>La durée de la présente convention est fixée à la durée du regroupement pédagogique.</w:t>
      </w:r>
    </w:p>
    <w:p w14:paraId="5DA1266D" w14:textId="77777777" w:rsidR="008972EB" w:rsidRPr="001740A4" w:rsidRDefault="008972EB" w:rsidP="008972EB">
      <w:pPr>
        <w:shd w:val="clear" w:color="auto" w:fill="FFFFFF"/>
        <w:spacing w:after="150" w:line="240" w:lineRule="auto"/>
        <w:rPr>
          <w:rFonts w:ascii="Arial" w:eastAsia="Times New Roman" w:hAnsi="Arial" w:cs="Arial"/>
          <w:sz w:val="21"/>
          <w:szCs w:val="21"/>
          <w:lang w:eastAsia="fr-FR"/>
        </w:rPr>
      </w:pPr>
      <w:r w:rsidRPr="001740A4">
        <w:rPr>
          <w:rFonts w:ascii="Arial" w:eastAsia="Times New Roman" w:hAnsi="Arial" w:cs="Arial"/>
          <w:sz w:val="21"/>
          <w:szCs w:val="21"/>
          <w:lang w:eastAsia="fr-FR"/>
        </w:rPr>
        <w:t>La convention prendra obligatoirement fin si, pour une raison quelconque, les services de l’Education nationale n’autorisaient plus le regroupement pédagogique.</w:t>
      </w:r>
    </w:p>
    <w:p w14:paraId="0A4C0F93" w14:textId="77777777" w:rsidR="008972EB" w:rsidRPr="001740A4" w:rsidRDefault="008972EB" w:rsidP="008972EB">
      <w:pPr>
        <w:shd w:val="clear" w:color="auto" w:fill="FFFFFF"/>
        <w:spacing w:after="150" w:line="240" w:lineRule="auto"/>
        <w:rPr>
          <w:rFonts w:ascii="Arial" w:eastAsia="Times New Roman" w:hAnsi="Arial" w:cs="Arial"/>
          <w:sz w:val="21"/>
          <w:szCs w:val="21"/>
          <w:lang w:eastAsia="fr-FR"/>
        </w:rPr>
      </w:pPr>
    </w:p>
    <w:p w14:paraId="22FE2411" w14:textId="77777777" w:rsidR="008972EB" w:rsidRPr="001740A4" w:rsidRDefault="008972EB" w:rsidP="008972EB">
      <w:pPr>
        <w:shd w:val="clear" w:color="auto" w:fill="FFFFFF"/>
        <w:spacing w:after="150" w:line="240" w:lineRule="auto"/>
        <w:rPr>
          <w:rFonts w:ascii="Arial" w:eastAsia="Times New Roman" w:hAnsi="Arial" w:cs="Arial"/>
          <w:sz w:val="21"/>
          <w:szCs w:val="21"/>
          <w:lang w:eastAsia="fr-FR"/>
        </w:rPr>
      </w:pPr>
      <w:r w:rsidRPr="001740A4">
        <w:rPr>
          <w:rFonts w:ascii="Arial" w:eastAsia="Times New Roman" w:hAnsi="Arial" w:cs="Arial"/>
          <w:b/>
          <w:bCs/>
          <w:i/>
          <w:iCs/>
          <w:sz w:val="21"/>
          <w:szCs w:val="21"/>
          <w:lang w:eastAsia="fr-FR"/>
        </w:rPr>
        <w:t>6 - Modification de la convention</w:t>
      </w:r>
    </w:p>
    <w:p w14:paraId="0ABA535B" w14:textId="77777777" w:rsidR="008972EB" w:rsidRPr="001740A4" w:rsidRDefault="008972EB" w:rsidP="008972EB">
      <w:pPr>
        <w:shd w:val="clear" w:color="auto" w:fill="FFFFFF"/>
        <w:spacing w:after="150" w:line="240" w:lineRule="auto"/>
        <w:rPr>
          <w:rFonts w:ascii="Arial" w:eastAsia="Times New Roman" w:hAnsi="Arial" w:cs="Arial"/>
          <w:sz w:val="21"/>
          <w:szCs w:val="21"/>
          <w:lang w:eastAsia="fr-FR"/>
        </w:rPr>
      </w:pPr>
      <w:r w:rsidRPr="001740A4">
        <w:rPr>
          <w:rFonts w:ascii="Arial" w:eastAsia="Times New Roman" w:hAnsi="Arial" w:cs="Arial"/>
          <w:sz w:val="21"/>
          <w:szCs w:val="21"/>
          <w:lang w:eastAsia="fr-FR"/>
        </w:rPr>
        <w:t>La présente convention peut faire l’objet d’une modification par avenant. </w:t>
      </w:r>
    </w:p>
    <w:p w14:paraId="291C7FDC" w14:textId="77777777" w:rsidR="008972EB" w:rsidRPr="001740A4" w:rsidRDefault="008972EB" w:rsidP="008972EB">
      <w:pPr>
        <w:shd w:val="clear" w:color="auto" w:fill="FFFFFF"/>
        <w:spacing w:after="150" w:line="240" w:lineRule="auto"/>
        <w:rPr>
          <w:rFonts w:ascii="Arial" w:eastAsia="Times New Roman" w:hAnsi="Arial" w:cs="Arial"/>
          <w:b/>
          <w:bCs/>
          <w:i/>
          <w:iCs/>
          <w:sz w:val="21"/>
          <w:szCs w:val="21"/>
          <w:lang w:eastAsia="fr-FR"/>
        </w:rPr>
      </w:pPr>
      <w:r w:rsidRPr="001740A4">
        <w:rPr>
          <w:rFonts w:ascii="Arial" w:eastAsia="Times New Roman" w:hAnsi="Arial" w:cs="Arial"/>
          <w:b/>
          <w:bCs/>
          <w:i/>
          <w:iCs/>
          <w:sz w:val="21"/>
          <w:szCs w:val="21"/>
          <w:lang w:eastAsia="fr-FR"/>
        </w:rPr>
        <w:t>7 – Résiliation de la convention</w:t>
      </w:r>
    </w:p>
    <w:p w14:paraId="4561DE6F" w14:textId="77777777" w:rsidR="008972EB" w:rsidRPr="001740A4" w:rsidRDefault="008972EB" w:rsidP="008972EB">
      <w:pPr>
        <w:shd w:val="clear" w:color="auto" w:fill="FFFFFF"/>
        <w:spacing w:after="150" w:line="240" w:lineRule="auto"/>
        <w:rPr>
          <w:rFonts w:ascii="Arial" w:eastAsia="Times New Roman" w:hAnsi="Arial" w:cs="Arial"/>
          <w:bCs/>
          <w:iCs/>
          <w:sz w:val="21"/>
          <w:szCs w:val="21"/>
          <w:lang w:eastAsia="fr-FR"/>
        </w:rPr>
      </w:pPr>
      <w:r w:rsidRPr="001740A4">
        <w:rPr>
          <w:rFonts w:ascii="Arial" w:eastAsia="Times New Roman" w:hAnsi="Arial" w:cs="Arial"/>
          <w:b/>
          <w:bCs/>
          <w:i/>
          <w:iCs/>
          <w:sz w:val="21"/>
          <w:szCs w:val="21"/>
          <w:lang w:eastAsia="fr-FR"/>
        </w:rPr>
        <w:tab/>
        <w:t>7</w:t>
      </w:r>
      <w:r w:rsidRPr="001740A4">
        <w:rPr>
          <w:rFonts w:ascii="Arial" w:eastAsia="Times New Roman" w:hAnsi="Arial" w:cs="Arial"/>
          <w:bCs/>
          <w:iCs/>
          <w:sz w:val="21"/>
          <w:szCs w:val="21"/>
          <w:lang w:eastAsia="fr-FR"/>
        </w:rPr>
        <w:t xml:space="preserve">.1 </w:t>
      </w:r>
      <w:r w:rsidRPr="001740A4">
        <w:rPr>
          <w:rFonts w:ascii="Arial" w:eastAsia="Times New Roman" w:hAnsi="Arial" w:cs="Arial"/>
          <w:bCs/>
          <w:iCs/>
          <w:sz w:val="21"/>
          <w:szCs w:val="21"/>
          <w:u w:val="single"/>
          <w:lang w:eastAsia="fr-FR"/>
        </w:rPr>
        <w:t>Résiliation unilatérale pour motif d’intérêt général</w:t>
      </w:r>
    </w:p>
    <w:p w14:paraId="569F150D" w14:textId="77777777" w:rsidR="008972EB" w:rsidRPr="001740A4" w:rsidRDefault="008972EB" w:rsidP="008972EB">
      <w:pPr>
        <w:shd w:val="clear" w:color="auto" w:fill="FFFFFF"/>
        <w:spacing w:after="150" w:line="240" w:lineRule="auto"/>
        <w:rPr>
          <w:rFonts w:ascii="Arial" w:eastAsia="Times New Roman" w:hAnsi="Arial" w:cs="Arial"/>
          <w:bCs/>
          <w:iCs/>
          <w:sz w:val="21"/>
          <w:szCs w:val="21"/>
          <w:lang w:eastAsia="fr-FR"/>
        </w:rPr>
      </w:pPr>
      <w:r w:rsidRPr="001740A4">
        <w:rPr>
          <w:rFonts w:ascii="Arial" w:eastAsia="Times New Roman" w:hAnsi="Arial" w:cs="Arial"/>
          <w:bCs/>
          <w:iCs/>
          <w:sz w:val="21"/>
          <w:szCs w:val="21"/>
          <w:lang w:eastAsia="fr-FR"/>
        </w:rPr>
        <w:t>Chaque commune dispose de la faculté de dénoncer la présente convention pour un motif d’intérêt général par décision du conseil municipal, moyennant le respect d’un préavis d’au moins un an avant la date de la rentrée scolaire suivante.</w:t>
      </w:r>
    </w:p>
    <w:p w14:paraId="2FF76D90" w14:textId="77777777" w:rsidR="008972EB" w:rsidRPr="001740A4" w:rsidRDefault="008972EB" w:rsidP="008972EB">
      <w:pPr>
        <w:shd w:val="clear" w:color="auto" w:fill="FFFFFF"/>
        <w:spacing w:after="150" w:line="240" w:lineRule="auto"/>
        <w:rPr>
          <w:rFonts w:ascii="Arial" w:eastAsia="Times New Roman" w:hAnsi="Arial" w:cs="Arial"/>
          <w:bCs/>
          <w:iCs/>
          <w:sz w:val="21"/>
          <w:szCs w:val="21"/>
          <w:lang w:eastAsia="fr-FR"/>
        </w:rPr>
      </w:pPr>
      <w:r w:rsidRPr="001740A4">
        <w:rPr>
          <w:rFonts w:ascii="Arial" w:eastAsia="Times New Roman" w:hAnsi="Arial" w:cs="Arial"/>
          <w:bCs/>
          <w:iCs/>
          <w:sz w:val="21"/>
          <w:szCs w:val="21"/>
          <w:lang w:eastAsia="fr-FR"/>
        </w:rPr>
        <w:t>La commune à l’initiative de la résiliation en informe le plus tôt possible l’autre commune et l’Inspection d’Académie par lettre recommandée avec accusé de réception.</w:t>
      </w:r>
    </w:p>
    <w:p w14:paraId="4232FEFC" w14:textId="77777777" w:rsidR="008972EB" w:rsidRPr="001740A4" w:rsidRDefault="008972EB" w:rsidP="008972EB">
      <w:pPr>
        <w:shd w:val="clear" w:color="auto" w:fill="FFFFFF"/>
        <w:spacing w:after="150" w:line="240" w:lineRule="auto"/>
        <w:rPr>
          <w:rFonts w:ascii="Arial" w:eastAsia="Times New Roman" w:hAnsi="Arial" w:cs="Arial"/>
          <w:bCs/>
          <w:iCs/>
          <w:sz w:val="21"/>
          <w:szCs w:val="21"/>
          <w:lang w:eastAsia="fr-FR"/>
        </w:rPr>
      </w:pPr>
      <w:r w:rsidRPr="001740A4">
        <w:rPr>
          <w:rFonts w:ascii="Arial" w:eastAsia="Times New Roman" w:hAnsi="Arial" w:cs="Arial"/>
          <w:bCs/>
          <w:iCs/>
          <w:sz w:val="21"/>
          <w:szCs w:val="21"/>
          <w:lang w:eastAsia="fr-FR"/>
        </w:rPr>
        <w:t>En cas de dénonciation anticipée, la présente convention cesse de produire ses effets à la fin de l’année scolaire suivant la date de la délibération demandant la résiliation.</w:t>
      </w:r>
    </w:p>
    <w:p w14:paraId="0FD1BB50" w14:textId="33195897" w:rsidR="008972EB" w:rsidRPr="001740A4" w:rsidRDefault="008972EB" w:rsidP="008972EB">
      <w:pPr>
        <w:shd w:val="clear" w:color="auto" w:fill="FFFFFF"/>
        <w:spacing w:after="150" w:line="240" w:lineRule="auto"/>
        <w:rPr>
          <w:rFonts w:ascii="Arial" w:eastAsia="Times New Roman" w:hAnsi="Arial" w:cs="Arial"/>
          <w:bCs/>
          <w:iCs/>
          <w:sz w:val="21"/>
          <w:szCs w:val="21"/>
          <w:lang w:eastAsia="fr-FR"/>
        </w:rPr>
      </w:pPr>
      <w:r w:rsidRPr="001740A4">
        <w:rPr>
          <w:rFonts w:ascii="Arial" w:eastAsia="Times New Roman" w:hAnsi="Arial" w:cs="Arial"/>
          <w:bCs/>
          <w:iCs/>
          <w:sz w:val="21"/>
          <w:szCs w:val="21"/>
          <w:lang w:eastAsia="fr-FR"/>
        </w:rPr>
        <w:tab/>
        <w:t xml:space="preserve">7.2 </w:t>
      </w:r>
      <w:r w:rsidRPr="001740A4">
        <w:rPr>
          <w:rFonts w:ascii="Arial" w:eastAsia="Times New Roman" w:hAnsi="Arial" w:cs="Arial"/>
          <w:bCs/>
          <w:iCs/>
          <w:sz w:val="21"/>
          <w:szCs w:val="21"/>
          <w:u w:val="single"/>
          <w:lang w:eastAsia="fr-FR"/>
        </w:rPr>
        <w:t>Résiliation en cas de non-respect de la présente convention</w:t>
      </w:r>
      <w:r w:rsidRPr="001740A4">
        <w:rPr>
          <w:rFonts w:ascii="Arial" w:eastAsia="Times New Roman" w:hAnsi="Arial" w:cs="Arial"/>
          <w:bCs/>
          <w:iCs/>
          <w:sz w:val="21"/>
          <w:szCs w:val="21"/>
          <w:lang w:eastAsia="fr-FR"/>
        </w:rPr>
        <w:t xml:space="preserve"> </w:t>
      </w:r>
    </w:p>
    <w:p w14:paraId="7C0B9A38" w14:textId="77777777" w:rsidR="008972EB" w:rsidRPr="001740A4" w:rsidRDefault="008972EB" w:rsidP="008972EB">
      <w:pPr>
        <w:shd w:val="clear" w:color="auto" w:fill="FFFFFF"/>
        <w:spacing w:after="150" w:line="240" w:lineRule="auto"/>
        <w:rPr>
          <w:rFonts w:ascii="Arial" w:eastAsia="Times New Roman" w:hAnsi="Arial" w:cs="Arial"/>
          <w:bCs/>
          <w:iCs/>
          <w:sz w:val="21"/>
          <w:szCs w:val="21"/>
          <w:lang w:eastAsia="fr-FR"/>
        </w:rPr>
      </w:pPr>
      <w:r w:rsidRPr="001740A4">
        <w:rPr>
          <w:rFonts w:ascii="Arial" w:eastAsia="Times New Roman" w:hAnsi="Arial" w:cs="Arial"/>
          <w:bCs/>
          <w:iCs/>
          <w:sz w:val="21"/>
          <w:szCs w:val="21"/>
          <w:lang w:eastAsia="fr-FR"/>
        </w:rPr>
        <w:t>Chaque commune dispose de la faculté de dénoncer la présente convention en cas de non-respect de l’un ou plusieurs articles précités par décision du conseil municipal, moyennant le respect d’un préavis d’au moins un an avant la date de la rentrée scolaire suivante.</w:t>
      </w:r>
    </w:p>
    <w:p w14:paraId="642842FD" w14:textId="77777777" w:rsidR="008972EB" w:rsidRPr="001740A4" w:rsidRDefault="008972EB" w:rsidP="008972EB">
      <w:pPr>
        <w:shd w:val="clear" w:color="auto" w:fill="FFFFFF"/>
        <w:spacing w:after="150" w:line="240" w:lineRule="auto"/>
        <w:rPr>
          <w:rFonts w:ascii="Arial" w:eastAsia="Times New Roman" w:hAnsi="Arial" w:cs="Arial"/>
          <w:bCs/>
          <w:iCs/>
          <w:sz w:val="21"/>
          <w:szCs w:val="21"/>
          <w:lang w:eastAsia="fr-FR"/>
        </w:rPr>
      </w:pPr>
      <w:r w:rsidRPr="001740A4">
        <w:rPr>
          <w:rFonts w:ascii="Arial" w:eastAsia="Times New Roman" w:hAnsi="Arial" w:cs="Arial"/>
          <w:bCs/>
          <w:iCs/>
          <w:sz w:val="21"/>
          <w:szCs w:val="21"/>
          <w:lang w:eastAsia="fr-FR"/>
        </w:rPr>
        <w:t xml:space="preserve">S’agissant d’une convention répartissant des frais de fonctionnement de chaque des écoles. </w:t>
      </w:r>
    </w:p>
    <w:p w14:paraId="779ECC6F" w14:textId="77777777" w:rsidR="008972EB" w:rsidRPr="001740A4" w:rsidRDefault="008972EB" w:rsidP="008972EB">
      <w:pPr>
        <w:shd w:val="clear" w:color="auto" w:fill="FFFFFF"/>
        <w:spacing w:after="150" w:line="240" w:lineRule="auto"/>
        <w:rPr>
          <w:rFonts w:ascii="Arial" w:eastAsia="Times New Roman" w:hAnsi="Arial" w:cs="Arial"/>
          <w:bCs/>
          <w:iCs/>
          <w:sz w:val="21"/>
          <w:szCs w:val="21"/>
          <w:lang w:eastAsia="fr-FR"/>
        </w:rPr>
      </w:pPr>
      <w:r w:rsidRPr="001740A4">
        <w:rPr>
          <w:rFonts w:ascii="Arial" w:eastAsia="Times New Roman" w:hAnsi="Arial" w:cs="Arial"/>
          <w:bCs/>
          <w:iCs/>
          <w:sz w:val="21"/>
          <w:szCs w:val="21"/>
          <w:lang w:eastAsia="fr-FR"/>
        </w:rPr>
        <w:t>Sa résiliation entraînera les communes signataires à organiser chacune leurs services de restauration scolaire et d’accueil de garderie pour les enfants scolarisés dans leur établissement.</w:t>
      </w:r>
    </w:p>
    <w:p w14:paraId="2215A713" w14:textId="77777777" w:rsidR="008972EB" w:rsidRPr="001740A4" w:rsidRDefault="008972EB" w:rsidP="008972EB">
      <w:pPr>
        <w:shd w:val="clear" w:color="auto" w:fill="FFFFFF"/>
        <w:spacing w:after="150" w:line="240" w:lineRule="auto"/>
        <w:rPr>
          <w:rFonts w:ascii="Arial" w:eastAsia="Times New Roman" w:hAnsi="Arial" w:cs="Arial"/>
          <w:bCs/>
          <w:iCs/>
          <w:sz w:val="21"/>
          <w:szCs w:val="21"/>
          <w:lang w:eastAsia="fr-FR"/>
        </w:rPr>
      </w:pPr>
    </w:p>
    <w:p w14:paraId="33B75B58" w14:textId="77777777" w:rsidR="008972EB" w:rsidRPr="001740A4" w:rsidRDefault="008972EB" w:rsidP="008972EB">
      <w:pPr>
        <w:shd w:val="clear" w:color="auto" w:fill="FFFFFF"/>
        <w:spacing w:after="150" w:line="240" w:lineRule="auto"/>
        <w:ind w:firstLine="708"/>
        <w:rPr>
          <w:rFonts w:ascii="Arial" w:eastAsia="Times New Roman" w:hAnsi="Arial" w:cs="Arial"/>
          <w:bCs/>
          <w:iCs/>
          <w:sz w:val="21"/>
          <w:szCs w:val="21"/>
          <w:lang w:eastAsia="fr-FR"/>
        </w:rPr>
      </w:pPr>
      <w:r w:rsidRPr="001740A4">
        <w:rPr>
          <w:rFonts w:ascii="Arial" w:eastAsia="Times New Roman" w:hAnsi="Arial" w:cs="Arial"/>
          <w:bCs/>
          <w:iCs/>
          <w:sz w:val="21"/>
          <w:szCs w:val="21"/>
          <w:lang w:eastAsia="fr-FR"/>
        </w:rPr>
        <w:t xml:space="preserve">7.3 </w:t>
      </w:r>
      <w:r w:rsidRPr="001740A4">
        <w:rPr>
          <w:rFonts w:ascii="Arial" w:eastAsia="Times New Roman" w:hAnsi="Arial" w:cs="Arial"/>
          <w:bCs/>
          <w:iCs/>
          <w:sz w:val="21"/>
          <w:szCs w:val="21"/>
          <w:u w:val="single"/>
          <w:lang w:eastAsia="fr-FR"/>
        </w:rPr>
        <w:t>Résiliation générale d’un commun accord ou de plein droit</w:t>
      </w:r>
    </w:p>
    <w:p w14:paraId="1C3817D6" w14:textId="77777777" w:rsidR="008972EB" w:rsidRPr="001740A4" w:rsidRDefault="008972EB" w:rsidP="008972EB">
      <w:pPr>
        <w:shd w:val="clear" w:color="auto" w:fill="FFFFFF"/>
        <w:spacing w:after="150" w:line="240" w:lineRule="auto"/>
        <w:rPr>
          <w:rFonts w:ascii="Arial" w:eastAsia="Times New Roman" w:hAnsi="Arial" w:cs="Arial"/>
          <w:bCs/>
          <w:iCs/>
          <w:sz w:val="21"/>
          <w:szCs w:val="21"/>
          <w:lang w:eastAsia="fr-FR"/>
        </w:rPr>
      </w:pPr>
      <w:r w:rsidRPr="001740A4">
        <w:rPr>
          <w:rFonts w:ascii="Arial" w:eastAsia="Times New Roman" w:hAnsi="Arial" w:cs="Arial"/>
          <w:bCs/>
          <w:iCs/>
          <w:sz w:val="21"/>
          <w:szCs w:val="21"/>
          <w:lang w:eastAsia="fr-FR"/>
        </w:rPr>
        <w:lastRenderedPageBreak/>
        <w:t xml:space="preserve">Les communes membres peuvent d’un commun accord mettre fin à la présente convention. </w:t>
      </w:r>
      <w:r w:rsidRPr="001740A4">
        <w:rPr>
          <w:rFonts w:ascii="Arial" w:eastAsia="Times New Roman" w:hAnsi="Arial" w:cs="Arial"/>
          <w:bCs/>
          <w:iCs/>
          <w:sz w:val="21"/>
          <w:szCs w:val="21"/>
          <w:lang w:eastAsia="fr-FR"/>
        </w:rPr>
        <w:tab/>
      </w:r>
      <w:r w:rsidRPr="001740A4">
        <w:rPr>
          <w:rFonts w:ascii="Arial" w:eastAsia="Times New Roman" w:hAnsi="Arial" w:cs="Arial"/>
          <w:bCs/>
          <w:iCs/>
          <w:sz w:val="21"/>
          <w:szCs w:val="21"/>
          <w:lang w:eastAsia="fr-FR"/>
        </w:rPr>
        <w:tab/>
        <w:t xml:space="preserve">  </w:t>
      </w:r>
    </w:p>
    <w:p w14:paraId="2EF7308E" w14:textId="77777777" w:rsidR="008972EB" w:rsidRPr="001740A4" w:rsidRDefault="008972EB" w:rsidP="008972EB">
      <w:pPr>
        <w:shd w:val="clear" w:color="auto" w:fill="FFFFFF"/>
        <w:spacing w:after="150" w:line="240" w:lineRule="auto"/>
        <w:rPr>
          <w:rFonts w:ascii="Arial" w:eastAsia="Times New Roman" w:hAnsi="Arial" w:cs="Arial"/>
          <w:bCs/>
          <w:iCs/>
          <w:sz w:val="21"/>
          <w:szCs w:val="21"/>
          <w:lang w:eastAsia="fr-FR"/>
        </w:rPr>
      </w:pPr>
      <w:r w:rsidRPr="001740A4">
        <w:rPr>
          <w:rFonts w:ascii="Arial" w:eastAsia="Times New Roman" w:hAnsi="Arial" w:cs="Arial"/>
          <w:bCs/>
          <w:iCs/>
          <w:sz w:val="21"/>
          <w:szCs w:val="21"/>
          <w:lang w:eastAsia="fr-FR"/>
        </w:rPr>
        <w:t>Les conditions juridiques, patrimoniales et financières de la dissolution sont réglées par la commission.</w:t>
      </w:r>
    </w:p>
    <w:p w14:paraId="5C0E79D2" w14:textId="77777777" w:rsidR="008972EB" w:rsidRPr="001740A4" w:rsidRDefault="008972EB" w:rsidP="008972EB">
      <w:pPr>
        <w:shd w:val="clear" w:color="auto" w:fill="FFFFFF"/>
        <w:spacing w:after="150" w:line="240" w:lineRule="auto"/>
        <w:rPr>
          <w:rFonts w:ascii="Arial" w:eastAsia="Times New Roman" w:hAnsi="Arial" w:cs="Arial"/>
          <w:bCs/>
          <w:iCs/>
          <w:sz w:val="21"/>
          <w:szCs w:val="21"/>
          <w:lang w:eastAsia="fr-FR"/>
        </w:rPr>
      </w:pPr>
      <w:r w:rsidRPr="001740A4">
        <w:rPr>
          <w:rFonts w:ascii="Arial" w:eastAsia="Times New Roman" w:hAnsi="Arial" w:cs="Arial"/>
          <w:bCs/>
          <w:iCs/>
          <w:sz w:val="21"/>
          <w:szCs w:val="21"/>
          <w:lang w:eastAsia="fr-FR"/>
        </w:rPr>
        <w:t>La résiliation générale de la convention est décidée par délibération concordante des conseils municipaux des deux communes qui ratifient également les conditions de la dissolution arrêtées par la commission du RPI.</w:t>
      </w:r>
    </w:p>
    <w:p w14:paraId="32645D02" w14:textId="77777777" w:rsidR="008972EB" w:rsidRPr="001740A4" w:rsidRDefault="008972EB" w:rsidP="008972EB">
      <w:pPr>
        <w:shd w:val="clear" w:color="auto" w:fill="FFFFFF"/>
        <w:spacing w:after="150" w:line="240" w:lineRule="auto"/>
        <w:rPr>
          <w:rFonts w:ascii="Arial" w:eastAsia="Times New Roman" w:hAnsi="Arial" w:cs="Arial"/>
          <w:bCs/>
          <w:iCs/>
          <w:sz w:val="21"/>
          <w:szCs w:val="21"/>
          <w:lang w:eastAsia="fr-FR"/>
        </w:rPr>
      </w:pPr>
      <w:r w:rsidRPr="001740A4">
        <w:rPr>
          <w:rFonts w:ascii="Arial" w:eastAsia="Times New Roman" w:hAnsi="Arial" w:cs="Arial"/>
          <w:bCs/>
          <w:iCs/>
          <w:sz w:val="21"/>
          <w:szCs w:val="21"/>
          <w:lang w:eastAsia="fr-FR"/>
        </w:rPr>
        <w:t>La résiliation prend effet à la date convenue entre les communes.</w:t>
      </w:r>
    </w:p>
    <w:p w14:paraId="4F50E8E5" w14:textId="77777777" w:rsidR="008972EB" w:rsidRPr="001740A4" w:rsidRDefault="008972EB" w:rsidP="008972EB">
      <w:pPr>
        <w:shd w:val="clear" w:color="auto" w:fill="FFFFFF"/>
        <w:spacing w:after="150" w:line="240" w:lineRule="auto"/>
        <w:rPr>
          <w:rFonts w:ascii="Arial" w:eastAsia="Times New Roman" w:hAnsi="Arial" w:cs="Arial"/>
          <w:bCs/>
          <w:iCs/>
          <w:sz w:val="21"/>
          <w:szCs w:val="21"/>
          <w:lang w:eastAsia="fr-FR"/>
        </w:rPr>
      </w:pPr>
    </w:p>
    <w:p w14:paraId="6E038ADB" w14:textId="77777777" w:rsidR="008972EB" w:rsidRPr="001740A4" w:rsidRDefault="008972EB" w:rsidP="008972EB">
      <w:pPr>
        <w:shd w:val="clear" w:color="auto" w:fill="FFFFFF"/>
        <w:spacing w:after="150" w:line="240" w:lineRule="auto"/>
        <w:rPr>
          <w:rFonts w:ascii="Arial" w:eastAsia="Times New Roman" w:hAnsi="Arial" w:cs="Arial"/>
          <w:sz w:val="21"/>
          <w:szCs w:val="21"/>
          <w:lang w:eastAsia="fr-FR"/>
        </w:rPr>
      </w:pPr>
      <w:r w:rsidRPr="001740A4">
        <w:rPr>
          <w:rFonts w:ascii="Arial" w:eastAsia="Times New Roman" w:hAnsi="Arial" w:cs="Arial"/>
          <w:b/>
          <w:bCs/>
          <w:i/>
          <w:iCs/>
          <w:sz w:val="21"/>
          <w:szCs w:val="21"/>
          <w:lang w:eastAsia="fr-FR"/>
        </w:rPr>
        <w:t>8 - Contentieux</w:t>
      </w:r>
    </w:p>
    <w:p w14:paraId="18F2E275" w14:textId="77777777" w:rsidR="008972EB" w:rsidRPr="001740A4" w:rsidRDefault="008972EB" w:rsidP="008972EB">
      <w:pPr>
        <w:shd w:val="clear" w:color="auto" w:fill="FFFFFF"/>
        <w:spacing w:after="150" w:line="240" w:lineRule="auto"/>
        <w:rPr>
          <w:rFonts w:ascii="Arial" w:eastAsia="Times New Roman" w:hAnsi="Arial" w:cs="Arial"/>
          <w:sz w:val="21"/>
          <w:szCs w:val="21"/>
          <w:lang w:eastAsia="fr-FR"/>
        </w:rPr>
      </w:pPr>
      <w:r w:rsidRPr="001740A4">
        <w:rPr>
          <w:rFonts w:ascii="Arial" w:eastAsia="Times New Roman" w:hAnsi="Arial" w:cs="Arial"/>
          <w:sz w:val="21"/>
          <w:szCs w:val="21"/>
          <w:lang w:eastAsia="fr-FR"/>
        </w:rPr>
        <w:t>En cas de litige lié à l'exécution de la présente convention les parties s'efforcent de rechercher un accord amiable, avant de saisir le juge compétent.</w:t>
      </w:r>
    </w:p>
    <w:p w14:paraId="38E64F63" w14:textId="77777777" w:rsidR="008972EB" w:rsidRPr="001740A4" w:rsidRDefault="008972EB" w:rsidP="008972EB">
      <w:pPr>
        <w:shd w:val="clear" w:color="auto" w:fill="FFFFFF"/>
        <w:spacing w:after="150" w:line="240" w:lineRule="auto"/>
        <w:rPr>
          <w:rFonts w:ascii="Arial" w:eastAsia="Times New Roman" w:hAnsi="Arial" w:cs="Arial"/>
          <w:sz w:val="21"/>
          <w:szCs w:val="21"/>
          <w:lang w:eastAsia="fr-FR"/>
        </w:rPr>
      </w:pPr>
      <w:r w:rsidRPr="001740A4">
        <w:rPr>
          <w:rFonts w:ascii="Arial" w:eastAsia="Times New Roman" w:hAnsi="Arial" w:cs="Arial"/>
          <w:sz w:val="21"/>
          <w:szCs w:val="21"/>
          <w:lang w:eastAsia="fr-FR"/>
        </w:rPr>
        <w:t>A défaut de solution amiable, tout litige est porté devant la juridiction administrative.</w:t>
      </w:r>
    </w:p>
    <w:p w14:paraId="093E9CA3" w14:textId="77777777" w:rsidR="008972EB" w:rsidRDefault="008972EB" w:rsidP="008972EB">
      <w:pPr>
        <w:shd w:val="clear" w:color="auto" w:fill="FFFFFF"/>
        <w:spacing w:after="150" w:line="240" w:lineRule="auto"/>
        <w:jc w:val="both"/>
        <w:rPr>
          <w:rFonts w:ascii="Arial" w:eastAsia="Times New Roman" w:hAnsi="Arial" w:cs="Arial"/>
          <w:color w:val="333333"/>
          <w:sz w:val="21"/>
          <w:szCs w:val="21"/>
          <w:lang w:eastAsia="fr-FR"/>
        </w:rPr>
      </w:pPr>
      <w:r w:rsidRPr="000D0C53">
        <w:rPr>
          <w:rFonts w:ascii="Arial" w:eastAsia="Times New Roman" w:hAnsi="Arial" w:cs="Arial"/>
          <w:i/>
          <w:iCs/>
          <w:color w:val="333333"/>
          <w:sz w:val="21"/>
          <w:szCs w:val="21"/>
          <w:lang w:eastAsia="fr-FR"/>
        </w:rPr>
        <w:t> </w:t>
      </w:r>
      <w:r w:rsidRPr="000D0C53">
        <w:rPr>
          <w:rFonts w:ascii="Arial" w:eastAsia="Times New Roman" w:hAnsi="Arial" w:cs="Arial"/>
          <w:color w:val="333333"/>
          <w:sz w:val="21"/>
          <w:szCs w:val="21"/>
          <w:lang w:eastAsia="fr-FR"/>
        </w:rPr>
        <w:t xml:space="preserve">La présente convention entrera en vigueur </w:t>
      </w:r>
      <w:r>
        <w:rPr>
          <w:rFonts w:ascii="Arial" w:eastAsia="Times New Roman" w:hAnsi="Arial" w:cs="Arial"/>
          <w:color w:val="333333"/>
          <w:sz w:val="21"/>
          <w:szCs w:val="21"/>
          <w:lang w:eastAsia="fr-FR"/>
        </w:rPr>
        <w:t>en Septembre</w:t>
      </w:r>
      <w:r w:rsidRPr="000D0C53">
        <w:rPr>
          <w:rFonts w:ascii="Arial" w:eastAsia="Times New Roman" w:hAnsi="Arial" w:cs="Arial"/>
          <w:color w:val="333333"/>
          <w:sz w:val="21"/>
          <w:szCs w:val="21"/>
          <w:lang w:eastAsia="fr-FR"/>
        </w:rPr>
        <w:t xml:space="preserve"> </w:t>
      </w:r>
      <w:r>
        <w:rPr>
          <w:rFonts w:ascii="Arial" w:eastAsia="Times New Roman" w:hAnsi="Arial" w:cs="Arial"/>
          <w:color w:val="333333"/>
          <w:sz w:val="21"/>
          <w:szCs w:val="21"/>
          <w:lang w:eastAsia="fr-FR"/>
        </w:rPr>
        <w:t>2025</w:t>
      </w:r>
    </w:p>
    <w:p w14:paraId="5D4DFE48" w14:textId="77777777" w:rsidR="0070608A" w:rsidRPr="00861A98" w:rsidRDefault="0070608A" w:rsidP="00140F5F">
      <w:pPr>
        <w:spacing w:after="120" w:line="240" w:lineRule="auto"/>
        <w:jc w:val="both"/>
        <w:rPr>
          <w:rFonts w:ascii="Times New Roman" w:hAnsi="Times New Roman" w:cs="Times New Roman"/>
          <w:b/>
          <w:bCs/>
        </w:rPr>
      </w:pPr>
      <w:r w:rsidRPr="00861A98">
        <w:rPr>
          <w:rFonts w:ascii="Times New Roman" w:hAnsi="Times New Roman" w:cs="Times New Roman"/>
          <w:b/>
          <w:bCs/>
        </w:rPr>
        <w:t>Après en avoir délibéré, le conseil municipal à l’unanimité des présents valide l</w:t>
      </w:r>
      <w:r>
        <w:rPr>
          <w:rFonts w:ascii="Times New Roman" w:hAnsi="Times New Roman" w:cs="Times New Roman"/>
          <w:b/>
          <w:bCs/>
        </w:rPr>
        <w:t xml:space="preserve">a présente convention demandes </w:t>
      </w:r>
      <w:r w:rsidRPr="00861A98">
        <w:rPr>
          <w:rFonts w:ascii="Times New Roman" w:hAnsi="Times New Roman" w:cs="Times New Roman"/>
          <w:b/>
          <w:bCs/>
        </w:rPr>
        <w:t>et DONNE tous pouvoirs à Madame le Maire pour signer tous les documents à intervenir.</w:t>
      </w:r>
    </w:p>
    <w:p w14:paraId="1670BD8D" w14:textId="3E074701" w:rsidR="001113A5" w:rsidRDefault="001113A5" w:rsidP="00140F5F">
      <w:pPr>
        <w:jc w:val="both"/>
        <w:rPr>
          <w:rFonts w:ascii="Times New Roman" w:hAnsi="Times New Roman" w:cs="Times New Roman"/>
        </w:rPr>
      </w:pPr>
    </w:p>
    <w:p w14:paraId="12C9A7EF" w14:textId="7B0C3C01" w:rsidR="00E13036" w:rsidRPr="005C30C2" w:rsidRDefault="002801C5" w:rsidP="005C30C2">
      <w:pPr>
        <w:pStyle w:val="Paragraphedeliste"/>
        <w:numPr>
          <w:ilvl w:val="0"/>
          <w:numId w:val="19"/>
        </w:numPr>
        <w:spacing w:after="0" w:line="240" w:lineRule="auto"/>
        <w:jc w:val="both"/>
        <w:rPr>
          <w:b/>
          <w:bCs/>
          <w:sz w:val="28"/>
        </w:rPr>
      </w:pPr>
      <w:r w:rsidRPr="005F0CD8">
        <w:rPr>
          <w:b/>
          <w:bCs/>
          <w:sz w:val="28"/>
          <w:u w:val="single"/>
        </w:rPr>
        <w:t>Délibération convention RPI : fo</w:t>
      </w:r>
      <w:r w:rsidR="00071EF7" w:rsidRPr="005F0CD8">
        <w:rPr>
          <w:b/>
          <w:bCs/>
          <w:sz w:val="28"/>
          <w:u w:val="single"/>
        </w:rPr>
        <w:t>nctionnement du RPI</w:t>
      </w:r>
      <w:r w:rsidR="00E13036">
        <w:rPr>
          <w:b/>
          <w:bCs/>
          <w:sz w:val="28"/>
        </w:rPr>
        <w:t xml:space="preserve"> </w:t>
      </w:r>
      <w:r w:rsidR="00E13036" w:rsidRPr="005C30C2">
        <w:rPr>
          <w:b/>
          <w:bCs/>
          <w:sz w:val="28"/>
        </w:rPr>
        <w:t>(annule et remplace délibération 2025070805 du 11/07/2025)</w:t>
      </w:r>
    </w:p>
    <w:p w14:paraId="39196A91" w14:textId="77777777" w:rsidR="00D76228" w:rsidRDefault="00D76228" w:rsidP="003156FA">
      <w:pPr>
        <w:pStyle w:val="Paragraphedeliste"/>
        <w:ind w:left="360"/>
        <w:jc w:val="both"/>
        <w:rPr>
          <w:rFonts w:ascii="Times New Roman" w:hAnsi="Times New Roman" w:cs="Times New Roman"/>
        </w:rPr>
      </w:pPr>
    </w:p>
    <w:p w14:paraId="28A3858C" w14:textId="6CB6BA63" w:rsidR="003156FA" w:rsidRPr="008972EB" w:rsidRDefault="003156FA" w:rsidP="003156FA">
      <w:pPr>
        <w:pStyle w:val="Paragraphedeliste"/>
        <w:ind w:left="360"/>
        <w:jc w:val="both"/>
        <w:rPr>
          <w:b/>
          <w:bCs/>
          <w:sz w:val="28"/>
          <w:u w:val="single"/>
        </w:rPr>
      </w:pPr>
      <w:r w:rsidRPr="008972EB">
        <w:rPr>
          <w:rFonts w:ascii="Times New Roman" w:hAnsi="Times New Roman" w:cs="Times New Roman"/>
        </w:rPr>
        <w:t>Madame le Maire donne la parole à Mr CADAU en charge de ce dossier.</w:t>
      </w:r>
    </w:p>
    <w:p w14:paraId="4A710326" w14:textId="77777777" w:rsidR="002801C5" w:rsidRPr="002801C5" w:rsidRDefault="002801C5" w:rsidP="00140F5F">
      <w:pPr>
        <w:spacing w:after="0"/>
        <w:jc w:val="both"/>
        <w:rPr>
          <w:b/>
          <w:bCs/>
          <w:sz w:val="28"/>
          <w:u w:val="single"/>
        </w:rPr>
      </w:pPr>
    </w:p>
    <w:p w14:paraId="671080AD" w14:textId="03D2AC51" w:rsidR="00DA5328" w:rsidRDefault="00DA5328" w:rsidP="00D76228">
      <w:pPr>
        <w:spacing w:after="0"/>
        <w:jc w:val="center"/>
        <w:rPr>
          <w:sz w:val="28"/>
          <w:szCs w:val="28"/>
          <w:u w:val="single"/>
        </w:rPr>
      </w:pPr>
      <w:r w:rsidRPr="00DA5328">
        <w:rPr>
          <w:sz w:val="28"/>
          <w:szCs w:val="28"/>
          <w:u w:val="single"/>
        </w:rPr>
        <w:t>CONVENTION RPI Faymoreau Puy de Serre</w:t>
      </w:r>
    </w:p>
    <w:p w14:paraId="6A060670" w14:textId="77777777" w:rsidR="003156FA" w:rsidRDefault="003156FA" w:rsidP="00D76228">
      <w:pPr>
        <w:spacing w:after="0"/>
        <w:jc w:val="center"/>
        <w:rPr>
          <w:sz w:val="28"/>
          <w:szCs w:val="28"/>
        </w:rPr>
      </w:pPr>
      <w:r>
        <w:rPr>
          <w:sz w:val="28"/>
          <w:szCs w:val="28"/>
        </w:rPr>
        <w:t>Fonctionnement du RPI</w:t>
      </w:r>
    </w:p>
    <w:p w14:paraId="0431F94B" w14:textId="77777777" w:rsidR="003156FA" w:rsidRDefault="003156FA" w:rsidP="003156FA"/>
    <w:p w14:paraId="0C35565D" w14:textId="77777777" w:rsidR="003156FA" w:rsidRDefault="003156FA" w:rsidP="003156FA">
      <w:p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b/>
          <w:bCs/>
          <w:i/>
          <w:iCs/>
          <w:color w:val="333333"/>
          <w:sz w:val="21"/>
          <w:szCs w:val="21"/>
          <w:lang w:eastAsia="fr-FR"/>
        </w:rPr>
        <w:t>ENTRE LES SOUSSIGNEES</w:t>
      </w:r>
    </w:p>
    <w:p w14:paraId="753EF663" w14:textId="77777777" w:rsidR="003156FA" w:rsidRDefault="003156FA" w:rsidP="003156FA">
      <w:p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La commune de FAYMOREAU, représentée par son maire, agissant ès qualités en vertu d'une délibération du conseil municipal en date du 5 décembre 2024</w:t>
      </w:r>
    </w:p>
    <w:p w14:paraId="0B7F348C" w14:textId="77777777" w:rsidR="003156FA" w:rsidRDefault="003156FA" w:rsidP="003156FA">
      <w:p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i/>
          <w:iCs/>
          <w:color w:val="333333"/>
          <w:sz w:val="21"/>
          <w:szCs w:val="21"/>
          <w:lang w:eastAsia="fr-FR"/>
        </w:rPr>
        <w:t> </w:t>
      </w:r>
      <w:r>
        <w:rPr>
          <w:rFonts w:ascii="Arial" w:eastAsia="Times New Roman" w:hAnsi="Arial" w:cs="Arial"/>
          <w:b/>
          <w:bCs/>
          <w:i/>
          <w:iCs/>
          <w:color w:val="333333"/>
          <w:sz w:val="21"/>
          <w:szCs w:val="21"/>
          <w:lang w:eastAsia="fr-FR"/>
        </w:rPr>
        <w:t>ET</w:t>
      </w:r>
    </w:p>
    <w:p w14:paraId="2A0F86A6" w14:textId="77777777" w:rsidR="003156FA" w:rsidRDefault="003156FA" w:rsidP="003156FA">
      <w:pPr>
        <w:shd w:val="clear" w:color="auto" w:fill="FFFFFF"/>
        <w:spacing w:after="150" w:line="240" w:lineRule="auto"/>
        <w:rPr>
          <w:rFonts w:ascii="Arial" w:eastAsia="Times New Roman" w:hAnsi="Arial" w:cs="Arial"/>
          <w:color w:val="C00000"/>
          <w:sz w:val="21"/>
          <w:szCs w:val="21"/>
          <w:lang w:eastAsia="fr-FR"/>
        </w:rPr>
      </w:pPr>
      <w:r>
        <w:rPr>
          <w:rFonts w:ascii="Arial" w:eastAsia="Times New Roman" w:hAnsi="Arial" w:cs="Arial"/>
          <w:color w:val="333333"/>
          <w:sz w:val="21"/>
          <w:szCs w:val="21"/>
          <w:lang w:eastAsia="fr-FR"/>
        </w:rPr>
        <w:t>La commune de PUY DE SERRE, représentée par son maire, agissant ès qualités en vertu d'une délibération du conseil municipal en date du 10 juillet 2020.</w:t>
      </w:r>
    </w:p>
    <w:p w14:paraId="30AD5317" w14:textId="77777777" w:rsidR="003156FA" w:rsidRDefault="003156FA" w:rsidP="003156FA">
      <w:p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b/>
          <w:bCs/>
          <w:i/>
          <w:iCs/>
          <w:color w:val="333333"/>
          <w:sz w:val="21"/>
          <w:szCs w:val="21"/>
          <w:lang w:eastAsia="fr-FR"/>
        </w:rPr>
        <w:t>IL A ETE EXPOSE ET CONVENU CE QUI SUIT :</w:t>
      </w:r>
    </w:p>
    <w:p w14:paraId="04596975" w14:textId="77777777" w:rsidR="003156FA" w:rsidRDefault="003156FA" w:rsidP="003156FA">
      <w:p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b/>
          <w:bCs/>
          <w:color w:val="333333"/>
          <w:sz w:val="21"/>
          <w:szCs w:val="21"/>
          <w:lang w:eastAsia="fr-FR"/>
        </w:rPr>
        <w:t>EXPOSÉ</w:t>
      </w:r>
    </w:p>
    <w:p w14:paraId="752F67A5" w14:textId="77777777" w:rsidR="003156FA" w:rsidRDefault="003156FA" w:rsidP="003156FA">
      <w:p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Conformément à l’article L.212-2 du code de l’éducation, les communes ont la possibilité de se réunir pour l’établissement et l’entretien d’une école.</w:t>
      </w:r>
    </w:p>
    <w:p w14:paraId="36A82359" w14:textId="77777777" w:rsidR="003156FA" w:rsidRDefault="003156FA" w:rsidP="003156FA">
      <w:p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Les communes de FAYMOREAU et de PUY DE SERRE ont obtenu l’accord du Directeur académique des services départementaux de l’Éducation Nationale (DASEN) afin de constituer un regroupement pédagogique intercommunal (RPI), qui permettra de maintenir ouverte leur école respective et de garantir la présence des enfants en milieu rural par arrêté du 18 juin 1991.</w:t>
      </w:r>
    </w:p>
    <w:p w14:paraId="6B60D14A" w14:textId="77777777" w:rsidR="003156FA" w:rsidRDefault="003156FA" w:rsidP="003156FA">
      <w:p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En application de ce regroupement, chaque commune accueillera donc une population scolaire déterminée.</w:t>
      </w:r>
    </w:p>
    <w:p w14:paraId="7C49FA6B" w14:textId="48BABE62" w:rsidR="003156FA" w:rsidRDefault="003156FA" w:rsidP="003156FA">
      <w:p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La présente convention a pour objet de définir les modalités d’organisation, de fonctionnement et de financement de ce regroupement.</w:t>
      </w:r>
    </w:p>
    <w:p w14:paraId="3F268567" w14:textId="4D51AE6D" w:rsidR="00D76228" w:rsidRDefault="00D76228" w:rsidP="003156FA">
      <w:pPr>
        <w:shd w:val="clear" w:color="auto" w:fill="FFFFFF"/>
        <w:spacing w:after="150" w:line="240" w:lineRule="auto"/>
        <w:rPr>
          <w:rFonts w:ascii="Arial" w:eastAsia="Times New Roman" w:hAnsi="Arial" w:cs="Arial"/>
          <w:color w:val="333333"/>
          <w:sz w:val="21"/>
          <w:szCs w:val="21"/>
          <w:lang w:eastAsia="fr-FR"/>
        </w:rPr>
      </w:pPr>
    </w:p>
    <w:p w14:paraId="519D66EF" w14:textId="359147E2" w:rsidR="00D76228" w:rsidRDefault="00D76228" w:rsidP="003156FA">
      <w:pPr>
        <w:shd w:val="clear" w:color="auto" w:fill="FFFFFF"/>
        <w:spacing w:after="150" w:line="240" w:lineRule="auto"/>
        <w:rPr>
          <w:rFonts w:ascii="Arial" w:eastAsia="Times New Roman" w:hAnsi="Arial" w:cs="Arial"/>
          <w:color w:val="333333"/>
          <w:sz w:val="21"/>
          <w:szCs w:val="21"/>
          <w:lang w:eastAsia="fr-FR"/>
        </w:rPr>
      </w:pPr>
    </w:p>
    <w:p w14:paraId="217F8B56" w14:textId="77777777" w:rsidR="001D75ED" w:rsidRDefault="001D75ED" w:rsidP="003156FA">
      <w:pPr>
        <w:shd w:val="clear" w:color="auto" w:fill="FFFFFF"/>
        <w:spacing w:after="150" w:line="240" w:lineRule="auto"/>
        <w:rPr>
          <w:rFonts w:ascii="Arial" w:eastAsia="Times New Roman" w:hAnsi="Arial" w:cs="Arial"/>
          <w:color w:val="333333"/>
          <w:sz w:val="21"/>
          <w:szCs w:val="21"/>
          <w:lang w:eastAsia="fr-FR"/>
        </w:rPr>
      </w:pPr>
    </w:p>
    <w:p w14:paraId="4D233F05" w14:textId="77777777" w:rsidR="00D76228" w:rsidRDefault="00D76228" w:rsidP="003156FA">
      <w:pPr>
        <w:shd w:val="clear" w:color="auto" w:fill="FFFFFF"/>
        <w:spacing w:after="150" w:line="240" w:lineRule="auto"/>
        <w:rPr>
          <w:rFonts w:ascii="Arial" w:eastAsia="Times New Roman" w:hAnsi="Arial" w:cs="Arial"/>
          <w:color w:val="333333"/>
          <w:sz w:val="21"/>
          <w:szCs w:val="21"/>
          <w:lang w:eastAsia="fr-FR"/>
        </w:rPr>
      </w:pPr>
    </w:p>
    <w:p w14:paraId="3D18C27F" w14:textId="77777777" w:rsidR="003156FA" w:rsidRDefault="003156FA" w:rsidP="003156FA">
      <w:pPr>
        <w:shd w:val="clear" w:color="auto" w:fill="FFFFFF"/>
        <w:spacing w:after="150" w:line="240" w:lineRule="auto"/>
        <w:jc w:val="center"/>
        <w:rPr>
          <w:rFonts w:ascii="Arial" w:eastAsia="Times New Roman" w:hAnsi="Arial" w:cs="Arial"/>
          <w:color w:val="333333"/>
          <w:sz w:val="21"/>
          <w:szCs w:val="21"/>
          <w:lang w:eastAsia="fr-FR"/>
        </w:rPr>
      </w:pPr>
      <w:r>
        <w:rPr>
          <w:rFonts w:ascii="Arial" w:eastAsia="Times New Roman" w:hAnsi="Arial" w:cs="Arial"/>
          <w:b/>
          <w:bCs/>
          <w:color w:val="333333"/>
          <w:sz w:val="21"/>
          <w:szCs w:val="21"/>
          <w:lang w:eastAsia="fr-FR"/>
        </w:rPr>
        <w:lastRenderedPageBreak/>
        <w:t>CONVENTION</w:t>
      </w:r>
    </w:p>
    <w:p w14:paraId="79EA6411" w14:textId="77777777" w:rsidR="003156FA" w:rsidRDefault="003156FA" w:rsidP="00ED5FBC">
      <w:pPr>
        <w:pStyle w:val="Paragraphedeliste"/>
        <w:numPr>
          <w:ilvl w:val="0"/>
          <w:numId w:val="16"/>
        </w:numPr>
        <w:shd w:val="clear" w:color="auto" w:fill="FFFFFF"/>
        <w:spacing w:after="150" w:line="240" w:lineRule="auto"/>
        <w:contextualSpacing/>
        <w:textAlignment w:val="auto"/>
        <w:rPr>
          <w:rFonts w:ascii="Arial" w:eastAsia="Times New Roman" w:hAnsi="Arial" w:cs="Arial"/>
          <w:color w:val="333333"/>
          <w:sz w:val="21"/>
          <w:szCs w:val="21"/>
          <w:lang w:eastAsia="fr-FR"/>
        </w:rPr>
      </w:pPr>
      <w:r>
        <w:rPr>
          <w:rFonts w:ascii="Arial" w:eastAsia="Times New Roman" w:hAnsi="Arial" w:cs="Arial"/>
          <w:b/>
          <w:bCs/>
          <w:i/>
          <w:iCs/>
          <w:color w:val="333333"/>
          <w:sz w:val="21"/>
          <w:szCs w:val="21"/>
          <w:lang w:eastAsia="fr-FR"/>
        </w:rPr>
        <w:t>Objet de la convention</w:t>
      </w:r>
    </w:p>
    <w:p w14:paraId="300DC987" w14:textId="77777777" w:rsidR="003156FA" w:rsidRDefault="003156FA" w:rsidP="003156FA">
      <w:pPr>
        <w:shd w:val="clear" w:color="auto" w:fill="FFFFFF"/>
        <w:spacing w:after="150" w:line="240" w:lineRule="auto"/>
        <w:rPr>
          <w:rFonts w:ascii="Arial" w:eastAsia="Times New Roman" w:hAnsi="Arial" w:cs="Arial"/>
          <w:sz w:val="21"/>
          <w:szCs w:val="21"/>
          <w:lang w:eastAsia="fr-FR"/>
        </w:rPr>
      </w:pPr>
      <w:r>
        <w:rPr>
          <w:rFonts w:ascii="Arial" w:eastAsia="Times New Roman" w:hAnsi="Arial" w:cs="Arial"/>
          <w:sz w:val="21"/>
          <w:szCs w:val="21"/>
          <w:lang w:eastAsia="fr-FR"/>
        </w:rPr>
        <w:t>La convention a pour objet d’organiser, dans le cadre du temps scolaire, la gestion en commun du service des écoles maternelle et élémentaire, y compris la mise en œuvre du service minimum d’accueil, la gestion du restaurant scolaire, la garderie, le personnel communal des deux communes étant rattaché aux écoles ainsi que leurs repas, l’accompagnement dans les transports scolaires et des navettes pour le restaurant scolaire et/ou autre</w:t>
      </w:r>
      <w:r>
        <w:rPr>
          <w:rFonts w:ascii="Arial" w:eastAsia="Times New Roman" w:hAnsi="Arial" w:cs="Arial"/>
          <w:i/>
          <w:iCs/>
          <w:sz w:val="21"/>
          <w:szCs w:val="21"/>
          <w:lang w:eastAsia="fr-FR"/>
        </w:rPr>
        <w:t>.</w:t>
      </w:r>
    </w:p>
    <w:p w14:paraId="1BF90282" w14:textId="77777777" w:rsidR="003156FA" w:rsidRDefault="003156FA" w:rsidP="003156FA">
      <w:pPr>
        <w:shd w:val="clear" w:color="auto" w:fill="FFFFFF"/>
        <w:spacing w:after="150" w:line="240" w:lineRule="auto"/>
        <w:rPr>
          <w:rFonts w:ascii="Arial" w:eastAsia="Times New Roman" w:hAnsi="Arial" w:cs="Arial"/>
          <w:sz w:val="21"/>
          <w:szCs w:val="21"/>
          <w:lang w:eastAsia="fr-FR"/>
        </w:rPr>
      </w:pPr>
      <w:r>
        <w:rPr>
          <w:rFonts w:ascii="Arial" w:eastAsia="Times New Roman" w:hAnsi="Arial" w:cs="Arial"/>
          <w:sz w:val="21"/>
          <w:szCs w:val="21"/>
          <w:lang w:eastAsia="fr-FR"/>
        </w:rPr>
        <w:t>Elle ne concerne pas les investissements et les grosses réparations sur les biens immobiliers qui demeurent de la seule responsabilité de la commune siège de l’école.</w:t>
      </w:r>
    </w:p>
    <w:p w14:paraId="3AE1ED20" w14:textId="77777777" w:rsidR="003156FA" w:rsidRDefault="003156FA" w:rsidP="003156FA">
      <w:pPr>
        <w:shd w:val="clear" w:color="auto" w:fill="FFFFFF"/>
        <w:spacing w:after="150" w:line="240" w:lineRule="auto"/>
        <w:rPr>
          <w:rFonts w:ascii="Arial" w:eastAsia="Times New Roman" w:hAnsi="Arial" w:cs="Arial"/>
          <w:sz w:val="21"/>
          <w:szCs w:val="21"/>
          <w:lang w:eastAsia="fr-FR"/>
        </w:rPr>
      </w:pPr>
      <w:r>
        <w:rPr>
          <w:rFonts w:ascii="Arial" w:eastAsia="Times New Roman" w:hAnsi="Arial" w:cs="Arial"/>
          <w:sz w:val="21"/>
          <w:szCs w:val="21"/>
          <w:lang w:eastAsia="fr-FR"/>
        </w:rPr>
        <w:t>Elle est étendue à l’organisation pratique des inscriptions des enfants dans les établissements scolaires ainsi que pour les services périscolaires (garderie et restaurant scolaire).</w:t>
      </w:r>
    </w:p>
    <w:p w14:paraId="0852AB70" w14:textId="77777777" w:rsidR="003156FA" w:rsidRDefault="003156FA" w:rsidP="003156FA">
      <w:p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b/>
          <w:bCs/>
          <w:i/>
          <w:iCs/>
          <w:color w:val="333333"/>
          <w:sz w:val="21"/>
          <w:szCs w:val="21"/>
          <w:lang w:eastAsia="fr-FR"/>
        </w:rPr>
        <w:t>2 - Répartition des classes</w:t>
      </w:r>
    </w:p>
    <w:p w14:paraId="66878DC0" w14:textId="77777777" w:rsidR="003156FA" w:rsidRDefault="003156FA" w:rsidP="003156FA">
      <w:p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i/>
          <w:iCs/>
          <w:color w:val="333333"/>
          <w:sz w:val="21"/>
          <w:szCs w:val="21"/>
          <w:lang w:eastAsia="fr-FR"/>
        </w:rPr>
        <w:t> </w:t>
      </w:r>
      <w:r>
        <w:rPr>
          <w:rFonts w:ascii="Arial" w:eastAsia="Times New Roman" w:hAnsi="Arial" w:cs="Arial"/>
          <w:color w:val="333333"/>
          <w:sz w:val="21"/>
          <w:szCs w:val="21"/>
          <w:lang w:eastAsia="fr-FR"/>
        </w:rPr>
        <w:t xml:space="preserve">En accord avec les services départementaux de l’Éducation Nationale, il a été décidé que </w:t>
      </w:r>
    </w:p>
    <w:p w14:paraId="7955E313" w14:textId="77777777" w:rsidR="003156FA" w:rsidRDefault="003156FA" w:rsidP="003156FA">
      <w:p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    l’école de la commune de FAYMOREAU serait affectée aux classes maternelles et les cours préparatoires.</w:t>
      </w:r>
    </w:p>
    <w:p w14:paraId="6EF5586B" w14:textId="77777777" w:rsidR="003156FA" w:rsidRDefault="003156FA" w:rsidP="003156FA">
      <w:p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    l'école de la commune de PUY DE SERRE serait affectée aux classes de l’enseignement élémentaires (cours élémentaires et cours moyens).</w:t>
      </w:r>
    </w:p>
    <w:p w14:paraId="554DFF46" w14:textId="77777777" w:rsidR="003156FA" w:rsidRDefault="003156FA" w:rsidP="003156FA">
      <w:p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Cette répartition sera ajustée par le</w:t>
      </w:r>
      <w:r>
        <w:rPr>
          <w:rFonts w:ascii="Arial" w:hAnsi="Arial" w:cs="Arial"/>
          <w:color w:val="222222"/>
          <w:shd w:val="clear" w:color="auto" w:fill="FFFFFF"/>
        </w:rPr>
        <w:t xml:space="preserve"> conseil des maitres à chaque rentrée scolaire.</w:t>
      </w:r>
    </w:p>
    <w:p w14:paraId="2C470AC1" w14:textId="77777777" w:rsidR="003156FA" w:rsidRDefault="003156FA" w:rsidP="003156FA">
      <w:p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b/>
          <w:bCs/>
          <w:i/>
          <w:iCs/>
          <w:color w:val="333333"/>
          <w:sz w:val="21"/>
          <w:szCs w:val="21"/>
          <w:lang w:eastAsia="fr-FR"/>
        </w:rPr>
        <w:t xml:space="preserve">3 </w:t>
      </w:r>
      <w:r>
        <w:rPr>
          <w:rFonts w:ascii="Arial" w:eastAsia="Times New Roman" w:hAnsi="Arial" w:cs="Arial"/>
          <w:b/>
          <w:bCs/>
          <w:iCs/>
          <w:color w:val="333333"/>
          <w:sz w:val="21"/>
          <w:szCs w:val="21"/>
          <w:lang w:eastAsia="fr-FR"/>
        </w:rPr>
        <w:t>- Personnel communal affecté aux écoles</w:t>
      </w:r>
    </w:p>
    <w:p w14:paraId="3C745E49" w14:textId="77777777" w:rsidR="003156FA" w:rsidRDefault="003156FA" w:rsidP="003156FA">
      <w:p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Le personnel nécessaire au fonctionnement de chacune des écoles est recruté par la commune siège de l’école, et placé sous la responsabilité du maire de ladite commune.</w:t>
      </w:r>
    </w:p>
    <w:p w14:paraId="71CA8AD5" w14:textId="77777777" w:rsidR="003156FA" w:rsidRDefault="003156FA" w:rsidP="003156FA">
      <w:pPr>
        <w:shd w:val="clear" w:color="auto" w:fill="FFFFFF"/>
        <w:spacing w:after="150" w:line="240" w:lineRule="auto"/>
        <w:rPr>
          <w:rFonts w:ascii="Arial" w:eastAsia="Times New Roman" w:hAnsi="Arial" w:cs="Arial"/>
          <w:b/>
          <w:bCs/>
          <w:i/>
          <w:iCs/>
          <w:color w:val="333333"/>
          <w:sz w:val="21"/>
          <w:szCs w:val="21"/>
          <w:lang w:eastAsia="fr-FR"/>
        </w:rPr>
      </w:pPr>
      <w:r>
        <w:rPr>
          <w:rFonts w:ascii="Arial" w:eastAsia="Times New Roman" w:hAnsi="Arial" w:cs="Arial"/>
          <w:b/>
          <w:bCs/>
          <w:i/>
          <w:iCs/>
          <w:color w:val="333333"/>
          <w:sz w:val="21"/>
          <w:szCs w:val="21"/>
          <w:lang w:eastAsia="fr-FR"/>
        </w:rPr>
        <w:t xml:space="preserve">4 - </w:t>
      </w:r>
      <w:r>
        <w:rPr>
          <w:rFonts w:ascii="Arial" w:eastAsia="Times New Roman" w:hAnsi="Arial" w:cs="Arial"/>
          <w:b/>
          <w:bCs/>
          <w:iCs/>
          <w:color w:val="333333"/>
          <w:sz w:val="21"/>
          <w:szCs w:val="21"/>
          <w:lang w:eastAsia="fr-FR"/>
        </w:rPr>
        <w:t>Répartition des dépenses</w:t>
      </w:r>
    </w:p>
    <w:p w14:paraId="023D050B" w14:textId="77777777" w:rsidR="003156FA" w:rsidRDefault="003156FA" w:rsidP="003156FA">
      <w:pPr>
        <w:shd w:val="clear" w:color="auto" w:fill="FFFFFF"/>
        <w:spacing w:after="150" w:line="240" w:lineRule="auto"/>
        <w:rPr>
          <w:rFonts w:ascii="Arial" w:eastAsia="Times New Roman" w:hAnsi="Arial" w:cs="Arial"/>
          <w:bCs/>
          <w:iCs/>
          <w:color w:val="333333"/>
          <w:sz w:val="21"/>
          <w:szCs w:val="21"/>
          <w:lang w:eastAsia="fr-FR"/>
        </w:rPr>
      </w:pPr>
      <w:r>
        <w:rPr>
          <w:rFonts w:ascii="Arial" w:eastAsia="Times New Roman" w:hAnsi="Arial" w:cs="Arial"/>
          <w:bCs/>
          <w:iCs/>
          <w:color w:val="333333"/>
          <w:sz w:val="21"/>
          <w:szCs w:val="21"/>
          <w:lang w:eastAsia="fr-FR"/>
        </w:rPr>
        <w:t>Dans la répartition des dépenses, on entend :</w:t>
      </w:r>
    </w:p>
    <w:p w14:paraId="79F72D9E" w14:textId="77777777" w:rsidR="003156FA" w:rsidRDefault="003156FA" w:rsidP="003156FA">
      <w:p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i/>
          <w:iCs/>
          <w:color w:val="333333"/>
          <w:sz w:val="21"/>
          <w:szCs w:val="21"/>
          <w:lang w:eastAsia="fr-FR"/>
        </w:rPr>
        <w:t xml:space="preserve"> 4.1 </w:t>
      </w:r>
      <w:r>
        <w:rPr>
          <w:rFonts w:ascii="Arial" w:eastAsia="Times New Roman" w:hAnsi="Arial" w:cs="Arial"/>
          <w:i/>
          <w:iCs/>
          <w:color w:val="333333"/>
          <w:sz w:val="21"/>
          <w:szCs w:val="21"/>
          <w:u w:val="single"/>
          <w:lang w:eastAsia="fr-FR"/>
        </w:rPr>
        <w:t>Dépenses de fonctionnement</w:t>
      </w:r>
    </w:p>
    <w:p w14:paraId="1A9DF034" w14:textId="77777777" w:rsidR="003156FA" w:rsidRDefault="003156FA" w:rsidP="003156FA">
      <w:p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La commune de résidence participera aux dépenses de fonctionnement de l’école de la commune d'accueil au prorata du nombre d'enfants scolarisés dans la commune d'accueil.</w:t>
      </w:r>
    </w:p>
    <w:p w14:paraId="0CE518A7" w14:textId="77777777" w:rsidR="003156FA" w:rsidRDefault="003156FA" w:rsidP="003156FA">
      <w:p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i/>
          <w:iCs/>
          <w:color w:val="333333"/>
          <w:sz w:val="21"/>
          <w:szCs w:val="21"/>
          <w:lang w:eastAsia="fr-FR"/>
        </w:rPr>
        <w:t xml:space="preserve">4.1.1. </w:t>
      </w:r>
      <w:r>
        <w:rPr>
          <w:rFonts w:ascii="Arial" w:eastAsia="Times New Roman" w:hAnsi="Arial" w:cs="Arial"/>
          <w:i/>
          <w:iCs/>
          <w:color w:val="333333"/>
          <w:sz w:val="21"/>
          <w:szCs w:val="21"/>
          <w:u w:val="single"/>
          <w:lang w:eastAsia="fr-FR"/>
        </w:rPr>
        <w:t>Dépenses du service des écoles</w:t>
      </w:r>
    </w:p>
    <w:p w14:paraId="4BEF664E" w14:textId="77777777" w:rsidR="003156FA" w:rsidRDefault="003156FA" w:rsidP="003156FA">
      <w:pPr>
        <w:shd w:val="clear" w:color="auto" w:fill="FFFFFF"/>
        <w:spacing w:after="150" w:line="240" w:lineRule="auto"/>
        <w:rPr>
          <w:rFonts w:ascii="Arial" w:eastAsia="Times New Roman" w:hAnsi="Arial" w:cs="Arial"/>
          <w:sz w:val="21"/>
          <w:szCs w:val="21"/>
          <w:lang w:eastAsia="fr-FR"/>
        </w:rPr>
      </w:pPr>
      <w:r>
        <w:rPr>
          <w:rFonts w:ascii="Arial" w:eastAsia="Times New Roman" w:hAnsi="Arial" w:cs="Arial"/>
          <w:sz w:val="21"/>
          <w:szCs w:val="21"/>
          <w:lang w:eastAsia="fr-FR"/>
        </w:rPr>
        <w:t xml:space="preserve">Seront pris en compte dans les frais : </w:t>
      </w:r>
    </w:p>
    <w:p w14:paraId="3A349B8C" w14:textId="77777777" w:rsidR="003156FA" w:rsidRDefault="003156FA" w:rsidP="00ED5FBC">
      <w:pPr>
        <w:pStyle w:val="Paragraphedeliste"/>
        <w:numPr>
          <w:ilvl w:val="0"/>
          <w:numId w:val="17"/>
        </w:numPr>
        <w:shd w:val="clear" w:color="auto" w:fill="FFFFFF"/>
        <w:spacing w:after="150" w:line="240" w:lineRule="auto"/>
        <w:contextualSpacing/>
        <w:textAlignment w:val="auto"/>
        <w:rPr>
          <w:rFonts w:ascii="Arial" w:eastAsia="Times New Roman" w:hAnsi="Arial" w:cs="Arial"/>
          <w:sz w:val="21"/>
          <w:szCs w:val="21"/>
          <w:lang w:eastAsia="fr-FR"/>
        </w:rPr>
      </w:pPr>
      <w:r>
        <w:rPr>
          <w:rFonts w:ascii="Arial" w:eastAsia="Times New Roman" w:hAnsi="Arial" w:cs="Arial"/>
          <w:sz w:val="21"/>
          <w:szCs w:val="21"/>
          <w:lang w:eastAsia="fr-FR"/>
        </w:rPr>
        <w:t>Les charges du personnel de service et des ATSEM,</w:t>
      </w:r>
    </w:p>
    <w:p w14:paraId="0F402234" w14:textId="77777777" w:rsidR="003156FA" w:rsidRDefault="003156FA" w:rsidP="00ED5FBC">
      <w:pPr>
        <w:pStyle w:val="Paragraphedeliste"/>
        <w:numPr>
          <w:ilvl w:val="0"/>
          <w:numId w:val="17"/>
        </w:numPr>
        <w:shd w:val="clear" w:color="auto" w:fill="FFFFFF"/>
        <w:spacing w:after="150" w:line="240" w:lineRule="auto"/>
        <w:contextualSpacing/>
        <w:textAlignment w:val="auto"/>
        <w:rPr>
          <w:rFonts w:ascii="Arial" w:eastAsia="Times New Roman" w:hAnsi="Arial" w:cs="Arial"/>
          <w:sz w:val="21"/>
          <w:szCs w:val="21"/>
          <w:lang w:eastAsia="fr-FR"/>
        </w:rPr>
      </w:pPr>
      <w:r>
        <w:rPr>
          <w:rFonts w:ascii="Arial" w:eastAsia="Times New Roman" w:hAnsi="Arial" w:cs="Arial"/>
          <w:sz w:val="21"/>
          <w:szCs w:val="21"/>
          <w:lang w:eastAsia="fr-FR"/>
        </w:rPr>
        <w:t xml:space="preserve">La gestion administrative du RPI est conjointe. La commune de Faymoreau participe à hauteur de 2.5 € par mois et par enfant résidant à Faymoreau sur 10 mois de septembre à juin. </w:t>
      </w:r>
    </w:p>
    <w:p w14:paraId="2A6CDE4A" w14:textId="77777777" w:rsidR="003156FA" w:rsidRDefault="003156FA" w:rsidP="00ED5FBC">
      <w:pPr>
        <w:pStyle w:val="Paragraphedeliste"/>
        <w:numPr>
          <w:ilvl w:val="0"/>
          <w:numId w:val="17"/>
        </w:numPr>
        <w:shd w:val="clear" w:color="auto" w:fill="FFFFFF"/>
        <w:spacing w:after="150" w:line="240" w:lineRule="auto"/>
        <w:contextualSpacing/>
        <w:textAlignment w:val="auto"/>
        <w:rPr>
          <w:rFonts w:ascii="Arial" w:eastAsia="Times New Roman" w:hAnsi="Arial" w:cs="Arial"/>
          <w:sz w:val="21"/>
          <w:szCs w:val="21"/>
          <w:lang w:eastAsia="fr-FR"/>
        </w:rPr>
      </w:pPr>
      <w:r>
        <w:rPr>
          <w:rFonts w:ascii="Arial" w:eastAsia="Times New Roman" w:hAnsi="Arial" w:cs="Arial"/>
          <w:sz w:val="21"/>
          <w:szCs w:val="21"/>
          <w:lang w:eastAsia="fr-FR"/>
        </w:rPr>
        <w:t>Le logiciel de gestion de facturation BL enfance sera accessible à la secrétaire générale de Faymoreau.</w:t>
      </w:r>
    </w:p>
    <w:p w14:paraId="4CE4820A" w14:textId="77777777" w:rsidR="003156FA" w:rsidRDefault="003156FA" w:rsidP="003156FA">
      <w:pPr>
        <w:pStyle w:val="Paragraphedeliste"/>
        <w:shd w:val="clear" w:color="auto" w:fill="FFFFFF"/>
        <w:spacing w:after="150" w:line="240" w:lineRule="auto"/>
        <w:rPr>
          <w:rFonts w:ascii="Arial" w:eastAsia="Times New Roman" w:hAnsi="Arial" w:cs="Arial"/>
          <w:sz w:val="21"/>
          <w:szCs w:val="21"/>
          <w:lang w:eastAsia="fr-FR"/>
        </w:rPr>
      </w:pPr>
    </w:p>
    <w:p w14:paraId="755DA574" w14:textId="77777777" w:rsidR="003156FA" w:rsidRDefault="003156FA" w:rsidP="003156FA">
      <w:pPr>
        <w:pStyle w:val="Paragraphedeliste"/>
        <w:shd w:val="clear" w:color="auto" w:fill="FFFFFF"/>
        <w:spacing w:after="150" w:line="240" w:lineRule="auto"/>
        <w:ind w:left="0"/>
        <w:rPr>
          <w:rFonts w:ascii="Arial" w:eastAsia="Times New Roman" w:hAnsi="Arial" w:cs="Arial"/>
          <w:sz w:val="21"/>
          <w:szCs w:val="21"/>
          <w:lang w:eastAsia="fr-FR"/>
        </w:rPr>
      </w:pPr>
      <w:r>
        <w:rPr>
          <w:rFonts w:ascii="Arial" w:eastAsia="Times New Roman" w:hAnsi="Arial" w:cs="Arial"/>
          <w:sz w:val="21"/>
          <w:szCs w:val="21"/>
          <w:lang w:eastAsia="fr-FR"/>
        </w:rPr>
        <w:t xml:space="preserve">Le coût du chauffage et de l’entretien des deux établissements n’est pas ajouté, compte tenu de la différence de surface entre les deux écoles ainsi que l’inégalité de leur isolation énergétique. </w:t>
      </w:r>
    </w:p>
    <w:p w14:paraId="24A13B98" w14:textId="77777777" w:rsidR="003156FA" w:rsidRDefault="003156FA" w:rsidP="003156FA">
      <w:p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La participation respective des communes sera calculée à la fin de chaque exercice budgétaire selon les modalités indiquées par la circulaire du Ministre de l’Éducation Nationale n°89-273 du 25 août 1989 suivants les tableaux annexés à la présente convention.</w:t>
      </w:r>
    </w:p>
    <w:p w14:paraId="5877F1C9" w14:textId="77777777" w:rsidR="003156FA" w:rsidRDefault="003156FA" w:rsidP="003156FA">
      <w:pPr>
        <w:shd w:val="clear" w:color="auto" w:fill="FFFFFF"/>
        <w:spacing w:after="150" w:line="240" w:lineRule="auto"/>
        <w:rPr>
          <w:rFonts w:ascii="Arial" w:eastAsia="Times New Roman" w:hAnsi="Arial" w:cs="Arial"/>
          <w:i/>
          <w:sz w:val="21"/>
          <w:szCs w:val="21"/>
          <w:u w:val="single"/>
          <w:lang w:eastAsia="fr-FR"/>
        </w:rPr>
      </w:pPr>
      <w:r>
        <w:rPr>
          <w:rFonts w:ascii="Arial" w:eastAsia="Times New Roman" w:hAnsi="Arial" w:cs="Arial"/>
          <w:i/>
          <w:iCs/>
          <w:color w:val="333333"/>
          <w:sz w:val="21"/>
          <w:szCs w:val="21"/>
          <w:lang w:eastAsia="fr-FR"/>
        </w:rPr>
        <w:t xml:space="preserve">4.1.2. </w:t>
      </w:r>
      <w:r>
        <w:rPr>
          <w:rFonts w:ascii="Arial" w:eastAsia="Times New Roman" w:hAnsi="Arial" w:cs="Arial"/>
          <w:i/>
          <w:sz w:val="21"/>
          <w:szCs w:val="21"/>
          <w:u w:val="single"/>
          <w:lang w:eastAsia="fr-FR"/>
        </w:rPr>
        <w:t>Dépenses liés à la coopérative scolaire et aux fournitures scolaires</w:t>
      </w:r>
    </w:p>
    <w:p w14:paraId="0C83955F" w14:textId="77777777" w:rsidR="003156FA" w:rsidRDefault="003156FA" w:rsidP="00ED5FBC">
      <w:pPr>
        <w:pStyle w:val="Paragraphedeliste"/>
        <w:numPr>
          <w:ilvl w:val="0"/>
          <w:numId w:val="18"/>
        </w:numPr>
        <w:shd w:val="clear" w:color="auto" w:fill="FFFFFF"/>
        <w:spacing w:after="150" w:line="240" w:lineRule="auto"/>
        <w:contextualSpacing/>
        <w:textAlignment w:val="auto"/>
        <w:rPr>
          <w:rFonts w:ascii="Arial" w:eastAsia="Times New Roman" w:hAnsi="Arial" w:cs="Arial"/>
          <w:sz w:val="21"/>
          <w:szCs w:val="21"/>
          <w:lang w:eastAsia="fr-FR"/>
        </w:rPr>
      </w:pPr>
      <w:r>
        <w:rPr>
          <w:rFonts w:ascii="Arial" w:eastAsia="Times New Roman" w:hAnsi="Arial" w:cs="Arial"/>
          <w:sz w:val="21"/>
          <w:szCs w:val="21"/>
          <w:lang w:eastAsia="fr-FR"/>
        </w:rPr>
        <w:t>Coopérative scolaire.</w:t>
      </w:r>
    </w:p>
    <w:p w14:paraId="2F061FD3" w14:textId="77777777" w:rsidR="003156FA" w:rsidRDefault="003156FA" w:rsidP="003156FA">
      <w:pPr>
        <w:shd w:val="clear" w:color="auto" w:fill="FFFFFF"/>
        <w:spacing w:after="150" w:line="240" w:lineRule="auto"/>
        <w:rPr>
          <w:rFonts w:ascii="Arial" w:eastAsia="Times New Roman" w:hAnsi="Arial" w:cs="Arial"/>
          <w:sz w:val="21"/>
          <w:szCs w:val="21"/>
          <w:lang w:eastAsia="fr-FR"/>
        </w:rPr>
      </w:pPr>
      <w:r>
        <w:rPr>
          <w:rFonts w:ascii="Arial" w:eastAsia="Times New Roman" w:hAnsi="Arial" w:cs="Arial"/>
          <w:sz w:val="21"/>
          <w:szCs w:val="21"/>
          <w:lang w:eastAsia="fr-FR"/>
        </w:rPr>
        <w:t xml:space="preserve">Le montant est fixé par enfant, chaque année par délibération concordantes des conseils municipaux. </w:t>
      </w:r>
    </w:p>
    <w:p w14:paraId="18FFB1FA" w14:textId="77777777" w:rsidR="003156FA" w:rsidRDefault="003156FA" w:rsidP="003156FA">
      <w:pPr>
        <w:shd w:val="clear" w:color="auto" w:fill="FFFFFF"/>
        <w:spacing w:after="150" w:line="240" w:lineRule="auto"/>
        <w:rPr>
          <w:rFonts w:ascii="Arial" w:eastAsia="Times New Roman" w:hAnsi="Arial" w:cs="Arial"/>
          <w:sz w:val="21"/>
          <w:szCs w:val="21"/>
          <w:lang w:eastAsia="fr-FR"/>
        </w:rPr>
      </w:pPr>
      <w:r>
        <w:rPr>
          <w:rFonts w:ascii="Arial" w:eastAsia="Times New Roman" w:hAnsi="Arial" w:cs="Arial"/>
          <w:sz w:val="21"/>
          <w:szCs w:val="21"/>
          <w:lang w:eastAsia="fr-FR"/>
        </w:rPr>
        <w:t>Elle sert à couvrir les frais de fournitures scolaires.</w:t>
      </w:r>
    </w:p>
    <w:p w14:paraId="245B92DF" w14:textId="77777777" w:rsidR="003156FA" w:rsidRDefault="003156FA" w:rsidP="003156FA">
      <w:pPr>
        <w:shd w:val="clear" w:color="auto" w:fill="FFFFFF"/>
        <w:spacing w:after="150" w:line="240" w:lineRule="auto"/>
        <w:rPr>
          <w:rFonts w:ascii="Arial" w:eastAsia="Times New Roman" w:hAnsi="Arial" w:cs="Arial"/>
          <w:sz w:val="21"/>
          <w:szCs w:val="21"/>
          <w:lang w:eastAsia="fr-FR"/>
        </w:rPr>
      </w:pPr>
      <w:r>
        <w:rPr>
          <w:rFonts w:ascii="Arial" w:eastAsia="Times New Roman" w:hAnsi="Arial" w:cs="Arial"/>
          <w:sz w:val="21"/>
          <w:szCs w:val="21"/>
          <w:lang w:eastAsia="fr-FR"/>
        </w:rPr>
        <w:t>Actuellement, le montant défini est de 46,50 € par enfant inscrit au 1</w:t>
      </w:r>
      <w:r>
        <w:rPr>
          <w:rFonts w:ascii="Arial" w:eastAsia="Times New Roman" w:hAnsi="Arial" w:cs="Arial"/>
          <w:sz w:val="21"/>
          <w:szCs w:val="21"/>
          <w:vertAlign w:val="superscript"/>
          <w:lang w:eastAsia="fr-FR"/>
        </w:rPr>
        <w:t>er</w:t>
      </w:r>
      <w:r>
        <w:rPr>
          <w:rFonts w:ascii="Arial" w:eastAsia="Times New Roman" w:hAnsi="Arial" w:cs="Arial"/>
          <w:sz w:val="21"/>
          <w:szCs w:val="21"/>
          <w:lang w:eastAsia="fr-FR"/>
        </w:rPr>
        <w:t xml:space="preserve"> janvier de chaque année dans chaque école.</w:t>
      </w:r>
    </w:p>
    <w:p w14:paraId="681E40B0" w14:textId="77777777" w:rsidR="003156FA" w:rsidRDefault="003156FA" w:rsidP="00ED5FBC">
      <w:pPr>
        <w:pStyle w:val="Paragraphedeliste"/>
        <w:numPr>
          <w:ilvl w:val="0"/>
          <w:numId w:val="17"/>
        </w:numPr>
        <w:shd w:val="clear" w:color="auto" w:fill="FFFFFF"/>
        <w:spacing w:after="150" w:line="240" w:lineRule="auto"/>
        <w:contextualSpacing/>
        <w:textAlignment w:val="auto"/>
        <w:rPr>
          <w:rFonts w:ascii="Arial" w:eastAsia="Times New Roman" w:hAnsi="Arial" w:cs="Arial"/>
          <w:sz w:val="21"/>
          <w:szCs w:val="21"/>
          <w:lang w:eastAsia="fr-FR"/>
        </w:rPr>
      </w:pPr>
      <w:r>
        <w:rPr>
          <w:rFonts w:ascii="Arial" w:eastAsia="Times New Roman" w:hAnsi="Arial" w:cs="Arial"/>
          <w:sz w:val="21"/>
          <w:szCs w:val="21"/>
          <w:lang w:eastAsia="fr-FR"/>
        </w:rPr>
        <w:t>Fournitures scolaires</w:t>
      </w:r>
    </w:p>
    <w:p w14:paraId="6BA48B4F" w14:textId="77777777" w:rsidR="003156FA" w:rsidRDefault="003156FA" w:rsidP="003156FA">
      <w:pPr>
        <w:shd w:val="clear" w:color="auto" w:fill="FFFFFF"/>
        <w:spacing w:after="150" w:line="240" w:lineRule="auto"/>
        <w:rPr>
          <w:rFonts w:ascii="Arial" w:eastAsia="Times New Roman" w:hAnsi="Arial" w:cs="Arial"/>
          <w:sz w:val="21"/>
          <w:szCs w:val="21"/>
          <w:lang w:eastAsia="fr-FR"/>
        </w:rPr>
      </w:pPr>
      <w:r>
        <w:rPr>
          <w:rFonts w:ascii="Arial" w:eastAsia="Times New Roman" w:hAnsi="Arial" w:cs="Arial"/>
          <w:sz w:val="21"/>
          <w:szCs w:val="21"/>
          <w:lang w:eastAsia="fr-FR"/>
        </w:rPr>
        <w:t>Les fournitures scolaires sont réglées par chaque commune pour leur établissement scolaire.</w:t>
      </w:r>
    </w:p>
    <w:p w14:paraId="22813AB4" w14:textId="77777777" w:rsidR="003156FA" w:rsidRDefault="003156FA" w:rsidP="003156FA">
      <w:pPr>
        <w:shd w:val="clear" w:color="auto" w:fill="FFFFFF"/>
        <w:spacing w:after="150" w:line="240" w:lineRule="auto"/>
        <w:rPr>
          <w:rFonts w:ascii="Arial" w:eastAsia="Times New Roman" w:hAnsi="Arial" w:cs="Arial"/>
          <w:sz w:val="21"/>
          <w:szCs w:val="21"/>
          <w:lang w:eastAsia="fr-FR"/>
        </w:rPr>
      </w:pPr>
    </w:p>
    <w:p w14:paraId="52B5DF89" w14:textId="77777777" w:rsidR="003156FA" w:rsidRDefault="003156FA" w:rsidP="003156FA">
      <w:pPr>
        <w:shd w:val="clear" w:color="auto" w:fill="FFFFFF"/>
        <w:spacing w:after="150" w:line="240" w:lineRule="auto"/>
        <w:rPr>
          <w:rFonts w:ascii="Arial" w:eastAsia="Times New Roman" w:hAnsi="Arial" w:cs="Arial"/>
          <w:sz w:val="21"/>
          <w:szCs w:val="21"/>
          <w:lang w:eastAsia="fr-FR"/>
        </w:rPr>
      </w:pPr>
      <w:r>
        <w:rPr>
          <w:rFonts w:ascii="Arial" w:eastAsia="Times New Roman" w:hAnsi="Arial" w:cs="Arial"/>
          <w:i/>
          <w:iCs/>
          <w:sz w:val="21"/>
          <w:szCs w:val="21"/>
          <w:lang w:eastAsia="fr-FR"/>
        </w:rPr>
        <w:t xml:space="preserve">4.2 </w:t>
      </w:r>
      <w:r>
        <w:rPr>
          <w:rFonts w:ascii="Arial" w:eastAsia="Times New Roman" w:hAnsi="Arial" w:cs="Arial"/>
          <w:i/>
          <w:iCs/>
          <w:sz w:val="21"/>
          <w:szCs w:val="21"/>
          <w:u w:val="single"/>
          <w:lang w:eastAsia="fr-FR"/>
        </w:rPr>
        <w:t>Dépenses d’investissement du matériel scolaire à acquérir</w:t>
      </w:r>
    </w:p>
    <w:p w14:paraId="264D63F0" w14:textId="77777777" w:rsidR="003156FA" w:rsidRDefault="003156FA" w:rsidP="003156FA">
      <w:pPr>
        <w:shd w:val="clear" w:color="auto" w:fill="FFFFFF"/>
        <w:spacing w:after="150" w:line="240" w:lineRule="auto"/>
        <w:rPr>
          <w:rFonts w:ascii="Arial" w:eastAsia="Times New Roman" w:hAnsi="Arial" w:cs="Arial"/>
          <w:sz w:val="21"/>
          <w:szCs w:val="21"/>
          <w:lang w:eastAsia="fr-FR"/>
        </w:rPr>
      </w:pPr>
      <w:r>
        <w:rPr>
          <w:rFonts w:ascii="Arial" w:eastAsia="Times New Roman" w:hAnsi="Arial" w:cs="Arial"/>
          <w:sz w:val="21"/>
          <w:szCs w:val="21"/>
          <w:lang w:eastAsia="fr-FR"/>
        </w:rPr>
        <w:t>Pendant toute la durée du regroupement pédagogique, chaque commune doit posséder le matériel nécessaire au fonctionnement de son école et l’entretenir ou le remplacer.</w:t>
      </w:r>
    </w:p>
    <w:p w14:paraId="01FFA783" w14:textId="77777777" w:rsidR="003156FA" w:rsidRDefault="003156FA" w:rsidP="003156FA">
      <w:pPr>
        <w:shd w:val="clear" w:color="auto" w:fill="FFFFFF"/>
        <w:spacing w:after="150" w:line="240" w:lineRule="auto"/>
        <w:rPr>
          <w:rFonts w:ascii="Arial" w:eastAsia="Times New Roman" w:hAnsi="Arial" w:cs="Arial"/>
          <w:sz w:val="21"/>
          <w:szCs w:val="21"/>
          <w:lang w:eastAsia="fr-FR"/>
        </w:rPr>
      </w:pPr>
      <w:r>
        <w:rPr>
          <w:rFonts w:ascii="Arial" w:eastAsia="Times New Roman" w:hAnsi="Arial" w:cs="Arial"/>
          <w:sz w:val="21"/>
          <w:szCs w:val="21"/>
          <w:lang w:eastAsia="fr-FR"/>
        </w:rPr>
        <w:t>Les dépenses de matériel, imputées en section d'investissement destinées au fonctionnement du service public seront acquittées par la commune concernée par ces acquisitions.</w:t>
      </w:r>
    </w:p>
    <w:p w14:paraId="2B2F40D3" w14:textId="0C3C3772" w:rsidR="003156FA" w:rsidRDefault="003156FA" w:rsidP="003156FA">
      <w:pPr>
        <w:shd w:val="clear" w:color="auto" w:fill="FFFFFF"/>
        <w:spacing w:after="150" w:line="240" w:lineRule="auto"/>
        <w:rPr>
          <w:rFonts w:ascii="Arial" w:eastAsia="Times New Roman" w:hAnsi="Arial" w:cs="Arial"/>
          <w:sz w:val="21"/>
          <w:szCs w:val="21"/>
          <w:lang w:eastAsia="fr-FR"/>
        </w:rPr>
      </w:pPr>
      <w:r>
        <w:rPr>
          <w:rFonts w:ascii="Arial" w:eastAsia="Times New Roman" w:hAnsi="Arial" w:cs="Arial"/>
          <w:i/>
          <w:iCs/>
          <w:sz w:val="21"/>
          <w:szCs w:val="21"/>
          <w:lang w:eastAsia="fr-FR"/>
        </w:rPr>
        <w:t xml:space="preserve">4.3 </w:t>
      </w:r>
      <w:r>
        <w:rPr>
          <w:rFonts w:ascii="Arial" w:eastAsia="Times New Roman" w:hAnsi="Arial" w:cs="Arial"/>
          <w:i/>
          <w:iCs/>
          <w:sz w:val="21"/>
          <w:szCs w:val="21"/>
          <w:u w:val="single"/>
          <w:lang w:eastAsia="fr-FR"/>
        </w:rPr>
        <w:t>Dépenses d'investissement et de grosses réparations</w:t>
      </w:r>
    </w:p>
    <w:p w14:paraId="4ED6BABD" w14:textId="77777777" w:rsidR="003156FA" w:rsidRDefault="003156FA" w:rsidP="003156FA">
      <w:pPr>
        <w:shd w:val="clear" w:color="auto" w:fill="FFFFFF"/>
        <w:spacing w:after="150" w:line="240" w:lineRule="auto"/>
        <w:rPr>
          <w:rFonts w:ascii="Arial" w:eastAsia="Times New Roman" w:hAnsi="Arial" w:cs="Arial"/>
          <w:sz w:val="21"/>
          <w:szCs w:val="21"/>
          <w:lang w:eastAsia="fr-FR"/>
        </w:rPr>
      </w:pPr>
      <w:r>
        <w:rPr>
          <w:rFonts w:ascii="Arial" w:eastAsia="Times New Roman" w:hAnsi="Arial" w:cs="Arial"/>
          <w:sz w:val="21"/>
          <w:szCs w:val="21"/>
          <w:lang w:eastAsia="fr-FR"/>
        </w:rPr>
        <w:t>Chaque commune est propriétaire des bâtiments et installations situés sur son territoire et s’engage à assurer l’entretien et la surveillance de ses biens ainsi que les travaux de construction et de grosses réparations.</w:t>
      </w:r>
    </w:p>
    <w:p w14:paraId="1EC6C791" w14:textId="77777777" w:rsidR="003156FA" w:rsidRDefault="003156FA" w:rsidP="003156FA">
      <w:pPr>
        <w:shd w:val="clear" w:color="auto" w:fill="FFFFFF"/>
        <w:spacing w:after="150" w:line="240" w:lineRule="auto"/>
        <w:rPr>
          <w:rFonts w:ascii="Arial" w:eastAsia="Times New Roman" w:hAnsi="Arial" w:cs="Arial"/>
          <w:sz w:val="21"/>
          <w:szCs w:val="21"/>
          <w:lang w:eastAsia="fr-FR"/>
        </w:rPr>
      </w:pPr>
      <w:r>
        <w:rPr>
          <w:rFonts w:ascii="Arial" w:eastAsia="Times New Roman" w:hAnsi="Arial" w:cs="Arial"/>
          <w:sz w:val="21"/>
          <w:szCs w:val="21"/>
          <w:lang w:eastAsia="fr-FR"/>
        </w:rPr>
        <w:t>Les dépenses d'investissement et de grosses réparations de l’école de la commune d'accueil seront prises en charge par la commune d'accueil. Elle ne pourra demander aucune participation à la commune de résidence.</w:t>
      </w:r>
    </w:p>
    <w:p w14:paraId="7B4CAC24" w14:textId="77777777" w:rsidR="003156FA" w:rsidRDefault="003156FA" w:rsidP="003156FA">
      <w:pPr>
        <w:shd w:val="clear" w:color="auto" w:fill="FFFFFF"/>
        <w:spacing w:after="150" w:line="240" w:lineRule="auto"/>
        <w:rPr>
          <w:rFonts w:ascii="Arial" w:eastAsia="Times New Roman" w:hAnsi="Arial" w:cs="Arial"/>
          <w:sz w:val="21"/>
          <w:szCs w:val="21"/>
          <w:u w:val="single"/>
          <w:lang w:eastAsia="fr-FR"/>
        </w:rPr>
      </w:pPr>
      <w:r>
        <w:rPr>
          <w:rFonts w:ascii="Arial" w:eastAsia="Times New Roman" w:hAnsi="Arial" w:cs="Arial"/>
          <w:i/>
          <w:iCs/>
          <w:sz w:val="21"/>
          <w:szCs w:val="21"/>
          <w:lang w:eastAsia="fr-FR"/>
        </w:rPr>
        <w:t xml:space="preserve">4.4 </w:t>
      </w:r>
      <w:r>
        <w:rPr>
          <w:rFonts w:ascii="Arial" w:eastAsia="Times New Roman" w:hAnsi="Arial" w:cs="Arial"/>
          <w:i/>
          <w:iCs/>
          <w:sz w:val="21"/>
          <w:szCs w:val="21"/>
          <w:u w:val="single"/>
          <w:lang w:eastAsia="fr-FR"/>
        </w:rPr>
        <w:t>Modalités de versement de la participation financière.</w:t>
      </w:r>
    </w:p>
    <w:p w14:paraId="4774DCA2" w14:textId="77777777" w:rsidR="003156FA" w:rsidRDefault="003156FA" w:rsidP="003156FA">
      <w:pPr>
        <w:shd w:val="clear" w:color="auto" w:fill="FFFFFF"/>
        <w:spacing w:after="150" w:line="240" w:lineRule="auto"/>
        <w:rPr>
          <w:rFonts w:ascii="Arial" w:eastAsia="Times New Roman" w:hAnsi="Arial" w:cs="Arial"/>
          <w:sz w:val="21"/>
          <w:szCs w:val="21"/>
          <w:lang w:eastAsia="fr-FR"/>
        </w:rPr>
      </w:pPr>
      <w:r>
        <w:rPr>
          <w:rFonts w:ascii="Arial" w:eastAsia="Times New Roman" w:hAnsi="Arial" w:cs="Arial"/>
          <w:sz w:val="21"/>
          <w:szCs w:val="21"/>
          <w:lang w:eastAsia="fr-FR"/>
        </w:rPr>
        <w:t>Pour chaque année budgétaire « n », le nombre d’enfants retenu pour le calcul de la contribution de la commune de résidence est le nombre d’enfants inscrits et scolarisés à la date de la rentrée précédente (soit « septembre n-1 ») au vu de la liste fournie par l’école et du tableau officiel des élèves inscrits par la mairie de l’école d’accueil.</w:t>
      </w:r>
    </w:p>
    <w:p w14:paraId="694120EB" w14:textId="77777777" w:rsidR="003156FA" w:rsidRDefault="003156FA" w:rsidP="003156FA">
      <w:pPr>
        <w:shd w:val="clear" w:color="auto" w:fill="FFFFFF"/>
        <w:spacing w:after="150" w:line="240" w:lineRule="auto"/>
        <w:rPr>
          <w:rFonts w:ascii="Arial" w:eastAsia="Times New Roman" w:hAnsi="Arial" w:cs="Arial"/>
          <w:sz w:val="21"/>
          <w:szCs w:val="21"/>
          <w:lang w:eastAsia="fr-FR"/>
        </w:rPr>
      </w:pPr>
      <w:r>
        <w:rPr>
          <w:rFonts w:ascii="Arial" w:eastAsia="Times New Roman" w:hAnsi="Arial" w:cs="Arial"/>
          <w:sz w:val="21"/>
          <w:szCs w:val="21"/>
          <w:lang w:eastAsia="fr-FR"/>
        </w:rPr>
        <w:t>Des tableaux (annexés) reprenant l’ensemble des dépenses et recettes de chaque école seront effectués chaque année.</w:t>
      </w:r>
    </w:p>
    <w:p w14:paraId="0298D10F" w14:textId="77777777" w:rsidR="003156FA" w:rsidRDefault="003156FA" w:rsidP="003156FA">
      <w:pPr>
        <w:shd w:val="clear" w:color="auto" w:fill="FFFFFF"/>
        <w:spacing w:after="150" w:line="240" w:lineRule="auto"/>
        <w:rPr>
          <w:rFonts w:ascii="Arial" w:eastAsia="Times New Roman" w:hAnsi="Arial" w:cs="Arial"/>
          <w:sz w:val="21"/>
          <w:szCs w:val="21"/>
          <w:lang w:eastAsia="fr-FR"/>
        </w:rPr>
      </w:pPr>
      <w:r>
        <w:rPr>
          <w:rFonts w:ascii="Arial" w:eastAsia="Times New Roman" w:hAnsi="Arial" w:cs="Arial"/>
          <w:sz w:val="21"/>
          <w:szCs w:val="21"/>
          <w:lang w:eastAsia="fr-FR"/>
        </w:rPr>
        <w:t xml:space="preserve">Une provision est versée à la commune d’accueil en janvier de l’année « n » pour la période allant de la rentrée au 31 décembre de « l’année n-1 ». Cette provision est calculée de la façon suivante : </w:t>
      </w:r>
      <w:r>
        <w:rPr>
          <w:rFonts w:ascii="Arial" w:eastAsia="Times New Roman" w:hAnsi="Arial" w:cs="Arial"/>
          <w:i/>
          <w:iCs/>
          <w:sz w:val="21"/>
          <w:szCs w:val="21"/>
          <w:lang w:eastAsia="fr-FR"/>
        </w:rPr>
        <w:t>au nombre d’élève accueilli en septembre que multiplie le coût réel d’un élève tel que constaté l’année scolaire précédente.</w:t>
      </w:r>
    </w:p>
    <w:p w14:paraId="3B98DF53" w14:textId="77777777" w:rsidR="003156FA" w:rsidRDefault="003156FA" w:rsidP="003156FA">
      <w:pPr>
        <w:shd w:val="clear" w:color="auto" w:fill="FFFFFF"/>
        <w:spacing w:after="150" w:line="240" w:lineRule="auto"/>
        <w:rPr>
          <w:rFonts w:ascii="Arial" w:eastAsia="Times New Roman" w:hAnsi="Arial" w:cs="Arial"/>
          <w:sz w:val="21"/>
          <w:szCs w:val="21"/>
          <w:lang w:eastAsia="fr-FR"/>
        </w:rPr>
      </w:pPr>
      <w:r>
        <w:rPr>
          <w:rFonts w:ascii="Arial" w:eastAsia="Times New Roman" w:hAnsi="Arial" w:cs="Arial"/>
          <w:sz w:val="21"/>
          <w:szCs w:val="21"/>
          <w:lang w:eastAsia="fr-FR"/>
        </w:rPr>
        <w:t>Le solde définitif de la participation est annoncé par courrier à la commune de résidence par la commune d’accueil en fin d’année scolaire. </w:t>
      </w:r>
    </w:p>
    <w:p w14:paraId="72BC59CE" w14:textId="77777777" w:rsidR="003156FA" w:rsidRDefault="003156FA" w:rsidP="003156FA">
      <w:pPr>
        <w:shd w:val="clear" w:color="auto" w:fill="FFFFFF"/>
        <w:spacing w:after="150" w:line="240" w:lineRule="auto"/>
        <w:rPr>
          <w:rFonts w:ascii="Arial" w:eastAsia="Times New Roman" w:hAnsi="Arial" w:cs="Arial"/>
          <w:sz w:val="21"/>
          <w:szCs w:val="21"/>
          <w:lang w:eastAsia="fr-FR"/>
        </w:rPr>
      </w:pPr>
      <w:r>
        <w:rPr>
          <w:rFonts w:ascii="Arial" w:eastAsia="Times New Roman" w:hAnsi="Arial" w:cs="Arial"/>
          <w:sz w:val="21"/>
          <w:szCs w:val="21"/>
          <w:lang w:eastAsia="fr-FR"/>
        </w:rPr>
        <w:t>Le versement du solde intervient au plus tard le 31 août.</w:t>
      </w:r>
    </w:p>
    <w:p w14:paraId="0481B9E8" w14:textId="77777777" w:rsidR="003156FA" w:rsidRDefault="003156FA" w:rsidP="003156FA">
      <w:pPr>
        <w:shd w:val="clear" w:color="auto" w:fill="FFFFFF"/>
        <w:spacing w:after="150" w:line="240" w:lineRule="auto"/>
        <w:rPr>
          <w:rFonts w:ascii="Arial" w:eastAsia="Times New Roman" w:hAnsi="Arial" w:cs="Arial"/>
          <w:b/>
          <w:bCs/>
          <w:i/>
          <w:iCs/>
          <w:sz w:val="21"/>
          <w:szCs w:val="21"/>
          <w:lang w:eastAsia="fr-FR"/>
        </w:rPr>
      </w:pPr>
      <w:r>
        <w:rPr>
          <w:rFonts w:ascii="Arial" w:eastAsia="Times New Roman" w:hAnsi="Arial" w:cs="Arial"/>
          <w:b/>
          <w:bCs/>
          <w:i/>
          <w:iCs/>
          <w:sz w:val="21"/>
          <w:szCs w:val="21"/>
          <w:lang w:eastAsia="fr-FR"/>
        </w:rPr>
        <w:t>5- Recettes de fonctionnement</w:t>
      </w:r>
    </w:p>
    <w:p w14:paraId="7FC5BBAA" w14:textId="77777777" w:rsidR="003156FA" w:rsidRDefault="003156FA" w:rsidP="003156FA">
      <w:pPr>
        <w:shd w:val="clear" w:color="auto" w:fill="FFFFFF"/>
        <w:spacing w:after="150" w:line="240" w:lineRule="auto"/>
        <w:rPr>
          <w:rFonts w:ascii="Arial" w:eastAsia="Times New Roman" w:hAnsi="Arial" w:cs="Arial"/>
          <w:bCs/>
          <w:iCs/>
          <w:sz w:val="21"/>
          <w:szCs w:val="21"/>
          <w:lang w:eastAsia="fr-FR"/>
        </w:rPr>
      </w:pPr>
      <w:r>
        <w:rPr>
          <w:rFonts w:ascii="Arial" w:eastAsia="Times New Roman" w:hAnsi="Arial" w:cs="Arial"/>
          <w:bCs/>
          <w:iCs/>
          <w:sz w:val="21"/>
          <w:szCs w:val="21"/>
          <w:lang w:eastAsia="fr-FR"/>
        </w:rPr>
        <w:t>Les communes de Faymoreau et de Puy de Serre s’engagent à intégrer les montants versés par les communes limitrophes lorsque leurs enfants sont scolarisés dans les écoles du RPI.</w:t>
      </w:r>
    </w:p>
    <w:p w14:paraId="000EBB84" w14:textId="77777777" w:rsidR="003156FA" w:rsidRDefault="003156FA" w:rsidP="003156FA">
      <w:p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b/>
          <w:bCs/>
          <w:i/>
          <w:iCs/>
          <w:color w:val="333333"/>
          <w:sz w:val="21"/>
          <w:szCs w:val="21"/>
          <w:lang w:eastAsia="fr-FR"/>
        </w:rPr>
        <w:t>6- Fonctionnement du RPI</w:t>
      </w:r>
    </w:p>
    <w:p w14:paraId="503C639C" w14:textId="77777777" w:rsidR="003156FA" w:rsidRDefault="003156FA" w:rsidP="003156FA">
      <w:pPr>
        <w:shd w:val="clear" w:color="auto" w:fill="FFFFFF"/>
        <w:spacing w:after="150" w:line="240" w:lineRule="auto"/>
        <w:rPr>
          <w:rFonts w:ascii="Arial" w:eastAsia="Times New Roman" w:hAnsi="Arial" w:cs="Arial"/>
          <w:i/>
          <w:iCs/>
          <w:color w:val="333333"/>
          <w:sz w:val="21"/>
          <w:szCs w:val="21"/>
          <w:lang w:eastAsia="fr-FR"/>
        </w:rPr>
      </w:pPr>
      <w:r>
        <w:rPr>
          <w:rFonts w:ascii="Arial" w:eastAsia="Times New Roman" w:hAnsi="Arial" w:cs="Arial"/>
          <w:i/>
          <w:iCs/>
          <w:color w:val="333333"/>
          <w:sz w:val="21"/>
          <w:szCs w:val="21"/>
          <w:lang w:eastAsia="fr-FR"/>
        </w:rPr>
        <w:t xml:space="preserve">6.1. </w:t>
      </w:r>
      <w:r>
        <w:rPr>
          <w:rFonts w:ascii="Arial" w:eastAsia="Times New Roman" w:hAnsi="Arial" w:cs="Arial"/>
          <w:i/>
          <w:iCs/>
          <w:color w:val="333333"/>
          <w:sz w:val="21"/>
          <w:szCs w:val="21"/>
          <w:u w:val="single"/>
          <w:lang w:eastAsia="fr-FR"/>
        </w:rPr>
        <w:t>Composition des organes du RPI</w:t>
      </w:r>
    </w:p>
    <w:p w14:paraId="37C63B67" w14:textId="77777777" w:rsidR="003156FA" w:rsidRDefault="003156FA" w:rsidP="003156FA">
      <w:pPr>
        <w:shd w:val="clear" w:color="auto" w:fill="FFFFFF"/>
        <w:spacing w:after="150" w:line="240" w:lineRule="auto"/>
        <w:rPr>
          <w:rFonts w:ascii="Arial" w:eastAsia="Times New Roman" w:hAnsi="Arial" w:cs="Arial"/>
          <w:i/>
          <w:iCs/>
          <w:color w:val="333333"/>
          <w:sz w:val="21"/>
          <w:szCs w:val="21"/>
          <w:lang w:eastAsia="fr-FR"/>
        </w:rPr>
      </w:pPr>
      <w:r>
        <w:rPr>
          <w:rFonts w:ascii="Arial" w:eastAsia="Times New Roman" w:hAnsi="Arial" w:cs="Arial"/>
          <w:i/>
          <w:iCs/>
          <w:color w:val="333333"/>
          <w:sz w:val="21"/>
          <w:szCs w:val="21"/>
          <w:lang w:eastAsia="fr-FR"/>
        </w:rPr>
        <w:t xml:space="preserve">Une commission composée : </w:t>
      </w:r>
    </w:p>
    <w:p w14:paraId="4AE1BCD4" w14:textId="77777777" w:rsidR="003156FA" w:rsidRDefault="003156FA" w:rsidP="003156FA">
      <w:pPr>
        <w:shd w:val="clear" w:color="auto" w:fill="FFFFFF"/>
        <w:spacing w:after="150" w:line="240" w:lineRule="auto"/>
        <w:rPr>
          <w:rFonts w:ascii="Arial" w:eastAsia="Times New Roman" w:hAnsi="Arial" w:cs="Arial"/>
          <w:i/>
          <w:iCs/>
          <w:color w:val="333333"/>
          <w:sz w:val="21"/>
          <w:szCs w:val="21"/>
          <w:lang w:eastAsia="fr-FR"/>
        </w:rPr>
      </w:pPr>
      <w:r>
        <w:rPr>
          <w:rFonts w:ascii="Arial" w:eastAsia="Times New Roman" w:hAnsi="Arial" w:cs="Arial"/>
          <w:i/>
          <w:iCs/>
          <w:color w:val="333333"/>
          <w:sz w:val="21"/>
          <w:szCs w:val="21"/>
          <w:lang w:eastAsia="fr-FR"/>
        </w:rPr>
        <w:t xml:space="preserve">-  des membres de chaque conseil municipal des commissions scolaires, </w:t>
      </w:r>
    </w:p>
    <w:p w14:paraId="5115E5C2" w14:textId="77777777" w:rsidR="003156FA" w:rsidRDefault="003156FA" w:rsidP="003156FA">
      <w:pPr>
        <w:shd w:val="clear" w:color="auto" w:fill="FFFFFF"/>
        <w:spacing w:after="150" w:line="240" w:lineRule="auto"/>
        <w:rPr>
          <w:rFonts w:ascii="Arial" w:eastAsia="Times New Roman" w:hAnsi="Arial" w:cs="Arial"/>
          <w:i/>
          <w:iCs/>
          <w:color w:val="333333"/>
          <w:sz w:val="21"/>
          <w:szCs w:val="21"/>
          <w:lang w:eastAsia="fr-FR"/>
        </w:rPr>
      </w:pPr>
      <w:r>
        <w:rPr>
          <w:rFonts w:ascii="Arial" w:eastAsia="Times New Roman" w:hAnsi="Arial" w:cs="Arial"/>
          <w:i/>
          <w:iCs/>
          <w:color w:val="333333"/>
          <w:sz w:val="21"/>
          <w:szCs w:val="21"/>
          <w:lang w:eastAsia="fr-FR"/>
        </w:rPr>
        <w:t xml:space="preserve">- les maires étant membres de droit. </w:t>
      </w:r>
    </w:p>
    <w:p w14:paraId="501C2E06" w14:textId="77777777" w:rsidR="003156FA" w:rsidRDefault="003156FA" w:rsidP="003156FA">
      <w:pPr>
        <w:shd w:val="clear" w:color="auto" w:fill="FFFFFF"/>
        <w:spacing w:after="150" w:line="240" w:lineRule="auto"/>
        <w:rPr>
          <w:rFonts w:ascii="Arial" w:eastAsia="Times New Roman" w:hAnsi="Arial" w:cs="Arial"/>
          <w:i/>
          <w:iCs/>
          <w:color w:val="333333"/>
          <w:sz w:val="21"/>
          <w:szCs w:val="21"/>
          <w:lang w:eastAsia="fr-FR"/>
        </w:rPr>
      </w:pPr>
      <w:r>
        <w:rPr>
          <w:rFonts w:ascii="Arial" w:eastAsia="Times New Roman" w:hAnsi="Arial" w:cs="Arial"/>
          <w:i/>
          <w:iCs/>
          <w:color w:val="333333"/>
          <w:sz w:val="21"/>
          <w:szCs w:val="21"/>
          <w:lang w:eastAsia="fr-FR"/>
        </w:rPr>
        <w:t>- des membres de l’'ensemble du conseil d'école.</w:t>
      </w:r>
    </w:p>
    <w:p w14:paraId="641E8142" w14:textId="77777777" w:rsidR="003156FA" w:rsidRDefault="003156FA" w:rsidP="003156FA">
      <w:pPr>
        <w:shd w:val="clear" w:color="auto" w:fill="FFFFFF"/>
        <w:spacing w:after="150" w:line="240" w:lineRule="auto"/>
        <w:rPr>
          <w:rFonts w:ascii="Arial" w:eastAsia="Times New Roman" w:hAnsi="Arial" w:cs="Arial"/>
          <w:color w:val="333333"/>
          <w:sz w:val="21"/>
          <w:szCs w:val="21"/>
          <w:u w:val="single"/>
          <w:lang w:eastAsia="fr-FR"/>
        </w:rPr>
      </w:pPr>
      <w:r>
        <w:rPr>
          <w:rFonts w:ascii="Arial" w:eastAsia="Times New Roman" w:hAnsi="Arial" w:cs="Arial"/>
          <w:i/>
          <w:iCs/>
          <w:color w:val="333333"/>
          <w:sz w:val="21"/>
          <w:szCs w:val="21"/>
          <w:lang w:eastAsia="fr-FR"/>
        </w:rPr>
        <w:t xml:space="preserve">6.2. </w:t>
      </w:r>
      <w:r>
        <w:rPr>
          <w:rFonts w:ascii="Arial" w:eastAsia="Times New Roman" w:hAnsi="Arial" w:cs="Arial"/>
          <w:i/>
          <w:iCs/>
          <w:color w:val="333333"/>
          <w:sz w:val="21"/>
          <w:szCs w:val="21"/>
          <w:u w:val="single"/>
          <w:lang w:eastAsia="fr-FR"/>
        </w:rPr>
        <w:t>Fréquences des réunions</w:t>
      </w:r>
    </w:p>
    <w:p w14:paraId="01519C18" w14:textId="77777777" w:rsidR="003156FA" w:rsidRDefault="003156FA" w:rsidP="003156FA">
      <w:p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Une par trimestre avant le conseil d’école.</w:t>
      </w:r>
    </w:p>
    <w:p w14:paraId="32DDF366" w14:textId="77777777" w:rsidR="003156FA" w:rsidRDefault="003156FA" w:rsidP="003156FA">
      <w:pPr>
        <w:shd w:val="clear" w:color="auto" w:fill="FFFFFF"/>
        <w:spacing w:after="150" w:line="240" w:lineRule="auto"/>
        <w:rPr>
          <w:rFonts w:ascii="Arial" w:eastAsia="Times New Roman" w:hAnsi="Arial" w:cs="Arial"/>
          <w:i/>
          <w:iCs/>
          <w:color w:val="333333"/>
          <w:sz w:val="21"/>
          <w:szCs w:val="21"/>
          <w:lang w:eastAsia="fr-FR"/>
        </w:rPr>
      </w:pPr>
      <w:r>
        <w:rPr>
          <w:rFonts w:ascii="Arial" w:eastAsia="Times New Roman" w:hAnsi="Arial" w:cs="Arial"/>
          <w:i/>
          <w:iCs/>
          <w:color w:val="333333"/>
          <w:sz w:val="21"/>
          <w:szCs w:val="21"/>
          <w:lang w:eastAsia="fr-FR"/>
        </w:rPr>
        <w:t xml:space="preserve">6.3. </w:t>
      </w:r>
      <w:r>
        <w:rPr>
          <w:rFonts w:ascii="Arial" w:eastAsia="Times New Roman" w:hAnsi="Arial" w:cs="Arial"/>
          <w:i/>
          <w:iCs/>
          <w:color w:val="333333"/>
          <w:sz w:val="21"/>
          <w:szCs w:val="21"/>
          <w:u w:val="single"/>
          <w:lang w:eastAsia="fr-FR"/>
        </w:rPr>
        <w:t>Missions de la commission RPI</w:t>
      </w:r>
    </w:p>
    <w:p w14:paraId="07CF701E" w14:textId="6F61FA25" w:rsidR="003156FA" w:rsidRDefault="003156FA" w:rsidP="003156FA">
      <w:pPr>
        <w:shd w:val="clear" w:color="auto" w:fill="FFFFFF"/>
        <w:spacing w:after="150" w:line="240" w:lineRule="auto"/>
        <w:rPr>
          <w:rFonts w:ascii="Arial" w:eastAsia="Times New Roman" w:hAnsi="Arial" w:cs="Arial"/>
          <w:i/>
          <w:iCs/>
          <w:color w:val="333333"/>
          <w:sz w:val="21"/>
          <w:szCs w:val="21"/>
          <w:lang w:eastAsia="fr-FR"/>
        </w:rPr>
      </w:pPr>
      <w:r>
        <w:rPr>
          <w:rFonts w:ascii="Arial" w:eastAsia="Times New Roman" w:hAnsi="Arial" w:cs="Arial"/>
          <w:i/>
          <w:iCs/>
          <w:color w:val="333333"/>
          <w:sz w:val="21"/>
          <w:szCs w:val="21"/>
          <w:lang w:eastAsia="fr-FR"/>
        </w:rPr>
        <w:t>La commission est chargée d'examiner toutes les affaires liées au fonctionnement du RPI ; proposer dans le courant du premier trimestre les dépenses à prévoir dans l'année ; participer aux conseils d'école, donner un avis sur le projet pédagogique, sur les divergences d’interprétation pouvant surgir sur la répartition entre les communes des frais résultant de l’existence du RPI etc.)</w:t>
      </w:r>
    </w:p>
    <w:p w14:paraId="1CC64BAA" w14:textId="77777777" w:rsidR="003156FA" w:rsidRDefault="003156FA" w:rsidP="003156FA">
      <w:pPr>
        <w:shd w:val="clear" w:color="auto" w:fill="FFFFFF"/>
        <w:spacing w:after="150" w:line="240" w:lineRule="auto"/>
        <w:rPr>
          <w:rFonts w:ascii="Arial" w:eastAsia="Times New Roman" w:hAnsi="Arial" w:cs="Arial"/>
          <w:color w:val="333333"/>
          <w:sz w:val="21"/>
          <w:szCs w:val="21"/>
          <w:lang w:eastAsia="fr-FR"/>
        </w:rPr>
      </w:pPr>
    </w:p>
    <w:tbl>
      <w:tblPr>
        <w:tblW w:w="10450" w:type="dxa"/>
        <w:tblLayout w:type="fixed"/>
        <w:tblCellMar>
          <w:top w:w="75" w:type="dxa"/>
          <w:left w:w="75" w:type="dxa"/>
          <w:bottom w:w="75" w:type="dxa"/>
          <w:right w:w="75" w:type="dxa"/>
        </w:tblCellMar>
        <w:tblLook w:val="04A0" w:firstRow="1" w:lastRow="0" w:firstColumn="1" w:lastColumn="0" w:noHBand="0" w:noVBand="1"/>
      </w:tblPr>
      <w:tblGrid>
        <w:gridCol w:w="10450"/>
      </w:tblGrid>
      <w:tr w:rsidR="003156FA" w14:paraId="3EDD2493" w14:textId="77777777" w:rsidTr="00550FCB">
        <w:tc>
          <w:tcPr>
            <w:tcW w:w="10450" w:type="dxa"/>
            <w:tcBorders>
              <w:top w:val="single" w:sz="6" w:space="0" w:color="000000"/>
              <w:left w:val="single" w:sz="6" w:space="0" w:color="000000"/>
              <w:bottom w:val="single" w:sz="6" w:space="0" w:color="000000"/>
              <w:right w:val="single" w:sz="6" w:space="0" w:color="000000"/>
            </w:tcBorders>
            <w:vAlign w:val="center"/>
          </w:tcPr>
          <w:p w14:paraId="3C0CE8A2" w14:textId="77777777" w:rsidR="003156FA" w:rsidRDefault="003156FA" w:rsidP="00550FCB">
            <w:pPr>
              <w:widowControl w:val="0"/>
              <w:spacing w:after="150" w:line="240" w:lineRule="auto"/>
              <w:rPr>
                <w:rFonts w:ascii="Times New Roman" w:eastAsia="Times New Roman" w:hAnsi="Times New Roman" w:cs="Times New Roman"/>
                <w:i/>
                <w:sz w:val="20"/>
                <w:szCs w:val="20"/>
                <w:lang w:eastAsia="fr-FR"/>
              </w:rPr>
            </w:pPr>
            <w:r>
              <w:rPr>
                <w:rFonts w:ascii="Arial" w:eastAsia="Times New Roman" w:hAnsi="Arial" w:cs="Arial"/>
                <w:color w:val="333333"/>
                <w:sz w:val="21"/>
                <w:szCs w:val="21"/>
                <w:lang w:eastAsia="fr-FR"/>
              </w:rPr>
              <w:t> </w:t>
            </w:r>
            <w:r>
              <w:rPr>
                <w:rFonts w:ascii="Times New Roman" w:eastAsia="Times New Roman" w:hAnsi="Times New Roman" w:cs="Times New Roman"/>
                <w:b/>
                <w:bCs/>
                <w:i/>
                <w:sz w:val="20"/>
                <w:szCs w:val="20"/>
                <w:lang w:eastAsia="fr-FR"/>
              </w:rPr>
              <w:t>Remarque :</w:t>
            </w:r>
          </w:p>
          <w:p w14:paraId="564553BF" w14:textId="77777777" w:rsidR="003156FA" w:rsidRDefault="003156FA" w:rsidP="00550FCB">
            <w:pPr>
              <w:widowControl w:val="0"/>
              <w:spacing w:after="150" w:line="240" w:lineRule="auto"/>
              <w:rPr>
                <w:rFonts w:ascii="Times New Roman" w:eastAsia="Times New Roman" w:hAnsi="Times New Roman" w:cs="Times New Roman"/>
                <w:i/>
                <w:sz w:val="20"/>
                <w:szCs w:val="20"/>
                <w:lang w:eastAsia="fr-FR"/>
              </w:rPr>
            </w:pPr>
            <w:r>
              <w:rPr>
                <w:rFonts w:ascii="Times New Roman" w:eastAsia="Times New Roman" w:hAnsi="Times New Roman" w:cs="Times New Roman"/>
                <w:i/>
                <w:sz w:val="20"/>
                <w:szCs w:val="20"/>
                <w:lang w:eastAsia="fr-FR"/>
              </w:rPr>
              <w:t>Cette commission du RPI ne peut avoir qu’un rôle consultatif, les décisions doivent être prises par l’autorité compétente de chaque commune gestionnaire du service des écoles : conseil municipal ou maire selon le cas.</w:t>
            </w:r>
          </w:p>
          <w:p w14:paraId="3CAAB415" w14:textId="77777777" w:rsidR="003156FA" w:rsidRDefault="003156FA" w:rsidP="00550FCB">
            <w:pPr>
              <w:widowControl w:val="0"/>
              <w:spacing w:after="150" w:line="240" w:lineRule="auto"/>
              <w:rPr>
                <w:rFonts w:ascii="Times New Roman" w:eastAsia="Times New Roman" w:hAnsi="Times New Roman" w:cs="Times New Roman"/>
                <w:i/>
                <w:sz w:val="20"/>
                <w:szCs w:val="20"/>
                <w:lang w:eastAsia="fr-FR"/>
              </w:rPr>
            </w:pPr>
            <w:r>
              <w:rPr>
                <w:rFonts w:ascii="Times New Roman" w:eastAsia="Times New Roman" w:hAnsi="Times New Roman" w:cs="Times New Roman"/>
                <w:i/>
                <w:sz w:val="20"/>
                <w:szCs w:val="20"/>
                <w:lang w:eastAsia="fr-FR"/>
              </w:rPr>
              <w:lastRenderedPageBreak/>
              <w:t>Dans le cadre d’un RPI conventionnel, la commune siège de l’école conserve la responsabilité de gérer individuellement son école et donc de définir le budget.</w:t>
            </w:r>
          </w:p>
          <w:p w14:paraId="7BCB6078" w14:textId="77777777" w:rsidR="003156FA" w:rsidRDefault="003156FA" w:rsidP="00550FCB">
            <w:pPr>
              <w:widowControl w:val="0"/>
              <w:spacing w:after="150" w:line="240" w:lineRule="auto"/>
              <w:rPr>
                <w:rFonts w:ascii="Times New Roman" w:eastAsia="Times New Roman" w:hAnsi="Times New Roman" w:cs="Times New Roman"/>
                <w:i/>
                <w:sz w:val="20"/>
                <w:szCs w:val="20"/>
                <w:lang w:eastAsia="fr-FR"/>
              </w:rPr>
            </w:pPr>
            <w:r>
              <w:rPr>
                <w:rFonts w:ascii="Times New Roman" w:eastAsia="Times New Roman" w:hAnsi="Times New Roman" w:cs="Times New Roman"/>
                <w:i/>
                <w:sz w:val="20"/>
                <w:szCs w:val="20"/>
                <w:lang w:eastAsia="fr-FR"/>
              </w:rPr>
              <w:t>S’agissant du conseil d’école, seuls deux élus de la commune où se situe l’école peuvent siéger (article D.411-1 du code de l’éducation) :</w:t>
            </w:r>
          </w:p>
          <w:p w14:paraId="4440C970" w14:textId="77777777" w:rsidR="003156FA" w:rsidRDefault="003156FA" w:rsidP="00550FCB">
            <w:pPr>
              <w:widowControl w:val="0"/>
              <w:spacing w:after="150" w:line="240" w:lineRule="auto"/>
              <w:rPr>
                <w:rFonts w:ascii="Times New Roman" w:eastAsia="Times New Roman" w:hAnsi="Times New Roman" w:cs="Times New Roman"/>
                <w:i/>
                <w:sz w:val="20"/>
                <w:szCs w:val="20"/>
                <w:lang w:eastAsia="fr-FR"/>
              </w:rPr>
            </w:pPr>
            <w:r>
              <w:rPr>
                <w:rFonts w:ascii="Times New Roman" w:eastAsia="Times New Roman" w:hAnsi="Times New Roman" w:cs="Times New Roman"/>
                <w:i/>
                <w:sz w:val="20"/>
                <w:szCs w:val="20"/>
                <w:lang w:eastAsia="fr-FR"/>
              </w:rPr>
              <w:t>- le maire, ou son représentant,</w:t>
            </w:r>
          </w:p>
          <w:p w14:paraId="047CB29F" w14:textId="77777777" w:rsidR="003156FA" w:rsidRDefault="003156FA" w:rsidP="00550FCB">
            <w:pPr>
              <w:widowControl w:val="0"/>
              <w:spacing w:after="150" w:line="240" w:lineRule="auto"/>
              <w:rPr>
                <w:rFonts w:ascii="Times New Roman" w:eastAsia="Times New Roman" w:hAnsi="Times New Roman" w:cs="Times New Roman"/>
                <w:i/>
                <w:sz w:val="20"/>
                <w:szCs w:val="20"/>
                <w:lang w:eastAsia="fr-FR"/>
              </w:rPr>
            </w:pPr>
            <w:r>
              <w:rPr>
                <w:rFonts w:ascii="Times New Roman" w:eastAsia="Times New Roman" w:hAnsi="Times New Roman" w:cs="Times New Roman"/>
                <w:i/>
                <w:sz w:val="20"/>
                <w:szCs w:val="20"/>
                <w:lang w:eastAsia="fr-FR"/>
              </w:rPr>
              <w:t>- un conseiller municipal désigné par le conseil municipal.</w:t>
            </w:r>
          </w:p>
        </w:tc>
      </w:tr>
    </w:tbl>
    <w:p w14:paraId="7FBF1E4A" w14:textId="77777777" w:rsidR="00ED5FBC" w:rsidRDefault="00ED5FBC" w:rsidP="003156FA">
      <w:pPr>
        <w:shd w:val="clear" w:color="auto" w:fill="FFFFFF"/>
        <w:spacing w:after="150" w:line="240" w:lineRule="auto"/>
        <w:rPr>
          <w:rFonts w:ascii="Arial" w:eastAsia="Times New Roman" w:hAnsi="Arial" w:cs="Arial"/>
          <w:b/>
          <w:bCs/>
          <w:i/>
          <w:iCs/>
          <w:sz w:val="21"/>
          <w:szCs w:val="21"/>
          <w:lang w:eastAsia="fr-FR"/>
        </w:rPr>
      </w:pPr>
    </w:p>
    <w:p w14:paraId="0FAADF24" w14:textId="29ECE2A2" w:rsidR="003156FA" w:rsidRDefault="003156FA" w:rsidP="003156FA">
      <w:pPr>
        <w:shd w:val="clear" w:color="auto" w:fill="FFFFFF"/>
        <w:spacing w:after="150" w:line="240" w:lineRule="auto"/>
        <w:rPr>
          <w:rFonts w:ascii="Arial" w:eastAsia="Times New Roman" w:hAnsi="Arial" w:cs="Arial"/>
          <w:b/>
          <w:bCs/>
          <w:i/>
          <w:iCs/>
          <w:sz w:val="21"/>
          <w:szCs w:val="21"/>
          <w:lang w:eastAsia="fr-FR"/>
        </w:rPr>
      </w:pPr>
      <w:r>
        <w:rPr>
          <w:rFonts w:ascii="Arial" w:eastAsia="Times New Roman" w:hAnsi="Arial" w:cs="Arial"/>
          <w:b/>
          <w:bCs/>
          <w:i/>
          <w:iCs/>
          <w:sz w:val="21"/>
          <w:szCs w:val="21"/>
          <w:lang w:eastAsia="fr-FR"/>
        </w:rPr>
        <w:t>7 – Fonctionnement pratique de la gestion quotidienne du RPI entre les deux secrétariats</w:t>
      </w:r>
    </w:p>
    <w:p w14:paraId="293F2B4A" w14:textId="77777777" w:rsidR="003156FA" w:rsidRDefault="003156FA" w:rsidP="003156FA">
      <w:pPr>
        <w:shd w:val="clear" w:color="auto" w:fill="FFFFFF"/>
        <w:spacing w:after="150" w:line="240" w:lineRule="auto"/>
        <w:rPr>
          <w:rFonts w:ascii="Arial" w:eastAsia="Times New Roman" w:hAnsi="Arial" w:cs="Arial"/>
          <w:bCs/>
          <w:i/>
          <w:iCs/>
          <w:sz w:val="21"/>
          <w:szCs w:val="21"/>
          <w:lang w:eastAsia="fr-FR"/>
        </w:rPr>
      </w:pPr>
      <w:r>
        <w:rPr>
          <w:rFonts w:ascii="Arial" w:eastAsia="Times New Roman" w:hAnsi="Arial" w:cs="Arial"/>
          <w:bCs/>
          <w:i/>
          <w:iCs/>
          <w:sz w:val="21"/>
          <w:szCs w:val="21"/>
          <w:lang w:eastAsia="fr-FR"/>
        </w:rPr>
        <w:t>7.</w:t>
      </w:r>
      <w:r>
        <w:rPr>
          <w:rFonts w:ascii="Arial" w:eastAsia="Times New Roman" w:hAnsi="Arial" w:cs="Arial"/>
          <w:bCs/>
          <w:i/>
          <w:iCs/>
          <w:sz w:val="21"/>
          <w:szCs w:val="21"/>
          <w:u w:val="single"/>
          <w:lang w:eastAsia="fr-FR"/>
        </w:rPr>
        <w:t>1 Inscription des enfants dans l’établissement scolaire</w:t>
      </w:r>
      <w:r>
        <w:rPr>
          <w:rFonts w:ascii="Arial" w:eastAsia="Times New Roman" w:hAnsi="Arial" w:cs="Arial"/>
          <w:bCs/>
          <w:i/>
          <w:iCs/>
          <w:sz w:val="21"/>
          <w:szCs w:val="21"/>
          <w:lang w:eastAsia="fr-FR"/>
        </w:rPr>
        <w:t xml:space="preserve"> </w:t>
      </w:r>
    </w:p>
    <w:p w14:paraId="776C8D19" w14:textId="77777777" w:rsidR="003156FA" w:rsidRDefault="003156FA" w:rsidP="00ED5FBC">
      <w:pPr>
        <w:pStyle w:val="Paragraphedeliste"/>
        <w:numPr>
          <w:ilvl w:val="0"/>
          <w:numId w:val="17"/>
        </w:numPr>
        <w:shd w:val="clear" w:color="auto" w:fill="FFFFFF"/>
        <w:spacing w:after="150" w:line="240" w:lineRule="auto"/>
        <w:contextualSpacing/>
        <w:textAlignment w:val="auto"/>
        <w:rPr>
          <w:rFonts w:ascii="Arial" w:eastAsia="Times New Roman" w:hAnsi="Arial" w:cs="Arial"/>
          <w:bCs/>
          <w:i/>
          <w:iCs/>
          <w:sz w:val="21"/>
          <w:szCs w:val="21"/>
          <w:lang w:eastAsia="fr-FR"/>
        </w:rPr>
      </w:pPr>
      <w:r>
        <w:rPr>
          <w:rFonts w:ascii="Arial" w:eastAsia="Times New Roman" w:hAnsi="Arial" w:cs="Arial"/>
          <w:bCs/>
          <w:i/>
          <w:iCs/>
          <w:sz w:val="21"/>
          <w:szCs w:val="21"/>
          <w:lang w:eastAsia="fr-FR"/>
        </w:rPr>
        <w:t>Les inscriptions des enfants à l’école (sur le site de l’Éducation Nationale) se font à la mairie de la commune de l’école où l’enfant sera scolarisé.</w:t>
      </w:r>
    </w:p>
    <w:p w14:paraId="1A6DE268" w14:textId="77777777" w:rsidR="003156FA" w:rsidRDefault="003156FA" w:rsidP="00ED5FBC">
      <w:pPr>
        <w:pStyle w:val="Paragraphedeliste"/>
        <w:numPr>
          <w:ilvl w:val="0"/>
          <w:numId w:val="17"/>
        </w:numPr>
        <w:shd w:val="clear" w:color="auto" w:fill="FFFFFF"/>
        <w:spacing w:after="150" w:line="240" w:lineRule="auto"/>
        <w:contextualSpacing/>
        <w:textAlignment w:val="auto"/>
        <w:rPr>
          <w:rFonts w:ascii="Arial" w:eastAsia="Times New Roman" w:hAnsi="Arial" w:cs="Arial"/>
          <w:bCs/>
          <w:i/>
          <w:iCs/>
          <w:sz w:val="21"/>
          <w:szCs w:val="21"/>
          <w:lang w:eastAsia="fr-FR"/>
        </w:rPr>
      </w:pPr>
      <w:r>
        <w:rPr>
          <w:rFonts w:ascii="Arial" w:eastAsia="Times New Roman" w:hAnsi="Arial" w:cs="Arial"/>
          <w:bCs/>
          <w:i/>
          <w:iCs/>
          <w:sz w:val="21"/>
          <w:szCs w:val="21"/>
          <w:lang w:eastAsia="fr-FR"/>
        </w:rPr>
        <w:t>Un formulaire « périscolaire » sera remis si les parents souhaitent inscrire leur enfant à la garderie et/ou à la cantine.</w:t>
      </w:r>
    </w:p>
    <w:p w14:paraId="04938009" w14:textId="77777777" w:rsidR="003156FA" w:rsidRDefault="003156FA" w:rsidP="003156FA">
      <w:pPr>
        <w:pStyle w:val="Paragraphedeliste"/>
        <w:shd w:val="clear" w:color="auto" w:fill="FFFFFF"/>
        <w:spacing w:after="150" w:line="240" w:lineRule="auto"/>
        <w:rPr>
          <w:rFonts w:ascii="Arial" w:eastAsia="Times New Roman" w:hAnsi="Arial" w:cs="Arial"/>
          <w:bCs/>
          <w:i/>
          <w:iCs/>
          <w:color w:val="5B9BD5" w:themeColor="accent1"/>
          <w:sz w:val="21"/>
          <w:szCs w:val="21"/>
          <w:lang w:eastAsia="fr-FR"/>
        </w:rPr>
      </w:pPr>
    </w:p>
    <w:p w14:paraId="29A37AFD" w14:textId="77777777" w:rsidR="003156FA" w:rsidRDefault="003156FA" w:rsidP="003156FA">
      <w:pPr>
        <w:shd w:val="clear" w:color="auto" w:fill="FFFFFF"/>
        <w:spacing w:after="0" w:line="240" w:lineRule="auto"/>
        <w:rPr>
          <w:rFonts w:ascii="Arial" w:eastAsia="Times New Roman" w:hAnsi="Arial" w:cs="Arial"/>
          <w:bCs/>
          <w:i/>
          <w:iCs/>
          <w:sz w:val="21"/>
          <w:szCs w:val="21"/>
          <w:lang w:eastAsia="fr-FR"/>
        </w:rPr>
      </w:pPr>
      <w:r>
        <w:rPr>
          <w:rFonts w:ascii="Arial" w:eastAsia="Times New Roman" w:hAnsi="Arial" w:cs="Arial"/>
          <w:bCs/>
          <w:i/>
          <w:iCs/>
          <w:sz w:val="21"/>
          <w:szCs w:val="21"/>
          <w:lang w:eastAsia="fr-FR"/>
        </w:rPr>
        <w:t xml:space="preserve">7.2 </w:t>
      </w:r>
      <w:r>
        <w:rPr>
          <w:rFonts w:ascii="Arial" w:eastAsia="Times New Roman" w:hAnsi="Arial" w:cs="Arial"/>
          <w:bCs/>
          <w:i/>
          <w:iCs/>
          <w:sz w:val="21"/>
          <w:szCs w:val="21"/>
          <w:u w:val="single"/>
          <w:lang w:eastAsia="fr-FR"/>
        </w:rPr>
        <w:t>Inscription des enfants aux services périscolaire</w:t>
      </w:r>
    </w:p>
    <w:p w14:paraId="7FB20BB5" w14:textId="77777777" w:rsidR="003156FA" w:rsidRDefault="003156FA" w:rsidP="003156FA">
      <w:pPr>
        <w:shd w:val="clear" w:color="auto" w:fill="FFFFFF"/>
        <w:spacing w:after="0" w:line="240" w:lineRule="auto"/>
        <w:rPr>
          <w:rFonts w:ascii="Arial" w:eastAsia="Times New Roman" w:hAnsi="Arial" w:cs="Arial"/>
          <w:bCs/>
          <w:i/>
          <w:iCs/>
          <w:sz w:val="21"/>
          <w:szCs w:val="21"/>
          <w:lang w:eastAsia="fr-FR"/>
        </w:rPr>
      </w:pPr>
    </w:p>
    <w:p w14:paraId="6C7809C0" w14:textId="77777777" w:rsidR="003156FA" w:rsidRDefault="003156FA" w:rsidP="003156FA">
      <w:pPr>
        <w:shd w:val="clear" w:color="auto" w:fill="FFFFFF"/>
        <w:spacing w:after="0" w:line="240" w:lineRule="auto"/>
        <w:rPr>
          <w:rFonts w:ascii="Arial" w:eastAsia="Times New Roman" w:hAnsi="Arial" w:cs="Arial"/>
          <w:bCs/>
          <w:i/>
          <w:iCs/>
          <w:sz w:val="21"/>
          <w:szCs w:val="21"/>
          <w:lang w:eastAsia="fr-FR"/>
        </w:rPr>
      </w:pPr>
      <w:r>
        <w:rPr>
          <w:rFonts w:ascii="Arial" w:eastAsia="Times New Roman" w:hAnsi="Arial" w:cs="Arial"/>
          <w:bCs/>
          <w:i/>
          <w:iCs/>
          <w:sz w:val="21"/>
          <w:szCs w:val="21"/>
          <w:lang w:eastAsia="fr-FR"/>
        </w:rPr>
        <w:t xml:space="preserve">La gestion du périscolaire est partagée entre les deux communes. </w:t>
      </w:r>
    </w:p>
    <w:p w14:paraId="541AF346" w14:textId="77777777" w:rsidR="003156FA" w:rsidRDefault="003156FA" w:rsidP="003156FA">
      <w:pPr>
        <w:shd w:val="clear" w:color="auto" w:fill="FFFFFF"/>
        <w:spacing w:after="0" w:line="240" w:lineRule="auto"/>
        <w:rPr>
          <w:rFonts w:ascii="Arial" w:eastAsia="Times New Roman" w:hAnsi="Arial" w:cs="Arial"/>
          <w:bCs/>
          <w:i/>
          <w:iCs/>
          <w:sz w:val="21"/>
          <w:szCs w:val="21"/>
          <w:lang w:eastAsia="fr-FR"/>
        </w:rPr>
      </w:pPr>
      <w:r>
        <w:rPr>
          <w:rFonts w:ascii="Arial" w:eastAsia="Times New Roman" w:hAnsi="Arial" w:cs="Arial"/>
          <w:bCs/>
          <w:i/>
          <w:iCs/>
          <w:sz w:val="21"/>
          <w:szCs w:val="21"/>
          <w:lang w:eastAsia="fr-FR"/>
        </w:rPr>
        <w:t>Un accès au logiciel de gestion acquis par la commune de Puy de Serre est mis en place pour le secrétariat de Faymoreau afin de simplifier la gestion quotidienne des agents.</w:t>
      </w:r>
    </w:p>
    <w:p w14:paraId="28F3AD42" w14:textId="77777777" w:rsidR="003156FA" w:rsidRDefault="003156FA" w:rsidP="003156FA">
      <w:pPr>
        <w:shd w:val="clear" w:color="auto" w:fill="FFFFFF"/>
        <w:spacing w:after="0" w:line="240" w:lineRule="auto"/>
        <w:rPr>
          <w:rFonts w:ascii="Arial" w:eastAsia="Times New Roman" w:hAnsi="Arial" w:cs="Arial"/>
          <w:bCs/>
          <w:i/>
          <w:iCs/>
          <w:sz w:val="21"/>
          <w:szCs w:val="21"/>
          <w:lang w:eastAsia="fr-FR"/>
        </w:rPr>
      </w:pPr>
    </w:p>
    <w:p w14:paraId="274A74E0" w14:textId="77777777" w:rsidR="003156FA" w:rsidRDefault="003156FA" w:rsidP="003156FA">
      <w:p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b/>
          <w:bCs/>
          <w:i/>
          <w:iCs/>
          <w:color w:val="333333"/>
          <w:sz w:val="21"/>
          <w:szCs w:val="21"/>
          <w:lang w:eastAsia="fr-FR"/>
        </w:rPr>
        <w:t>8- Durée de la convention</w:t>
      </w:r>
    </w:p>
    <w:p w14:paraId="6E727C2E" w14:textId="77777777" w:rsidR="003156FA" w:rsidRDefault="003156FA" w:rsidP="003156FA">
      <w:p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i/>
          <w:iCs/>
          <w:color w:val="333333"/>
          <w:sz w:val="21"/>
          <w:szCs w:val="21"/>
          <w:lang w:eastAsia="fr-FR"/>
        </w:rPr>
        <w:t> </w:t>
      </w:r>
      <w:r>
        <w:rPr>
          <w:rFonts w:ascii="Arial" w:eastAsia="Times New Roman" w:hAnsi="Arial" w:cs="Arial"/>
          <w:color w:val="333333"/>
          <w:sz w:val="21"/>
          <w:szCs w:val="21"/>
          <w:lang w:eastAsia="fr-FR"/>
        </w:rPr>
        <w:t>La durée de la présente convention est fixée à la durée du regroupement pédagogique.</w:t>
      </w:r>
    </w:p>
    <w:p w14:paraId="3912E380" w14:textId="77777777" w:rsidR="003156FA" w:rsidRDefault="003156FA" w:rsidP="003156FA">
      <w:p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La convention prendra obligatoirement fin si, pour une raison quelconque, les services de l’Éducation nationale n’autorisaient plus le regroupement pédagogique.</w:t>
      </w:r>
    </w:p>
    <w:p w14:paraId="24AE89D5" w14:textId="77777777" w:rsidR="003156FA" w:rsidRDefault="003156FA" w:rsidP="003156FA">
      <w:p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b/>
          <w:bCs/>
          <w:i/>
          <w:iCs/>
          <w:color w:val="333333"/>
          <w:sz w:val="21"/>
          <w:szCs w:val="21"/>
          <w:lang w:eastAsia="fr-FR"/>
        </w:rPr>
        <w:t>9 - Modification de la convention</w:t>
      </w:r>
    </w:p>
    <w:p w14:paraId="56EA6C2C" w14:textId="77777777" w:rsidR="003156FA" w:rsidRDefault="003156FA" w:rsidP="003156FA">
      <w:p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La présente convention peut faire l’objet d’une modification par avenant. </w:t>
      </w:r>
    </w:p>
    <w:p w14:paraId="7A44ABDF" w14:textId="77777777" w:rsidR="003156FA" w:rsidRDefault="003156FA" w:rsidP="003156FA">
      <w:pPr>
        <w:shd w:val="clear" w:color="auto" w:fill="FFFFFF"/>
        <w:spacing w:after="150" w:line="240" w:lineRule="auto"/>
        <w:rPr>
          <w:rFonts w:ascii="Arial" w:eastAsia="Times New Roman" w:hAnsi="Arial" w:cs="Arial"/>
          <w:b/>
          <w:bCs/>
          <w:i/>
          <w:iCs/>
          <w:color w:val="333333"/>
          <w:sz w:val="21"/>
          <w:szCs w:val="21"/>
          <w:lang w:eastAsia="fr-FR"/>
        </w:rPr>
      </w:pPr>
      <w:r>
        <w:rPr>
          <w:rFonts w:ascii="Arial" w:eastAsia="Times New Roman" w:hAnsi="Arial" w:cs="Arial"/>
          <w:b/>
          <w:bCs/>
          <w:i/>
          <w:iCs/>
          <w:color w:val="333333"/>
          <w:sz w:val="21"/>
          <w:szCs w:val="21"/>
          <w:lang w:eastAsia="fr-FR"/>
        </w:rPr>
        <w:t>10 – Résiliation de la convention</w:t>
      </w:r>
    </w:p>
    <w:p w14:paraId="37828CB0" w14:textId="77777777" w:rsidR="003156FA" w:rsidRDefault="003156FA" w:rsidP="003156FA">
      <w:pPr>
        <w:shd w:val="clear" w:color="auto" w:fill="FFFFFF"/>
        <w:spacing w:after="150" w:line="240" w:lineRule="auto"/>
        <w:rPr>
          <w:rFonts w:ascii="Arial" w:eastAsia="Times New Roman" w:hAnsi="Arial" w:cs="Arial"/>
          <w:bCs/>
          <w:iCs/>
          <w:color w:val="333333"/>
          <w:sz w:val="21"/>
          <w:szCs w:val="21"/>
          <w:lang w:eastAsia="fr-FR"/>
        </w:rPr>
      </w:pPr>
      <w:r>
        <w:rPr>
          <w:rFonts w:ascii="Arial" w:eastAsia="Times New Roman" w:hAnsi="Arial" w:cs="Arial"/>
          <w:b/>
          <w:bCs/>
          <w:i/>
          <w:iCs/>
          <w:color w:val="333333"/>
          <w:sz w:val="21"/>
          <w:szCs w:val="21"/>
          <w:lang w:eastAsia="fr-FR"/>
        </w:rPr>
        <w:tab/>
      </w:r>
      <w:r>
        <w:rPr>
          <w:rFonts w:ascii="Arial" w:eastAsia="Times New Roman" w:hAnsi="Arial" w:cs="Arial"/>
          <w:bCs/>
          <w:iCs/>
          <w:color w:val="333333"/>
          <w:sz w:val="21"/>
          <w:szCs w:val="21"/>
          <w:lang w:eastAsia="fr-FR"/>
        </w:rPr>
        <w:t xml:space="preserve">10.1 </w:t>
      </w:r>
      <w:r>
        <w:rPr>
          <w:rFonts w:ascii="Arial" w:eastAsia="Times New Roman" w:hAnsi="Arial" w:cs="Arial"/>
          <w:bCs/>
          <w:iCs/>
          <w:color w:val="333333"/>
          <w:sz w:val="21"/>
          <w:szCs w:val="21"/>
          <w:u w:val="single"/>
          <w:lang w:eastAsia="fr-FR"/>
        </w:rPr>
        <w:t>Résiliation unilatérale pour motif d’intérêt général</w:t>
      </w:r>
    </w:p>
    <w:p w14:paraId="265C0D63" w14:textId="77777777" w:rsidR="003156FA" w:rsidRDefault="003156FA" w:rsidP="003156FA">
      <w:pPr>
        <w:shd w:val="clear" w:color="auto" w:fill="FFFFFF"/>
        <w:spacing w:after="150" w:line="240" w:lineRule="auto"/>
        <w:rPr>
          <w:rFonts w:ascii="Arial" w:eastAsia="Times New Roman" w:hAnsi="Arial" w:cs="Arial"/>
          <w:bCs/>
          <w:iCs/>
          <w:color w:val="333333"/>
          <w:sz w:val="21"/>
          <w:szCs w:val="21"/>
          <w:lang w:eastAsia="fr-FR"/>
        </w:rPr>
      </w:pPr>
      <w:r>
        <w:rPr>
          <w:rFonts w:ascii="Arial" w:eastAsia="Times New Roman" w:hAnsi="Arial" w:cs="Arial"/>
          <w:bCs/>
          <w:iCs/>
          <w:color w:val="333333"/>
          <w:sz w:val="21"/>
          <w:szCs w:val="21"/>
          <w:lang w:eastAsia="fr-FR"/>
        </w:rPr>
        <w:t>Chaque commune dispose de la faculté de dénoncer la présente convention pour un motif d’intérêt général par décision du conseil municipal, moyennant le respect d’un préavis d’au moins un an avant la date de la rentrée scolaire suivante.</w:t>
      </w:r>
    </w:p>
    <w:p w14:paraId="347A5373" w14:textId="77777777" w:rsidR="003156FA" w:rsidRDefault="003156FA" w:rsidP="003156FA">
      <w:pPr>
        <w:shd w:val="clear" w:color="auto" w:fill="FFFFFF"/>
        <w:spacing w:after="150" w:line="240" w:lineRule="auto"/>
        <w:rPr>
          <w:rFonts w:ascii="Arial" w:eastAsia="Times New Roman" w:hAnsi="Arial" w:cs="Arial"/>
          <w:bCs/>
          <w:iCs/>
          <w:color w:val="333333"/>
          <w:sz w:val="21"/>
          <w:szCs w:val="21"/>
          <w:lang w:eastAsia="fr-FR"/>
        </w:rPr>
      </w:pPr>
      <w:r>
        <w:rPr>
          <w:rFonts w:ascii="Arial" w:eastAsia="Times New Roman" w:hAnsi="Arial" w:cs="Arial"/>
          <w:bCs/>
          <w:iCs/>
          <w:color w:val="333333"/>
          <w:sz w:val="21"/>
          <w:szCs w:val="21"/>
          <w:lang w:eastAsia="fr-FR"/>
        </w:rPr>
        <w:t>La commune à l’initiative de la résiliation en informe le plus tôt possible l’autre commune et l’Inspection d’Académie par lettre recommandée avec accusé de réception.</w:t>
      </w:r>
    </w:p>
    <w:p w14:paraId="53E03D5D" w14:textId="77777777" w:rsidR="003156FA" w:rsidRDefault="003156FA" w:rsidP="003156FA">
      <w:pPr>
        <w:shd w:val="clear" w:color="auto" w:fill="FFFFFF"/>
        <w:spacing w:after="150" w:line="240" w:lineRule="auto"/>
        <w:rPr>
          <w:rFonts w:ascii="Arial" w:eastAsia="Times New Roman" w:hAnsi="Arial" w:cs="Arial"/>
          <w:bCs/>
          <w:iCs/>
          <w:color w:val="333333"/>
          <w:sz w:val="21"/>
          <w:szCs w:val="21"/>
          <w:lang w:eastAsia="fr-FR"/>
        </w:rPr>
      </w:pPr>
      <w:r>
        <w:rPr>
          <w:rFonts w:ascii="Arial" w:eastAsia="Times New Roman" w:hAnsi="Arial" w:cs="Arial"/>
          <w:bCs/>
          <w:iCs/>
          <w:color w:val="333333"/>
          <w:sz w:val="21"/>
          <w:szCs w:val="21"/>
          <w:lang w:eastAsia="fr-FR"/>
        </w:rPr>
        <w:t>En cas de dénonciation anticipée, la présente convention cesse de produire ses effets à la fin de l’année scolaire suivant la date de la délibération demandant la résiliation.</w:t>
      </w:r>
    </w:p>
    <w:p w14:paraId="5C9F09C7" w14:textId="77777777" w:rsidR="003156FA" w:rsidRDefault="003156FA" w:rsidP="003156FA">
      <w:pPr>
        <w:shd w:val="clear" w:color="auto" w:fill="FFFFFF"/>
        <w:spacing w:after="150" w:line="240" w:lineRule="auto"/>
        <w:rPr>
          <w:rFonts w:ascii="Arial" w:eastAsia="Times New Roman" w:hAnsi="Arial" w:cs="Arial"/>
          <w:bCs/>
          <w:iCs/>
          <w:sz w:val="21"/>
          <w:szCs w:val="21"/>
          <w:lang w:eastAsia="fr-FR"/>
        </w:rPr>
      </w:pPr>
      <w:r>
        <w:rPr>
          <w:rFonts w:ascii="Arial" w:eastAsia="Times New Roman" w:hAnsi="Arial" w:cs="Arial"/>
          <w:bCs/>
          <w:iCs/>
          <w:color w:val="333333"/>
          <w:sz w:val="21"/>
          <w:szCs w:val="21"/>
          <w:lang w:eastAsia="fr-FR"/>
        </w:rPr>
        <w:tab/>
      </w:r>
      <w:r>
        <w:rPr>
          <w:rFonts w:ascii="Arial" w:eastAsia="Times New Roman" w:hAnsi="Arial" w:cs="Arial"/>
          <w:bCs/>
          <w:iCs/>
          <w:sz w:val="21"/>
          <w:szCs w:val="21"/>
          <w:lang w:eastAsia="fr-FR"/>
        </w:rPr>
        <w:t xml:space="preserve">10.2 </w:t>
      </w:r>
      <w:r>
        <w:rPr>
          <w:rFonts w:ascii="Arial" w:eastAsia="Times New Roman" w:hAnsi="Arial" w:cs="Arial"/>
          <w:bCs/>
          <w:iCs/>
          <w:sz w:val="21"/>
          <w:szCs w:val="21"/>
          <w:u w:val="single"/>
          <w:lang w:eastAsia="fr-FR"/>
        </w:rPr>
        <w:t>Résiliation en cas de non-respect de la présente convention</w:t>
      </w:r>
      <w:r>
        <w:rPr>
          <w:rFonts w:ascii="Arial" w:eastAsia="Times New Roman" w:hAnsi="Arial" w:cs="Arial"/>
          <w:bCs/>
          <w:iCs/>
          <w:sz w:val="21"/>
          <w:szCs w:val="21"/>
          <w:lang w:eastAsia="fr-FR"/>
        </w:rPr>
        <w:t xml:space="preserve"> </w:t>
      </w:r>
    </w:p>
    <w:p w14:paraId="5C46EDD5" w14:textId="77777777" w:rsidR="003156FA" w:rsidRDefault="003156FA" w:rsidP="003156FA">
      <w:pPr>
        <w:shd w:val="clear" w:color="auto" w:fill="FFFFFF"/>
        <w:spacing w:after="150" w:line="240" w:lineRule="auto"/>
        <w:rPr>
          <w:rFonts w:ascii="Arial" w:eastAsia="Times New Roman" w:hAnsi="Arial" w:cs="Arial"/>
          <w:bCs/>
          <w:iCs/>
          <w:sz w:val="21"/>
          <w:szCs w:val="21"/>
          <w:lang w:eastAsia="fr-FR"/>
        </w:rPr>
      </w:pPr>
      <w:r>
        <w:rPr>
          <w:rFonts w:ascii="Arial" w:eastAsia="Times New Roman" w:hAnsi="Arial" w:cs="Arial"/>
          <w:bCs/>
          <w:iCs/>
          <w:sz w:val="21"/>
          <w:szCs w:val="21"/>
          <w:lang w:eastAsia="fr-FR"/>
        </w:rPr>
        <w:t>Chaque commune dispose de la faculté de dénoncer la présente convention en cas de non-respect de l’un ou plusieurs articles précités par décision du conseil municipal, moyennant le respect d’un préavis d’au moins un an avant la date de la rentrée scolaire suivante.</w:t>
      </w:r>
    </w:p>
    <w:p w14:paraId="281EFCB7" w14:textId="77777777" w:rsidR="003156FA" w:rsidRDefault="003156FA" w:rsidP="003156FA">
      <w:pPr>
        <w:shd w:val="clear" w:color="auto" w:fill="FFFFFF"/>
        <w:spacing w:after="150" w:line="240" w:lineRule="auto"/>
        <w:rPr>
          <w:rFonts w:ascii="Arial" w:eastAsia="Times New Roman" w:hAnsi="Arial" w:cs="Arial"/>
          <w:bCs/>
          <w:iCs/>
          <w:sz w:val="21"/>
          <w:szCs w:val="21"/>
          <w:lang w:eastAsia="fr-FR"/>
        </w:rPr>
      </w:pPr>
      <w:r>
        <w:rPr>
          <w:rFonts w:ascii="Arial" w:eastAsia="Times New Roman" w:hAnsi="Arial" w:cs="Arial"/>
          <w:bCs/>
          <w:iCs/>
          <w:sz w:val="21"/>
          <w:szCs w:val="21"/>
          <w:lang w:eastAsia="fr-FR"/>
        </w:rPr>
        <w:t xml:space="preserve">S’agissant d’une convention répartissant des frais de fonctionnement de chaque des écoles. </w:t>
      </w:r>
    </w:p>
    <w:p w14:paraId="47D1C761" w14:textId="77777777" w:rsidR="003156FA" w:rsidRDefault="003156FA" w:rsidP="003156FA">
      <w:pPr>
        <w:shd w:val="clear" w:color="auto" w:fill="FFFFFF"/>
        <w:spacing w:after="150" w:line="240" w:lineRule="auto"/>
        <w:rPr>
          <w:rFonts w:ascii="Arial" w:eastAsia="Times New Roman" w:hAnsi="Arial" w:cs="Arial"/>
          <w:bCs/>
          <w:iCs/>
          <w:sz w:val="21"/>
          <w:szCs w:val="21"/>
          <w:lang w:eastAsia="fr-FR"/>
        </w:rPr>
      </w:pPr>
      <w:r>
        <w:rPr>
          <w:rFonts w:ascii="Arial" w:eastAsia="Times New Roman" w:hAnsi="Arial" w:cs="Arial"/>
          <w:bCs/>
          <w:iCs/>
          <w:sz w:val="21"/>
          <w:szCs w:val="21"/>
          <w:lang w:eastAsia="fr-FR"/>
        </w:rPr>
        <w:t>Sa résiliation entrainera les communes signataires à organiser chacune leurs services de restauration scolaire et d’accueil de garderie pour les enfants scolarisés dans leur établissement.</w:t>
      </w:r>
    </w:p>
    <w:p w14:paraId="42DED538" w14:textId="77777777" w:rsidR="003156FA" w:rsidRDefault="003156FA" w:rsidP="003156FA">
      <w:pPr>
        <w:shd w:val="clear" w:color="auto" w:fill="FFFFFF"/>
        <w:spacing w:after="150" w:line="240" w:lineRule="auto"/>
        <w:ind w:firstLine="708"/>
        <w:rPr>
          <w:rFonts w:ascii="Arial" w:eastAsia="Times New Roman" w:hAnsi="Arial" w:cs="Arial"/>
          <w:bCs/>
          <w:iCs/>
          <w:color w:val="333333"/>
          <w:sz w:val="21"/>
          <w:szCs w:val="21"/>
          <w:lang w:eastAsia="fr-FR"/>
        </w:rPr>
      </w:pPr>
      <w:r>
        <w:rPr>
          <w:rFonts w:ascii="Arial" w:eastAsia="Times New Roman" w:hAnsi="Arial" w:cs="Arial"/>
          <w:bCs/>
          <w:iCs/>
          <w:color w:val="333333"/>
          <w:sz w:val="21"/>
          <w:szCs w:val="21"/>
          <w:lang w:eastAsia="fr-FR"/>
        </w:rPr>
        <w:t xml:space="preserve">10.3 </w:t>
      </w:r>
      <w:r>
        <w:rPr>
          <w:rFonts w:ascii="Arial" w:eastAsia="Times New Roman" w:hAnsi="Arial" w:cs="Arial"/>
          <w:bCs/>
          <w:iCs/>
          <w:color w:val="333333"/>
          <w:sz w:val="21"/>
          <w:szCs w:val="21"/>
          <w:u w:val="single"/>
          <w:lang w:eastAsia="fr-FR"/>
        </w:rPr>
        <w:t>Résiliation générale d’un commun accord ou de plein droit</w:t>
      </w:r>
    </w:p>
    <w:p w14:paraId="79A6A998" w14:textId="77777777" w:rsidR="003156FA" w:rsidRDefault="003156FA" w:rsidP="003156FA">
      <w:pPr>
        <w:shd w:val="clear" w:color="auto" w:fill="FFFFFF"/>
        <w:spacing w:after="150" w:line="240" w:lineRule="auto"/>
        <w:rPr>
          <w:rFonts w:ascii="Arial" w:eastAsia="Times New Roman" w:hAnsi="Arial" w:cs="Arial"/>
          <w:bCs/>
          <w:iCs/>
          <w:color w:val="333333"/>
          <w:sz w:val="21"/>
          <w:szCs w:val="21"/>
          <w:lang w:eastAsia="fr-FR"/>
        </w:rPr>
      </w:pPr>
      <w:r>
        <w:rPr>
          <w:rFonts w:ascii="Arial" w:eastAsia="Times New Roman" w:hAnsi="Arial" w:cs="Arial"/>
          <w:bCs/>
          <w:iCs/>
          <w:color w:val="333333"/>
          <w:sz w:val="21"/>
          <w:szCs w:val="21"/>
          <w:lang w:eastAsia="fr-FR"/>
        </w:rPr>
        <w:t xml:space="preserve">Les communes membres peuvent d’un commun accord mettre fin à la présente convention. </w:t>
      </w:r>
      <w:r>
        <w:rPr>
          <w:rFonts w:ascii="Arial" w:eastAsia="Times New Roman" w:hAnsi="Arial" w:cs="Arial"/>
          <w:bCs/>
          <w:iCs/>
          <w:color w:val="333333"/>
          <w:sz w:val="21"/>
          <w:szCs w:val="21"/>
          <w:lang w:eastAsia="fr-FR"/>
        </w:rPr>
        <w:tab/>
      </w:r>
      <w:r>
        <w:rPr>
          <w:rFonts w:ascii="Arial" w:eastAsia="Times New Roman" w:hAnsi="Arial" w:cs="Arial"/>
          <w:bCs/>
          <w:iCs/>
          <w:color w:val="333333"/>
          <w:sz w:val="21"/>
          <w:szCs w:val="21"/>
          <w:lang w:eastAsia="fr-FR"/>
        </w:rPr>
        <w:tab/>
        <w:t xml:space="preserve">  </w:t>
      </w:r>
    </w:p>
    <w:p w14:paraId="09C52DC6" w14:textId="77777777" w:rsidR="003156FA" w:rsidRDefault="003156FA" w:rsidP="003156FA">
      <w:pPr>
        <w:shd w:val="clear" w:color="auto" w:fill="FFFFFF"/>
        <w:spacing w:after="150" w:line="240" w:lineRule="auto"/>
        <w:rPr>
          <w:rFonts w:ascii="Arial" w:eastAsia="Times New Roman" w:hAnsi="Arial" w:cs="Arial"/>
          <w:bCs/>
          <w:iCs/>
          <w:color w:val="333333"/>
          <w:sz w:val="21"/>
          <w:szCs w:val="21"/>
          <w:lang w:eastAsia="fr-FR"/>
        </w:rPr>
      </w:pPr>
      <w:r>
        <w:rPr>
          <w:rFonts w:ascii="Arial" w:eastAsia="Times New Roman" w:hAnsi="Arial" w:cs="Arial"/>
          <w:bCs/>
          <w:iCs/>
          <w:color w:val="333333"/>
          <w:sz w:val="21"/>
          <w:szCs w:val="21"/>
          <w:lang w:eastAsia="fr-FR"/>
        </w:rPr>
        <w:t>Les conditions juridiques, patrimoniales et financières de la dissolution sont réglées par la commission.</w:t>
      </w:r>
    </w:p>
    <w:p w14:paraId="6C79BAA7" w14:textId="77777777" w:rsidR="003156FA" w:rsidRDefault="003156FA" w:rsidP="003156FA">
      <w:pPr>
        <w:shd w:val="clear" w:color="auto" w:fill="FFFFFF"/>
        <w:spacing w:after="150" w:line="240" w:lineRule="auto"/>
        <w:rPr>
          <w:rFonts w:ascii="Arial" w:eastAsia="Times New Roman" w:hAnsi="Arial" w:cs="Arial"/>
          <w:bCs/>
          <w:iCs/>
          <w:color w:val="333333"/>
          <w:sz w:val="21"/>
          <w:szCs w:val="21"/>
          <w:lang w:eastAsia="fr-FR"/>
        </w:rPr>
      </w:pPr>
      <w:r>
        <w:rPr>
          <w:rFonts w:ascii="Arial" w:eastAsia="Times New Roman" w:hAnsi="Arial" w:cs="Arial"/>
          <w:bCs/>
          <w:iCs/>
          <w:color w:val="333333"/>
          <w:sz w:val="21"/>
          <w:szCs w:val="21"/>
          <w:lang w:eastAsia="fr-FR"/>
        </w:rPr>
        <w:lastRenderedPageBreak/>
        <w:t>La résiliation générale de la convention est décidée par délibération concordante des conseils municipaux des deux communes qui ratifient également les conditions de la dissolution arrêtées par la commission du RPI.</w:t>
      </w:r>
    </w:p>
    <w:p w14:paraId="14FA7B94" w14:textId="77777777" w:rsidR="003156FA" w:rsidRDefault="003156FA" w:rsidP="003156FA">
      <w:pPr>
        <w:shd w:val="clear" w:color="auto" w:fill="FFFFFF"/>
        <w:spacing w:after="150" w:line="240" w:lineRule="auto"/>
        <w:rPr>
          <w:rFonts w:ascii="Arial" w:eastAsia="Times New Roman" w:hAnsi="Arial" w:cs="Arial"/>
          <w:bCs/>
          <w:iCs/>
          <w:color w:val="333333"/>
          <w:sz w:val="21"/>
          <w:szCs w:val="21"/>
          <w:lang w:eastAsia="fr-FR"/>
        </w:rPr>
      </w:pPr>
      <w:r>
        <w:rPr>
          <w:rFonts w:ascii="Arial" w:eastAsia="Times New Roman" w:hAnsi="Arial" w:cs="Arial"/>
          <w:bCs/>
          <w:iCs/>
          <w:color w:val="333333"/>
          <w:sz w:val="21"/>
          <w:szCs w:val="21"/>
          <w:lang w:eastAsia="fr-FR"/>
        </w:rPr>
        <w:t>La résiliation prend effet à la date convenue entre les communes.</w:t>
      </w:r>
    </w:p>
    <w:p w14:paraId="70BEF0AC" w14:textId="77777777" w:rsidR="003156FA" w:rsidRDefault="003156FA" w:rsidP="003156FA">
      <w:p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b/>
          <w:bCs/>
          <w:i/>
          <w:iCs/>
          <w:color w:val="333333"/>
          <w:sz w:val="21"/>
          <w:szCs w:val="21"/>
          <w:lang w:eastAsia="fr-FR"/>
        </w:rPr>
        <w:t>11 - Contentieux</w:t>
      </w:r>
    </w:p>
    <w:p w14:paraId="6823E47A" w14:textId="77777777" w:rsidR="003156FA" w:rsidRDefault="003156FA" w:rsidP="003156FA">
      <w:p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En cas de litige lié à l'exécution de la présente convention les parties s'efforcent de rechercher un accord amiable, avant de saisir le juge compétent.</w:t>
      </w:r>
    </w:p>
    <w:p w14:paraId="44010F09" w14:textId="77777777" w:rsidR="003156FA" w:rsidRDefault="003156FA" w:rsidP="003156FA">
      <w:pPr>
        <w:shd w:val="clear" w:color="auto" w:fill="FFFFFF"/>
        <w:spacing w:after="150" w:line="240" w:lineRule="auto"/>
        <w:rPr>
          <w:rFonts w:ascii="Arial" w:eastAsia="Times New Roman" w:hAnsi="Arial" w:cs="Arial"/>
          <w:color w:val="333333"/>
          <w:sz w:val="21"/>
          <w:szCs w:val="21"/>
          <w:lang w:eastAsia="fr-FR"/>
        </w:rPr>
      </w:pPr>
      <w:r>
        <w:rPr>
          <w:rFonts w:ascii="Arial" w:eastAsia="Times New Roman" w:hAnsi="Arial" w:cs="Arial"/>
          <w:color w:val="333333"/>
          <w:sz w:val="21"/>
          <w:szCs w:val="21"/>
          <w:lang w:eastAsia="fr-FR"/>
        </w:rPr>
        <w:t>A défaut de solution amiable, tout litige est porté devant la juridiction administrative.</w:t>
      </w:r>
    </w:p>
    <w:p w14:paraId="7127FAFC" w14:textId="77777777" w:rsidR="003156FA" w:rsidRDefault="003156FA" w:rsidP="003156FA">
      <w:pPr>
        <w:shd w:val="clear" w:color="auto" w:fill="FFFFFF"/>
        <w:spacing w:after="150" w:line="240" w:lineRule="auto"/>
        <w:jc w:val="both"/>
        <w:rPr>
          <w:rFonts w:ascii="Arial" w:eastAsia="Times New Roman" w:hAnsi="Arial" w:cs="Arial"/>
          <w:color w:val="333333"/>
          <w:sz w:val="21"/>
          <w:szCs w:val="21"/>
          <w:lang w:eastAsia="fr-FR"/>
        </w:rPr>
      </w:pPr>
      <w:r w:rsidRPr="000D0C53">
        <w:rPr>
          <w:rFonts w:ascii="Arial" w:eastAsia="Times New Roman" w:hAnsi="Arial" w:cs="Arial"/>
          <w:i/>
          <w:iCs/>
          <w:color w:val="333333"/>
          <w:sz w:val="21"/>
          <w:szCs w:val="21"/>
          <w:lang w:eastAsia="fr-FR"/>
        </w:rPr>
        <w:t> </w:t>
      </w:r>
      <w:r w:rsidRPr="000D0C53">
        <w:rPr>
          <w:rFonts w:ascii="Arial" w:eastAsia="Times New Roman" w:hAnsi="Arial" w:cs="Arial"/>
          <w:color w:val="333333"/>
          <w:sz w:val="21"/>
          <w:szCs w:val="21"/>
          <w:lang w:eastAsia="fr-FR"/>
        </w:rPr>
        <w:t xml:space="preserve">La présente convention entrera en vigueur </w:t>
      </w:r>
      <w:r>
        <w:rPr>
          <w:rFonts w:ascii="Arial" w:eastAsia="Times New Roman" w:hAnsi="Arial" w:cs="Arial"/>
          <w:color w:val="333333"/>
          <w:sz w:val="21"/>
          <w:szCs w:val="21"/>
          <w:lang w:eastAsia="fr-FR"/>
        </w:rPr>
        <w:t>en Septembre</w:t>
      </w:r>
      <w:r w:rsidRPr="000D0C53">
        <w:rPr>
          <w:rFonts w:ascii="Arial" w:eastAsia="Times New Roman" w:hAnsi="Arial" w:cs="Arial"/>
          <w:color w:val="333333"/>
          <w:sz w:val="21"/>
          <w:szCs w:val="21"/>
          <w:lang w:eastAsia="fr-FR"/>
        </w:rPr>
        <w:t xml:space="preserve"> </w:t>
      </w:r>
      <w:r>
        <w:rPr>
          <w:rFonts w:ascii="Arial" w:eastAsia="Times New Roman" w:hAnsi="Arial" w:cs="Arial"/>
          <w:color w:val="333333"/>
          <w:sz w:val="21"/>
          <w:szCs w:val="21"/>
          <w:lang w:eastAsia="fr-FR"/>
        </w:rPr>
        <w:t>2025</w:t>
      </w:r>
    </w:p>
    <w:p w14:paraId="7E00DD2E" w14:textId="779082E1" w:rsidR="00261009" w:rsidRPr="00861A98" w:rsidRDefault="00261009" w:rsidP="00140F5F">
      <w:pPr>
        <w:spacing w:after="120" w:line="240" w:lineRule="auto"/>
        <w:jc w:val="both"/>
        <w:rPr>
          <w:rFonts w:ascii="Times New Roman" w:hAnsi="Times New Roman" w:cs="Times New Roman"/>
          <w:b/>
          <w:bCs/>
        </w:rPr>
      </w:pPr>
      <w:r w:rsidRPr="00861A98">
        <w:rPr>
          <w:rFonts w:ascii="Times New Roman" w:hAnsi="Times New Roman" w:cs="Times New Roman"/>
          <w:b/>
          <w:bCs/>
        </w:rPr>
        <w:t>Après en avoir délibéré, le conseil municipal à l’unanimité des présents valide l</w:t>
      </w:r>
      <w:r>
        <w:rPr>
          <w:rFonts w:ascii="Times New Roman" w:hAnsi="Times New Roman" w:cs="Times New Roman"/>
          <w:b/>
          <w:bCs/>
        </w:rPr>
        <w:t xml:space="preserve">a présente convention demandes </w:t>
      </w:r>
      <w:r w:rsidRPr="00861A98">
        <w:rPr>
          <w:rFonts w:ascii="Times New Roman" w:hAnsi="Times New Roman" w:cs="Times New Roman"/>
          <w:b/>
          <w:bCs/>
        </w:rPr>
        <w:t>et DONNE tous pouvoirs à Madame le Maire pour signer tous les documents à intervenir.</w:t>
      </w:r>
    </w:p>
    <w:p w14:paraId="0C91EF8B" w14:textId="451BA0D5" w:rsidR="00452BE1" w:rsidRDefault="00452BE1" w:rsidP="00140F5F">
      <w:pPr>
        <w:pStyle w:val="Paragraphedeliste"/>
        <w:spacing w:after="0" w:line="240" w:lineRule="auto"/>
        <w:ind w:left="360"/>
        <w:jc w:val="both"/>
        <w:rPr>
          <w:b/>
          <w:bCs/>
          <w:u w:val="single"/>
        </w:rPr>
      </w:pPr>
    </w:p>
    <w:p w14:paraId="4FF5D256" w14:textId="4FFAB8AB" w:rsidR="003F5B3E" w:rsidRDefault="003F5B3E" w:rsidP="003F5B3E">
      <w:pPr>
        <w:pStyle w:val="Paragraphedeliste"/>
        <w:spacing w:after="0" w:line="240" w:lineRule="auto"/>
        <w:ind w:left="360"/>
        <w:jc w:val="both"/>
        <w:rPr>
          <w:b/>
          <w:bCs/>
          <w:sz w:val="28"/>
          <w:u w:val="single"/>
        </w:rPr>
      </w:pPr>
      <w:r w:rsidRPr="00CA57B7">
        <w:rPr>
          <w:b/>
          <w:bCs/>
          <w:sz w:val="28"/>
        </w:rPr>
        <w:t xml:space="preserve">4 </w:t>
      </w:r>
      <w:r>
        <w:rPr>
          <w:b/>
          <w:bCs/>
          <w:sz w:val="28"/>
          <w:u w:val="single"/>
        </w:rPr>
        <w:t xml:space="preserve">- </w:t>
      </w:r>
      <w:r w:rsidRPr="002A09D4">
        <w:rPr>
          <w:b/>
          <w:bCs/>
          <w:sz w:val="28"/>
          <w:u w:val="single"/>
        </w:rPr>
        <w:t xml:space="preserve">Délibération </w:t>
      </w:r>
      <w:r>
        <w:rPr>
          <w:b/>
          <w:bCs/>
          <w:sz w:val="28"/>
          <w:u w:val="single"/>
        </w:rPr>
        <w:t>Appel à la solidarité incendies de l’Aude</w:t>
      </w:r>
    </w:p>
    <w:p w14:paraId="608B4BF7" w14:textId="36DA15F0" w:rsidR="003F5B3E" w:rsidRDefault="003F5B3E" w:rsidP="003F5B3E">
      <w:pPr>
        <w:pStyle w:val="Paragraphedeliste"/>
        <w:spacing w:after="0" w:line="240" w:lineRule="auto"/>
        <w:ind w:left="360"/>
        <w:jc w:val="both"/>
        <w:rPr>
          <w:b/>
          <w:bCs/>
          <w:sz w:val="28"/>
          <w:u w:val="single"/>
        </w:rPr>
      </w:pPr>
    </w:p>
    <w:p w14:paraId="67886F54" w14:textId="1771A44A" w:rsidR="00BB1823" w:rsidRPr="00D42AAD" w:rsidRDefault="00BB1823" w:rsidP="00D42AAD">
      <w:pPr>
        <w:shd w:val="clear" w:color="auto" w:fill="FFFFFF"/>
        <w:suppressAutoHyphens w:val="0"/>
        <w:spacing w:after="150" w:line="240" w:lineRule="auto"/>
        <w:jc w:val="both"/>
        <w:textAlignment w:val="auto"/>
        <w:rPr>
          <w:rFonts w:ascii="Arial" w:eastAsiaTheme="minorHAnsi" w:hAnsi="Arial" w:cs="Arial"/>
          <w:color w:val="000000"/>
          <w:spacing w:val="3"/>
          <w:shd w:val="clear" w:color="auto" w:fill="FFFFFF"/>
          <w:lang w:eastAsia="fr-FR"/>
        </w:rPr>
      </w:pPr>
      <w:r w:rsidRPr="00D42AAD">
        <w:rPr>
          <w:rFonts w:ascii="Arial" w:eastAsiaTheme="minorHAnsi" w:hAnsi="Arial" w:cs="Arial"/>
          <w:color w:val="000000"/>
          <w:spacing w:val="3"/>
          <w:shd w:val="clear" w:color="auto" w:fill="FFFFFF"/>
          <w:lang w:eastAsia="fr-FR"/>
        </w:rPr>
        <w:t xml:space="preserve">Madame le Maire informe que le 08 août </w:t>
      </w:r>
      <w:r w:rsidR="005D2388">
        <w:rPr>
          <w:rFonts w:ascii="Arial" w:eastAsiaTheme="minorHAnsi" w:hAnsi="Arial" w:cs="Arial"/>
          <w:color w:val="000000"/>
          <w:spacing w:val="3"/>
          <w:shd w:val="clear" w:color="auto" w:fill="FFFFFF"/>
          <w:lang w:eastAsia="fr-FR"/>
        </w:rPr>
        <w:t>la commune a</w:t>
      </w:r>
      <w:r w:rsidRPr="00D42AAD">
        <w:rPr>
          <w:rFonts w:ascii="Arial" w:eastAsiaTheme="minorHAnsi" w:hAnsi="Arial" w:cs="Arial"/>
          <w:color w:val="000000"/>
          <w:spacing w:val="3"/>
          <w:shd w:val="clear" w:color="auto" w:fill="FFFFFF"/>
          <w:lang w:eastAsia="fr-FR"/>
        </w:rPr>
        <w:t xml:space="preserve"> été destinataire d’un mail de la part de l’a</w:t>
      </w:r>
      <w:r w:rsidR="005D2388">
        <w:rPr>
          <w:rFonts w:ascii="Arial" w:eastAsiaTheme="minorHAnsi" w:hAnsi="Arial" w:cs="Arial"/>
          <w:color w:val="000000"/>
          <w:spacing w:val="3"/>
          <w:shd w:val="clear" w:color="auto" w:fill="FFFFFF"/>
          <w:lang w:eastAsia="fr-FR"/>
        </w:rPr>
        <w:t>ssociation des Maires de Vendée au sujet des incendies de l’Aude.</w:t>
      </w:r>
    </w:p>
    <w:p w14:paraId="3333550D" w14:textId="3C70E05F" w:rsidR="00CC7674" w:rsidRDefault="00BB1823" w:rsidP="00CC7674">
      <w:pPr>
        <w:rPr>
          <w:b/>
          <w:u w:val="single"/>
        </w:rPr>
      </w:pPr>
      <w:r w:rsidRPr="00D42AAD">
        <w:rPr>
          <w:rFonts w:ascii="Arial" w:eastAsiaTheme="minorHAnsi" w:hAnsi="Arial" w:cs="Arial"/>
          <w:color w:val="000000"/>
          <w:spacing w:val="3"/>
          <w:shd w:val="clear" w:color="auto" w:fill="FFFFFF"/>
          <w:lang w:eastAsia="fr-FR"/>
        </w:rPr>
        <w:t>Un incendie de grande ampleur a touché cet été le département de l’Aude qui a mobilisé de nombreux sapeurs-pompiers et services de secours. Plusieurs communes ont été durement touchées, des habitants évacués, des territoires fragilisés.</w:t>
      </w:r>
      <w:r w:rsidRPr="00D42AAD">
        <w:rPr>
          <w:rFonts w:ascii="Arial" w:eastAsiaTheme="minorHAnsi" w:hAnsi="Arial" w:cs="Arial"/>
          <w:color w:val="000000"/>
          <w:spacing w:val="3"/>
          <w:shd w:val="clear" w:color="auto" w:fill="FFFFFF"/>
          <w:lang w:eastAsia="fr-FR"/>
        </w:rPr>
        <w:br/>
        <w:t>Dans ce contexte</w:t>
      </w:r>
      <w:r w:rsidRPr="00D1580C">
        <w:rPr>
          <w:rFonts w:ascii="Arial" w:eastAsiaTheme="minorHAnsi" w:hAnsi="Arial" w:cs="Arial"/>
          <w:color w:val="000000"/>
          <w:spacing w:val="3"/>
          <w:shd w:val="clear" w:color="auto" w:fill="FFFFFF"/>
          <w:lang w:eastAsia="fr-FR"/>
        </w:rPr>
        <w:t>, l’AMF appelle à la solidarité des communes et des intercommunalités, comme nous avons su si souvent le faire. Il est possible de mobiliser un soutien moral, matériel ou financier, selon</w:t>
      </w:r>
      <w:r w:rsidRPr="00D42AAD">
        <w:rPr>
          <w:rFonts w:ascii="Arial" w:eastAsiaTheme="minorHAnsi" w:hAnsi="Arial" w:cs="Arial"/>
          <w:color w:val="000000"/>
          <w:spacing w:val="3"/>
          <w:shd w:val="clear" w:color="auto" w:fill="FFFFFF"/>
          <w:lang w:eastAsia="fr-FR"/>
        </w:rPr>
        <w:t xml:space="preserve"> les modalités qui pourront être définies en lien avec les associations départementales de l’Aude.</w:t>
      </w:r>
      <w:r w:rsidRPr="00D42AAD">
        <w:rPr>
          <w:rFonts w:ascii="Arial" w:eastAsiaTheme="minorHAnsi" w:hAnsi="Arial" w:cs="Arial"/>
          <w:color w:val="000000"/>
          <w:spacing w:val="3"/>
          <w:shd w:val="clear" w:color="auto" w:fill="FFFFFF"/>
          <w:lang w:eastAsia="fr-FR"/>
        </w:rPr>
        <w:br/>
      </w:r>
      <w:r w:rsidRPr="00D42AAD">
        <w:rPr>
          <w:rFonts w:ascii="Arial" w:eastAsiaTheme="minorHAnsi" w:hAnsi="Arial" w:cs="Arial"/>
          <w:color w:val="000000"/>
          <w:spacing w:val="3"/>
          <w:shd w:val="clear" w:color="auto" w:fill="FFFFFF"/>
          <w:lang w:eastAsia="fr-FR"/>
        </w:rPr>
        <w:br/>
      </w:r>
      <w:r w:rsidRPr="00D1580C">
        <w:rPr>
          <w:rFonts w:ascii="Arial" w:eastAsiaTheme="minorHAnsi" w:hAnsi="Arial" w:cs="Arial"/>
          <w:color w:val="000000"/>
          <w:spacing w:val="3"/>
          <w:shd w:val="clear" w:color="auto" w:fill="FFFFFF"/>
          <w:lang w:eastAsia="fr-FR"/>
        </w:rPr>
        <w:t>En ces temps difficiles, notre union et notre engagement commun en faveur des valeurs de respect, de solidarité et de résilience républicaine sont plus que jamais nécessaires.</w:t>
      </w:r>
      <w:r w:rsidRPr="00D42AAD">
        <w:rPr>
          <w:rFonts w:ascii="Arial" w:eastAsiaTheme="minorHAnsi" w:hAnsi="Arial" w:cs="Arial"/>
          <w:color w:val="000000"/>
          <w:spacing w:val="3"/>
          <w:shd w:val="clear" w:color="auto" w:fill="FFFFFF"/>
          <w:lang w:eastAsia="fr-FR"/>
        </w:rPr>
        <w:br/>
      </w:r>
    </w:p>
    <w:p w14:paraId="60304F32" w14:textId="59F8A734" w:rsidR="00CC7674" w:rsidRDefault="00CC7674" w:rsidP="00CC7674">
      <w:r w:rsidRPr="00CC7674">
        <w:rPr>
          <w:b/>
          <w:u w:val="single"/>
        </w:rPr>
        <w:t>Communiqué de presse</w:t>
      </w:r>
      <w:r>
        <w:t> :</w:t>
      </w:r>
    </w:p>
    <w:p w14:paraId="385B0D1A" w14:textId="77777777" w:rsidR="00CC7674" w:rsidRPr="00D1580C" w:rsidRDefault="00CC7674" w:rsidP="00CC7674">
      <w:pPr>
        <w:pStyle w:val="Default"/>
        <w:rPr>
          <w:sz w:val="22"/>
          <w:szCs w:val="22"/>
        </w:rPr>
      </w:pPr>
      <w:r>
        <w:t xml:space="preserve"> </w:t>
      </w:r>
      <w:r>
        <w:rPr>
          <w:sz w:val="22"/>
          <w:szCs w:val="22"/>
        </w:rPr>
        <w:t xml:space="preserve">Depuis </w:t>
      </w:r>
      <w:r w:rsidRPr="00D1580C">
        <w:rPr>
          <w:sz w:val="22"/>
          <w:szCs w:val="22"/>
        </w:rPr>
        <w:t xml:space="preserve">le mardi 5 août, un incendie d’une intensité exceptionnelle ravage le massif des Corbières, parcourant à ce jour plus de 17 000 hectares, impactant gravement quinze communes audoises et provoquant une catastrophe humaine, sociale, environnementale et économique. </w:t>
      </w:r>
    </w:p>
    <w:p w14:paraId="1812736B" w14:textId="77777777" w:rsidR="00CC7674" w:rsidRDefault="00CC7674" w:rsidP="00CC7674">
      <w:pPr>
        <w:pStyle w:val="Default"/>
        <w:rPr>
          <w:sz w:val="22"/>
          <w:szCs w:val="22"/>
        </w:rPr>
      </w:pPr>
      <w:r w:rsidRPr="00D1580C">
        <w:rPr>
          <w:sz w:val="22"/>
          <w:szCs w:val="22"/>
        </w:rPr>
        <w:t>Face à ce drame, l’Association des Maires de l’Aude (AMA) exprime, avec le soutien de l’Association des Maires de France (AMF), toute sa solidarité envers les habitants, familles, agriculteurs, professionnels du tourisme et entrepreneurs touchés de plein fouet par cette tragédie.</w:t>
      </w:r>
      <w:r>
        <w:rPr>
          <w:sz w:val="22"/>
          <w:szCs w:val="22"/>
        </w:rPr>
        <w:t xml:space="preserve"> </w:t>
      </w:r>
    </w:p>
    <w:p w14:paraId="16E2829A" w14:textId="77777777" w:rsidR="00CC7674" w:rsidRDefault="00CC7674" w:rsidP="00CC7674">
      <w:pPr>
        <w:pStyle w:val="Default"/>
        <w:rPr>
          <w:sz w:val="22"/>
          <w:szCs w:val="22"/>
        </w:rPr>
      </w:pPr>
      <w:r>
        <w:rPr>
          <w:sz w:val="22"/>
          <w:szCs w:val="22"/>
        </w:rPr>
        <w:t xml:space="preserve">Nous avons une pensée émue pour la victime décédée, pour sa famille et pour les personnes blessées, notamment un sapeur-pompier engagé dans les opérations de lutte contre le feu. </w:t>
      </w:r>
    </w:p>
    <w:p w14:paraId="0AB9004D" w14:textId="77777777" w:rsidR="00CC7674" w:rsidRDefault="00CC7674" w:rsidP="00CC7674">
      <w:pPr>
        <w:pStyle w:val="Default"/>
        <w:rPr>
          <w:sz w:val="22"/>
          <w:szCs w:val="22"/>
        </w:rPr>
      </w:pPr>
      <w:r>
        <w:rPr>
          <w:sz w:val="22"/>
          <w:szCs w:val="22"/>
        </w:rPr>
        <w:t xml:space="preserve">Nous rendons également un hommage appuyé aux forces de sécurité, aux sapeurs-pompiers, aux services de secours, aux bénévoles et aux élus locaux, qui, avec courage et dévouement, sont mobilisés jour et nuit pour protéger les vies, les biens et le territoire. </w:t>
      </w:r>
    </w:p>
    <w:p w14:paraId="764D3FD8" w14:textId="77777777" w:rsidR="00CC7674" w:rsidRPr="00D1580C" w:rsidRDefault="00CC7674" w:rsidP="00CC7674">
      <w:pPr>
        <w:pStyle w:val="Default"/>
        <w:rPr>
          <w:sz w:val="22"/>
          <w:szCs w:val="22"/>
        </w:rPr>
      </w:pPr>
      <w:r>
        <w:rPr>
          <w:sz w:val="22"/>
          <w:szCs w:val="22"/>
        </w:rPr>
        <w:t xml:space="preserve">L’AMA, en coordination avec l’AMF, se tient pleinement aux côtés des maires et des équipes municipales concernées. Elle met à disposition son appui technique, juridique et administratif, et se mobilise pour faciliter la </w:t>
      </w:r>
      <w:r w:rsidRPr="00D1580C">
        <w:rPr>
          <w:sz w:val="22"/>
          <w:szCs w:val="22"/>
        </w:rPr>
        <w:t xml:space="preserve">remise en état des équipements publics endommagés et la reconstruction des services essentiels de proximité. </w:t>
      </w:r>
    </w:p>
    <w:p w14:paraId="0BCDDA7D" w14:textId="7BDE35DA" w:rsidR="00CC7674" w:rsidRDefault="00CC7674" w:rsidP="00CC7674">
      <w:r w:rsidRPr="00D1580C">
        <w:t>Un fonds de solidarité dédié aux communes sinistrées a été activé pour recueillir les dons des collectivités territoriales, des entreprises et des citoyens. Les sommes collectées seront centralisées par l’Association des Maires de l’Aude, en accord avec la préfecture, et redistribuées équitablement selon les besoins exprimés par les communes touchées.</w:t>
      </w:r>
    </w:p>
    <w:p w14:paraId="125FE819" w14:textId="0B83B77B" w:rsidR="00CC7674" w:rsidRDefault="00CC7674" w:rsidP="00CC7674">
      <w:pPr>
        <w:pStyle w:val="Default"/>
        <w:rPr>
          <w:sz w:val="22"/>
          <w:szCs w:val="22"/>
        </w:rPr>
      </w:pPr>
      <w:r>
        <w:t xml:space="preserve"> </w:t>
      </w:r>
      <w:r>
        <w:rPr>
          <w:sz w:val="22"/>
          <w:szCs w:val="22"/>
        </w:rPr>
        <w:t xml:space="preserve">Les dons peuvent être versés aux coordonnées bancaires suivantes : </w:t>
      </w:r>
    </w:p>
    <w:p w14:paraId="572291B2" w14:textId="77777777" w:rsidR="00CC7674" w:rsidRDefault="00CC7674" w:rsidP="00CC7674">
      <w:pPr>
        <w:pStyle w:val="Default"/>
        <w:rPr>
          <w:sz w:val="22"/>
          <w:szCs w:val="22"/>
        </w:rPr>
      </w:pPr>
    </w:p>
    <w:p w14:paraId="0457D310" w14:textId="5D01DA53" w:rsidR="00CC7674" w:rsidRDefault="00474A34" w:rsidP="00CC7674">
      <w:pPr>
        <w:pStyle w:val="Default"/>
        <w:rPr>
          <w:sz w:val="22"/>
          <w:szCs w:val="22"/>
        </w:rPr>
      </w:pPr>
      <w:r>
        <w:rPr>
          <w:sz w:val="22"/>
          <w:szCs w:val="22"/>
        </w:rPr>
        <w:t>Compte :</w:t>
      </w:r>
      <w:r w:rsidR="00CC7674">
        <w:rPr>
          <w:sz w:val="22"/>
          <w:szCs w:val="22"/>
        </w:rPr>
        <w:t xml:space="preserve"> « Solidarité communes - incendie août 2025 » - Titulaire : </w:t>
      </w:r>
      <w:bookmarkStart w:id="0" w:name="_Hlk208915114"/>
      <w:r w:rsidR="00CC7674">
        <w:rPr>
          <w:sz w:val="22"/>
          <w:szCs w:val="22"/>
        </w:rPr>
        <w:t>Association des Maires de l’Aude</w:t>
      </w:r>
      <w:bookmarkEnd w:id="0"/>
      <w:r w:rsidR="00CC7674">
        <w:rPr>
          <w:sz w:val="22"/>
          <w:szCs w:val="22"/>
        </w:rPr>
        <w:t xml:space="preserve"> - Crédit Agricole - IBAN : FR76 1350 6100 0042 5260 8600 030 - BIC : AGRIFRPP835 - SIRET : 494 657 588 00013 - APE : 9499Z </w:t>
      </w:r>
    </w:p>
    <w:p w14:paraId="64904417" w14:textId="77777777" w:rsidR="00CC7674" w:rsidRDefault="00CC7674" w:rsidP="00CC7674">
      <w:pPr>
        <w:pStyle w:val="Default"/>
        <w:rPr>
          <w:sz w:val="22"/>
          <w:szCs w:val="22"/>
        </w:rPr>
      </w:pPr>
    </w:p>
    <w:p w14:paraId="3848C755" w14:textId="7A7DCEAD" w:rsidR="00CC7674" w:rsidRDefault="00CC7674" w:rsidP="00CC7674">
      <w:pPr>
        <w:pStyle w:val="Default"/>
        <w:rPr>
          <w:sz w:val="22"/>
          <w:szCs w:val="22"/>
        </w:rPr>
      </w:pPr>
      <w:r>
        <w:rPr>
          <w:sz w:val="22"/>
          <w:szCs w:val="22"/>
        </w:rPr>
        <w:lastRenderedPageBreak/>
        <w:t xml:space="preserve">Nous invitons l’ensemble des collectivités, opérateurs économiques et citoyens à se joindre à cette mobilisation collective pour aider les communes à faire face à l’urgence, à reconstruire et à se relever. </w:t>
      </w:r>
    </w:p>
    <w:p w14:paraId="476EC6CC" w14:textId="77777777" w:rsidR="00CC7674" w:rsidRDefault="00CC7674" w:rsidP="00CC7674">
      <w:pPr>
        <w:pStyle w:val="Default"/>
        <w:rPr>
          <w:sz w:val="22"/>
          <w:szCs w:val="22"/>
        </w:rPr>
      </w:pPr>
    </w:p>
    <w:p w14:paraId="2670469F" w14:textId="5B13DC66" w:rsidR="00CC7674" w:rsidRPr="00D42AAD" w:rsidRDefault="00CC7674" w:rsidP="00CC7674">
      <w:pPr>
        <w:rPr>
          <w:rFonts w:ascii="Arial" w:eastAsiaTheme="minorHAnsi" w:hAnsi="Arial" w:cs="Arial"/>
          <w:color w:val="000000"/>
          <w:spacing w:val="3"/>
          <w:shd w:val="clear" w:color="auto" w:fill="FFFFFF"/>
          <w:lang w:eastAsia="fr-FR"/>
        </w:rPr>
      </w:pPr>
      <w:r>
        <w:t>En cette période encore marquée par l’incertitude - l’incendie n’étant pas totalement maîtrisé - nous appelons également au strict respect des consignes de sécurité émises par la préfecture de l’Aude, et à éviter tout déplacement non nécessaire dans les zones concernées.</w:t>
      </w:r>
    </w:p>
    <w:p w14:paraId="0CAC6513" w14:textId="5233AB7E" w:rsidR="00D42AAD" w:rsidRPr="00474A34" w:rsidRDefault="00D42AAD" w:rsidP="00474A34">
      <w:pPr>
        <w:pStyle w:val="Default"/>
        <w:rPr>
          <w:sz w:val="22"/>
          <w:szCs w:val="22"/>
        </w:rPr>
      </w:pPr>
      <w:r w:rsidRPr="00474A34">
        <w:rPr>
          <w:sz w:val="22"/>
          <w:szCs w:val="22"/>
        </w:rPr>
        <w:t xml:space="preserve">Vu le Code général des collectivités territoriales et notamment l’article L1111-1 du CGCT, </w:t>
      </w:r>
    </w:p>
    <w:p w14:paraId="4CAE4AF1" w14:textId="77777777" w:rsidR="00D42AAD" w:rsidRPr="00474A34" w:rsidRDefault="00D42AAD" w:rsidP="00474A34">
      <w:pPr>
        <w:pStyle w:val="Default"/>
        <w:rPr>
          <w:sz w:val="22"/>
          <w:szCs w:val="22"/>
        </w:rPr>
      </w:pPr>
      <w:r w:rsidRPr="00474A34">
        <w:rPr>
          <w:sz w:val="22"/>
          <w:szCs w:val="22"/>
        </w:rPr>
        <w:t>Vu l’urgence de la situation, </w:t>
      </w:r>
    </w:p>
    <w:p w14:paraId="7DD4A4BA" w14:textId="7B56320F" w:rsidR="00D42AAD" w:rsidRPr="00474A34" w:rsidRDefault="00D42AAD" w:rsidP="00474A34">
      <w:pPr>
        <w:pStyle w:val="Default"/>
        <w:rPr>
          <w:sz w:val="22"/>
          <w:szCs w:val="22"/>
        </w:rPr>
      </w:pPr>
      <w:r w:rsidRPr="00474A34">
        <w:rPr>
          <w:sz w:val="22"/>
          <w:szCs w:val="22"/>
        </w:rPr>
        <w:t>Aussi, il est proposé au conseil municipal que la Commune de Puy de Serre contribue à soutenir les victimes et sinistrés de l’incendie de l’Aude dans la mesure de ses capacités, de la manière suivante :</w:t>
      </w:r>
    </w:p>
    <w:p w14:paraId="61C069E1" w14:textId="77777777" w:rsidR="00D42AAD" w:rsidRPr="00474A34" w:rsidRDefault="00D42AAD" w:rsidP="00474A34">
      <w:pPr>
        <w:pStyle w:val="Default"/>
        <w:rPr>
          <w:sz w:val="22"/>
          <w:szCs w:val="22"/>
        </w:rPr>
      </w:pPr>
    </w:p>
    <w:p w14:paraId="0DD6E7A4" w14:textId="70085DBE" w:rsidR="00D42AAD" w:rsidRPr="00D1580C" w:rsidRDefault="00D42AAD" w:rsidP="00474A34">
      <w:pPr>
        <w:pStyle w:val="Default"/>
        <w:rPr>
          <w:b/>
          <w:bCs/>
          <w:sz w:val="22"/>
          <w:szCs w:val="22"/>
        </w:rPr>
      </w:pPr>
      <w:r w:rsidRPr="00474A34">
        <w:rPr>
          <w:sz w:val="22"/>
          <w:szCs w:val="22"/>
        </w:rPr>
        <w:t xml:space="preserve">Faire un don d’un montant de </w:t>
      </w:r>
      <w:r w:rsidR="00D1580C" w:rsidRPr="00D1580C">
        <w:rPr>
          <w:b/>
          <w:bCs/>
          <w:sz w:val="22"/>
          <w:szCs w:val="22"/>
        </w:rPr>
        <w:t xml:space="preserve">200 </w:t>
      </w:r>
      <w:r w:rsidRPr="00D1580C">
        <w:rPr>
          <w:b/>
          <w:bCs/>
          <w:sz w:val="22"/>
          <w:szCs w:val="22"/>
        </w:rPr>
        <w:t xml:space="preserve">€ à </w:t>
      </w:r>
      <w:r w:rsidR="00D1580C" w:rsidRPr="00D1580C">
        <w:rPr>
          <w:b/>
          <w:bCs/>
          <w:sz w:val="22"/>
          <w:szCs w:val="22"/>
        </w:rPr>
        <w:t>Association des Maires de l’Aude opération « Solidarité communes - incendie août 2025 »</w:t>
      </w:r>
    </w:p>
    <w:p w14:paraId="08813D99" w14:textId="77777777" w:rsidR="00D42AAD" w:rsidRPr="00474A34" w:rsidRDefault="00D42AAD" w:rsidP="00474A34">
      <w:pPr>
        <w:pStyle w:val="Default"/>
        <w:rPr>
          <w:sz w:val="22"/>
          <w:szCs w:val="22"/>
        </w:rPr>
      </w:pPr>
    </w:p>
    <w:p w14:paraId="6124C0D7" w14:textId="24D85988" w:rsidR="00D42AAD" w:rsidRPr="00474A34" w:rsidRDefault="00D42AAD" w:rsidP="00474A34">
      <w:pPr>
        <w:pStyle w:val="Default"/>
        <w:rPr>
          <w:sz w:val="22"/>
          <w:szCs w:val="22"/>
        </w:rPr>
      </w:pPr>
      <w:r w:rsidRPr="00474A34">
        <w:rPr>
          <w:sz w:val="22"/>
          <w:szCs w:val="22"/>
        </w:rPr>
        <w:t xml:space="preserve">Après avoir entendu ce rapport, il est demandé à l’Assemblée d’approuver ce soutien aux victimes et sinistrés de l’Aude, et d’habiliter Madame le </w:t>
      </w:r>
      <w:r w:rsidR="00D1580C">
        <w:rPr>
          <w:sz w:val="22"/>
          <w:szCs w:val="22"/>
        </w:rPr>
        <w:t>M</w:t>
      </w:r>
      <w:r w:rsidRPr="00474A34">
        <w:rPr>
          <w:sz w:val="22"/>
          <w:szCs w:val="22"/>
        </w:rPr>
        <w:t>aire à signer tout document relatif à l’exécution de la présente délibération.</w:t>
      </w:r>
    </w:p>
    <w:p w14:paraId="21238CA5" w14:textId="2D8F1AF6" w:rsidR="00E553B9" w:rsidRPr="00474A34" w:rsidRDefault="00D42AAD" w:rsidP="00474A34">
      <w:pPr>
        <w:pStyle w:val="Default"/>
        <w:rPr>
          <w:sz w:val="22"/>
          <w:szCs w:val="22"/>
        </w:rPr>
      </w:pPr>
      <w:r w:rsidRPr="00474A34">
        <w:rPr>
          <w:sz w:val="22"/>
          <w:szCs w:val="22"/>
        </w:rPr>
        <w:t xml:space="preserve">Après en avoir délibéré, le conseil à l’unanimité approuve et offre </w:t>
      </w:r>
      <w:r w:rsidRPr="00D1580C">
        <w:rPr>
          <w:b/>
          <w:bCs/>
          <w:sz w:val="22"/>
          <w:szCs w:val="22"/>
        </w:rPr>
        <w:t xml:space="preserve">un don de </w:t>
      </w:r>
      <w:r w:rsidR="00D1580C" w:rsidRPr="00D1580C">
        <w:rPr>
          <w:b/>
          <w:bCs/>
          <w:sz w:val="22"/>
          <w:szCs w:val="22"/>
        </w:rPr>
        <w:t>200</w:t>
      </w:r>
      <w:r w:rsidRPr="00D1580C">
        <w:rPr>
          <w:b/>
          <w:bCs/>
          <w:sz w:val="22"/>
          <w:szCs w:val="22"/>
        </w:rPr>
        <w:t xml:space="preserve"> </w:t>
      </w:r>
      <w:r w:rsidR="00B476B9" w:rsidRPr="00D1580C">
        <w:rPr>
          <w:b/>
          <w:bCs/>
          <w:sz w:val="22"/>
          <w:szCs w:val="22"/>
        </w:rPr>
        <w:t>€</w:t>
      </w:r>
      <w:r w:rsidR="00B476B9">
        <w:rPr>
          <w:sz w:val="22"/>
          <w:szCs w:val="22"/>
        </w:rPr>
        <w:t>,</w:t>
      </w:r>
      <w:r w:rsidRPr="00474A34">
        <w:rPr>
          <w:sz w:val="22"/>
          <w:szCs w:val="22"/>
        </w:rPr>
        <w:t xml:space="preserve"> et donne tous les pouvoirs à Madame le Maire</w:t>
      </w:r>
      <w:r w:rsidR="00E553B9" w:rsidRPr="00474A34">
        <w:rPr>
          <w:sz w:val="22"/>
          <w:szCs w:val="22"/>
        </w:rPr>
        <w:t xml:space="preserve"> à signer tout document relatif à l’exécution de la présente délibération.</w:t>
      </w:r>
    </w:p>
    <w:p w14:paraId="55406519" w14:textId="5999D42B" w:rsidR="00D42AAD" w:rsidRDefault="00D42AAD" w:rsidP="00474A34">
      <w:pPr>
        <w:pStyle w:val="Default"/>
        <w:rPr>
          <w:sz w:val="22"/>
          <w:szCs w:val="22"/>
        </w:rPr>
      </w:pPr>
    </w:p>
    <w:p w14:paraId="7B59966D" w14:textId="4A337E03" w:rsidR="004030C9" w:rsidRDefault="000169BC" w:rsidP="00474A34">
      <w:pPr>
        <w:pStyle w:val="Default"/>
        <w:rPr>
          <w:b/>
          <w:sz w:val="22"/>
          <w:szCs w:val="22"/>
          <w:u w:val="single"/>
        </w:rPr>
      </w:pPr>
      <w:r>
        <w:rPr>
          <w:b/>
          <w:sz w:val="22"/>
          <w:szCs w:val="22"/>
          <w:u w:val="single"/>
        </w:rPr>
        <w:t xml:space="preserve">5 - </w:t>
      </w:r>
      <w:r w:rsidR="005B7A9E" w:rsidRPr="00474A34">
        <w:rPr>
          <w:b/>
          <w:sz w:val="22"/>
          <w:szCs w:val="22"/>
          <w:u w:val="single"/>
        </w:rPr>
        <w:t>SUIVI DE DOSSIERS</w:t>
      </w:r>
      <w:r w:rsidR="00323E4E" w:rsidRPr="00474A34">
        <w:rPr>
          <w:b/>
          <w:sz w:val="22"/>
          <w:szCs w:val="22"/>
          <w:u w:val="single"/>
        </w:rPr>
        <w:t> :</w:t>
      </w:r>
    </w:p>
    <w:p w14:paraId="34761D6B" w14:textId="77777777" w:rsidR="000169BC" w:rsidRPr="00474A34" w:rsidRDefault="000169BC" w:rsidP="00474A34">
      <w:pPr>
        <w:pStyle w:val="Default"/>
        <w:rPr>
          <w:b/>
          <w:sz w:val="22"/>
          <w:szCs w:val="22"/>
          <w:u w:val="single"/>
        </w:rPr>
      </w:pPr>
    </w:p>
    <w:p w14:paraId="4DC37A1F" w14:textId="7FA8A288" w:rsidR="000169BC" w:rsidRPr="000169BC" w:rsidRDefault="004030C9" w:rsidP="000169BC">
      <w:pPr>
        <w:pStyle w:val="Default"/>
        <w:numPr>
          <w:ilvl w:val="0"/>
          <w:numId w:val="22"/>
        </w:numPr>
        <w:rPr>
          <w:b/>
          <w:sz w:val="22"/>
          <w:szCs w:val="22"/>
          <w:u w:val="single"/>
        </w:rPr>
      </w:pPr>
      <w:r w:rsidRPr="000169BC">
        <w:rPr>
          <w:b/>
          <w:sz w:val="22"/>
          <w:szCs w:val="22"/>
        </w:rPr>
        <w:t>Protection sociale mutuelle partic</w:t>
      </w:r>
      <w:r w:rsidR="00570A07" w:rsidRPr="000169BC">
        <w:rPr>
          <w:b/>
          <w:sz w:val="22"/>
          <w:szCs w:val="22"/>
        </w:rPr>
        <w:t>ip</w:t>
      </w:r>
      <w:r w:rsidR="000169BC">
        <w:rPr>
          <w:b/>
          <w:sz w:val="22"/>
          <w:szCs w:val="22"/>
        </w:rPr>
        <w:t xml:space="preserve">ation employeur au 01/01/2026 </w:t>
      </w:r>
    </w:p>
    <w:p w14:paraId="112C0BB6" w14:textId="05CE1335" w:rsidR="004030C9" w:rsidRPr="000169BC" w:rsidRDefault="00570A07" w:rsidP="000169BC">
      <w:pPr>
        <w:pStyle w:val="Default"/>
        <w:rPr>
          <w:sz w:val="22"/>
          <w:szCs w:val="22"/>
          <w:u w:val="single"/>
        </w:rPr>
      </w:pPr>
      <w:r w:rsidRPr="000169BC">
        <w:rPr>
          <w:sz w:val="22"/>
          <w:szCs w:val="22"/>
          <w:u w:val="single"/>
        </w:rPr>
        <w:t>Projet délibération à transmettre au CST au plus tard le 14/10 pour passage en commission le 12/11/2025.</w:t>
      </w:r>
    </w:p>
    <w:p w14:paraId="6BD6BE91" w14:textId="6DBDC8A4" w:rsidR="00474A34" w:rsidRDefault="00474A34" w:rsidP="00474A34">
      <w:pPr>
        <w:pStyle w:val="Default"/>
        <w:rPr>
          <w:sz w:val="22"/>
          <w:szCs w:val="22"/>
        </w:rPr>
      </w:pPr>
    </w:p>
    <w:p w14:paraId="24C7381C" w14:textId="6786F1E8" w:rsidR="000169BC" w:rsidRDefault="000169BC" w:rsidP="00474A34">
      <w:pPr>
        <w:pStyle w:val="Default"/>
        <w:rPr>
          <w:sz w:val="22"/>
          <w:szCs w:val="22"/>
        </w:rPr>
      </w:pPr>
      <w:r>
        <w:rPr>
          <w:sz w:val="22"/>
          <w:szCs w:val="22"/>
        </w:rPr>
        <w:t>Il s’agit là de vous présenter le projet de délibération qui sera présenté au CST.</w:t>
      </w:r>
      <w:r w:rsidR="001D75ED">
        <w:rPr>
          <w:sz w:val="22"/>
          <w:szCs w:val="22"/>
        </w:rPr>
        <w:t xml:space="preserve"> La parole est donnée à Marie-Dominique VERDON.</w:t>
      </w:r>
    </w:p>
    <w:p w14:paraId="72D8E08D" w14:textId="77777777" w:rsidR="000169BC" w:rsidRPr="00474A34" w:rsidRDefault="000169BC" w:rsidP="00474A34">
      <w:pPr>
        <w:pStyle w:val="Default"/>
        <w:rPr>
          <w:sz w:val="22"/>
          <w:szCs w:val="22"/>
        </w:rPr>
      </w:pPr>
    </w:p>
    <w:p w14:paraId="2D0AF7DD" w14:textId="77777777" w:rsidR="009D458A" w:rsidRPr="00AD4229" w:rsidRDefault="009D458A" w:rsidP="00474A34">
      <w:pPr>
        <w:pStyle w:val="Default"/>
        <w:rPr>
          <w:b/>
          <w:sz w:val="22"/>
          <w:szCs w:val="22"/>
          <w:u w:val="single"/>
        </w:rPr>
      </w:pPr>
      <w:r w:rsidRPr="00AD4229">
        <w:rPr>
          <w:b/>
          <w:sz w:val="22"/>
          <w:szCs w:val="22"/>
        </w:rPr>
        <w:t>OBJET</w:t>
      </w:r>
      <w:r w:rsidRPr="00474A34">
        <w:rPr>
          <w:sz w:val="22"/>
          <w:szCs w:val="22"/>
        </w:rPr>
        <w:t xml:space="preserve"> : </w:t>
      </w:r>
      <w:r w:rsidRPr="00AD4229">
        <w:rPr>
          <w:b/>
          <w:sz w:val="22"/>
          <w:szCs w:val="22"/>
          <w:u w:val="single"/>
        </w:rPr>
        <w:t>PARTICIPATION AU FINANCEMENT DE LA PROTECTION SOCIALE COMPLEMENTAIRE (PSC) VOLET « SANTE » - PROCEDURE DE LABELLISATION</w:t>
      </w:r>
    </w:p>
    <w:p w14:paraId="0BCDECD6" w14:textId="55A09C96" w:rsidR="009D458A" w:rsidRPr="00474A34" w:rsidRDefault="009D458A" w:rsidP="00474A34">
      <w:pPr>
        <w:pStyle w:val="Default"/>
        <w:rPr>
          <w:sz w:val="22"/>
          <w:szCs w:val="22"/>
        </w:rPr>
      </w:pPr>
      <w:r w:rsidRPr="00474A34">
        <w:rPr>
          <w:sz w:val="22"/>
          <w:szCs w:val="22"/>
        </w:rPr>
        <w:t> </w:t>
      </w:r>
    </w:p>
    <w:p w14:paraId="76038436" w14:textId="77777777" w:rsidR="009D458A" w:rsidRPr="00474A34" w:rsidRDefault="009D458A" w:rsidP="004C3A90">
      <w:pPr>
        <w:pStyle w:val="Default"/>
        <w:jc w:val="both"/>
        <w:rPr>
          <w:sz w:val="22"/>
          <w:szCs w:val="22"/>
        </w:rPr>
      </w:pPr>
      <w:r w:rsidRPr="00474A34">
        <w:rPr>
          <w:sz w:val="22"/>
          <w:szCs w:val="22"/>
        </w:rPr>
        <w:t>Vu le code général de la fonction publique, notamment ses articles L. 827-1 et suivants,</w:t>
      </w:r>
    </w:p>
    <w:p w14:paraId="7FF40DD7" w14:textId="77777777" w:rsidR="009D458A" w:rsidRPr="00D1580C" w:rsidRDefault="009D458A" w:rsidP="004C3A90">
      <w:pPr>
        <w:pStyle w:val="Default"/>
        <w:jc w:val="both"/>
        <w:rPr>
          <w:sz w:val="22"/>
          <w:szCs w:val="22"/>
        </w:rPr>
      </w:pPr>
      <w:r w:rsidRPr="00474A34">
        <w:rPr>
          <w:sz w:val="22"/>
          <w:szCs w:val="22"/>
        </w:rPr>
        <w:t xml:space="preserve">Vu le décret n° 2011-1474 du 8 novembre 2011 relatif à </w:t>
      </w:r>
      <w:r w:rsidRPr="00D1580C">
        <w:rPr>
          <w:sz w:val="22"/>
          <w:szCs w:val="22"/>
        </w:rPr>
        <w:t>la participation des collectivités territoriales et de leurs établissements publics au financement de la protection sociale complémentaire de leurs agents,</w:t>
      </w:r>
    </w:p>
    <w:p w14:paraId="50C3E59E" w14:textId="77777777" w:rsidR="009D458A" w:rsidRPr="00474A34" w:rsidRDefault="009D458A" w:rsidP="004C3A90">
      <w:pPr>
        <w:pStyle w:val="Default"/>
        <w:jc w:val="both"/>
        <w:rPr>
          <w:sz w:val="22"/>
          <w:szCs w:val="22"/>
        </w:rPr>
      </w:pPr>
      <w:r w:rsidRPr="00D1580C">
        <w:rPr>
          <w:sz w:val="22"/>
          <w:szCs w:val="22"/>
        </w:rPr>
        <w:t>Vu le décret n° 2022-581 du 20 avril 2022 relatif aux garanties de protection sociale complémentaire</w:t>
      </w:r>
      <w:r w:rsidRPr="00474A34">
        <w:rPr>
          <w:sz w:val="22"/>
          <w:szCs w:val="22"/>
        </w:rPr>
        <w:t xml:space="preserve"> et à la participation obligatoire des collectivités territoriales et de leurs établissements publics à leur financement,</w:t>
      </w:r>
    </w:p>
    <w:p w14:paraId="064CC9A0" w14:textId="4331029C" w:rsidR="009D458A" w:rsidRDefault="009D458A" w:rsidP="004C3A90">
      <w:pPr>
        <w:pStyle w:val="Default"/>
        <w:jc w:val="both"/>
        <w:rPr>
          <w:sz w:val="22"/>
          <w:szCs w:val="22"/>
        </w:rPr>
      </w:pPr>
      <w:r w:rsidRPr="00474A34">
        <w:rPr>
          <w:sz w:val="22"/>
          <w:szCs w:val="22"/>
        </w:rPr>
        <w:t>Vu l’avis du comité social territorial du</w:t>
      </w:r>
      <w:r w:rsidR="00474A34">
        <w:rPr>
          <w:sz w:val="22"/>
          <w:szCs w:val="22"/>
        </w:rPr>
        <w:t xml:space="preserve"> 12/11/2025</w:t>
      </w:r>
      <w:r w:rsidRPr="00474A34">
        <w:rPr>
          <w:sz w:val="22"/>
          <w:szCs w:val="22"/>
        </w:rPr>
        <w:t>,</w:t>
      </w:r>
    </w:p>
    <w:p w14:paraId="4A3DFEC7" w14:textId="77777777" w:rsidR="00474A34" w:rsidRPr="00474A34" w:rsidRDefault="00474A34" w:rsidP="004C3A90">
      <w:pPr>
        <w:pStyle w:val="Default"/>
        <w:jc w:val="both"/>
        <w:rPr>
          <w:sz w:val="22"/>
          <w:szCs w:val="22"/>
        </w:rPr>
      </w:pPr>
    </w:p>
    <w:p w14:paraId="4ADFAFD4" w14:textId="77777777" w:rsidR="009D458A" w:rsidRPr="00474A34" w:rsidRDefault="009D458A" w:rsidP="00474A34">
      <w:pPr>
        <w:pStyle w:val="Default"/>
        <w:jc w:val="both"/>
        <w:rPr>
          <w:sz w:val="22"/>
          <w:szCs w:val="22"/>
        </w:rPr>
      </w:pPr>
      <w:r w:rsidRPr="00474A34">
        <w:rPr>
          <w:sz w:val="22"/>
          <w:szCs w:val="22"/>
        </w:rPr>
        <w:t>LE MAIRE EXPOSE A L’ASSEMBLEE :</w:t>
      </w:r>
    </w:p>
    <w:p w14:paraId="02693468" w14:textId="77777777" w:rsidR="009D458A" w:rsidRPr="00D1580C" w:rsidRDefault="009D458A" w:rsidP="00474A34">
      <w:pPr>
        <w:pStyle w:val="Default"/>
        <w:jc w:val="both"/>
        <w:rPr>
          <w:sz w:val="22"/>
          <w:szCs w:val="22"/>
        </w:rPr>
      </w:pPr>
      <w:r w:rsidRPr="00474A34">
        <w:rPr>
          <w:sz w:val="22"/>
          <w:szCs w:val="22"/>
        </w:rPr>
        <w:t xml:space="preserve">Le Maire rapporte que l’article L. 827-9 du code général de la fonction publique prévoit que les collectivités territoriales et leurs établissements publics participent au financement des garanties de protection sociale complémentaire destinées à couvrir les frais occasionnés par une maternité, une maladie ou un accident auxquelles souscrivent les </w:t>
      </w:r>
      <w:r w:rsidRPr="00D1580C">
        <w:rPr>
          <w:sz w:val="22"/>
          <w:szCs w:val="22"/>
        </w:rPr>
        <w:t>agents qu'elles emploient.</w:t>
      </w:r>
    </w:p>
    <w:p w14:paraId="190C2BD6" w14:textId="77777777" w:rsidR="009D458A" w:rsidRPr="00D1580C" w:rsidRDefault="009D458A" w:rsidP="00474A34">
      <w:pPr>
        <w:pStyle w:val="Default"/>
        <w:jc w:val="both"/>
        <w:rPr>
          <w:sz w:val="22"/>
          <w:szCs w:val="22"/>
        </w:rPr>
      </w:pPr>
      <w:r w:rsidRPr="00D1580C">
        <w:rPr>
          <w:sz w:val="22"/>
          <w:szCs w:val="22"/>
        </w:rPr>
        <w:t>L’ordonnance n° 2021-175 du 17 février 2021 introduit le caractère obligatoire de cette participation à la garantie santé à compter du 1er janvier 2026.</w:t>
      </w:r>
    </w:p>
    <w:p w14:paraId="02FA711D" w14:textId="1B349A29" w:rsidR="009D458A" w:rsidRDefault="009D458A" w:rsidP="00474A34">
      <w:pPr>
        <w:pStyle w:val="Default"/>
        <w:jc w:val="both"/>
        <w:rPr>
          <w:sz w:val="22"/>
          <w:szCs w:val="22"/>
        </w:rPr>
      </w:pPr>
      <w:r w:rsidRPr="00D1580C">
        <w:rPr>
          <w:sz w:val="22"/>
          <w:szCs w:val="22"/>
        </w:rPr>
        <w:t>Cette participation peut intervenir au titre de contrats</w:t>
      </w:r>
      <w:r w:rsidRPr="00474A34">
        <w:rPr>
          <w:sz w:val="22"/>
          <w:szCs w:val="22"/>
        </w:rPr>
        <w:t xml:space="preserve"> et règlements pour lesquels un label a été délivré dans les conditions prévues à l’article L. 310-12-2 du code des assurances.</w:t>
      </w:r>
    </w:p>
    <w:p w14:paraId="4C0AC4FA" w14:textId="77777777" w:rsidR="00474A34" w:rsidRPr="00474A34" w:rsidRDefault="00474A34" w:rsidP="00474A34">
      <w:pPr>
        <w:pStyle w:val="Default"/>
        <w:jc w:val="both"/>
        <w:rPr>
          <w:sz w:val="22"/>
          <w:szCs w:val="22"/>
        </w:rPr>
      </w:pPr>
    </w:p>
    <w:p w14:paraId="5CD20AC6" w14:textId="77777777" w:rsidR="009D458A" w:rsidRPr="00D1580C" w:rsidRDefault="009D458A" w:rsidP="00474A34">
      <w:pPr>
        <w:pStyle w:val="Default"/>
        <w:jc w:val="both"/>
        <w:rPr>
          <w:sz w:val="22"/>
          <w:szCs w:val="22"/>
        </w:rPr>
      </w:pPr>
      <w:r w:rsidRPr="00474A34">
        <w:rPr>
          <w:sz w:val="22"/>
          <w:szCs w:val="22"/>
        </w:rPr>
        <w:t xml:space="preserve">Le décret n° 2022-581 du 20 avril 2022 relatif aux garanties de protection sociale complémentaire et à la participation </w:t>
      </w:r>
      <w:r w:rsidRPr="00D1580C">
        <w:rPr>
          <w:sz w:val="22"/>
          <w:szCs w:val="22"/>
        </w:rPr>
        <w:t>obligatoire des collectivités territoriales et de leurs établissements publics à leur financement définit les garanties minimales des contrats destinés à couvrir les risques en matière de santé et fixe la participation minimale mensuelle de l’employeur, pour chaque agent, quelle que soit sa quotité de travail, à la moitié d'un montant de référence, fixé à 30 euros, soit 15 euros bruts minimum dans la limite du coût réel de la cotisation.</w:t>
      </w:r>
    </w:p>
    <w:p w14:paraId="00F43257" w14:textId="0302E6CD" w:rsidR="009D458A" w:rsidRDefault="009D458A" w:rsidP="00474A34">
      <w:pPr>
        <w:pStyle w:val="Default"/>
        <w:jc w:val="both"/>
        <w:rPr>
          <w:sz w:val="22"/>
          <w:szCs w:val="22"/>
        </w:rPr>
      </w:pPr>
      <w:r w:rsidRPr="00D1580C">
        <w:rPr>
          <w:sz w:val="22"/>
          <w:szCs w:val="22"/>
        </w:rPr>
        <w:t>Le Maire précise que chaque agent souhaitant bénéficier de cette participation doit remettre une attestation de sa mutuelle justifiant de la labellisation de son contrat chaque année.</w:t>
      </w:r>
    </w:p>
    <w:p w14:paraId="215CEC77" w14:textId="77777777" w:rsidR="00474A34" w:rsidRPr="00474A34" w:rsidRDefault="00474A34" w:rsidP="00474A34">
      <w:pPr>
        <w:pStyle w:val="Default"/>
        <w:jc w:val="both"/>
        <w:rPr>
          <w:sz w:val="22"/>
          <w:szCs w:val="22"/>
        </w:rPr>
      </w:pPr>
    </w:p>
    <w:p w14:paraId="4FB5C7A4" w14:textId="77777777" w:rsidR="00A235CB" w:rsidRDefault="00A235CB" w:rsidP="00474A34">
      <w:pPr>
        <w:pStyle w:val="Default"/>
        <w:jc w:val="both"/>
        <w:rPr>
          <w:b/>
          <w:sz w:val="22"/>
          <w:szCs w:val="22"/>
          <w:u w:val="single"/>
        </w:rPr>
      </w:pPr>
    </w:p>
    <w:p w14:paraId="194F4DE8" w14:textId="77777777" w:rsidR="00A235CB" w:rsidRDefault="00A235CB" w:rsidP="00474A34">
      <w:pPr>
        <w:pStyle w:val="Default"/>
        <w:jc w:val="both"/>
        <w:rPr>
          <w:b/>
          <w:sz w:val="22"/>
          <w:szCs w:val="22"/>
          <w:u w:val="single"/>
        </w:rPr>
      </w:pPr>
    </w:p>
    <w:p w14:paraId="333BE702" w14:textId="47D6DFAA" w:rsidR="009D458A" w:rsidRDefault="009D458A" w:rsidP="00474A34">
      <w:pPr>
        <w:pStyle w:val="Default"/>
        <w:jc w:val="both"/>
        <w:rPr>
          <w:sz w:val="22"/>
          <w:szCs w:val="22"/>
        </w:rPr>
      </w:pPr>
      <w:r w:rsidRPr="00AD4229">
        <w:rPr>
          <w:b/>
          <w:sz w:val="22"/>
          <w:szCs w:val="22"/>
          <w:u w:val="single"/>
        </w:rPr>
        <w:t>LES MEMBRES DU CONSEIL MUNICIPAL, APRES EN AVOIR DELIBERE</w:t>
      </w:r>
      <w:r w:rsidRPr="00474A34">
        <w:rPr>
          <w:sz w:val="22"/>
          <w:szCs w:val="22"/>
        </w:rPr>
        <w:t xml:space="preserve"> :</w:t>
      </w:r>
    </w:p>
    <w:p w14:paraId="0714B252" w14:textId="77777777" w:rsidR="00474A34" w:rsidRPr="00474A34" w:rsidRDefault="00474A34" w:rsidP="00474A34">
      <w:pPr>
        <w:pStyle w:val="Default"/>
        <w:jc w:val="both"/>
        <w:rPr>
          <w:sz w:val="22"/>
          <w:szCs w:val="22"/>
        </w:rPr>
      </w:pPr>
    </w:p>
    <w:p w14:paraId="1C1A026F" w14:textId="7995A58C" w:rsidR="009D458A" w:rsidRDefault="009D458A" w:rsidP="00474A34">
      <w:pPr>
        <w:pStyle w:val="Default"/>
        <w:rPr>
          <w:sz w:val="22"/>
          <w:szCs w:val="22"/>
        </w:rPr>
      </w:pPr>
      <w:r w:rsidRPr="00AD4229">
        <w:rPr>
          <w:b/>
          <w:sz w:val="22"/>
          <w:szCs w:val="22"/>
          <w:u w:val="single"/>
        </w:rPr>
        <w:t>Article 1</w:t>
      </w:r>
      <w:r w:rsidRPr="00474A34">
        <w:rPr>
          <w:sz w:val="22"/>
          <w:szCs w:val="22"/>
        </w:rPr>
        <w:t xml:space="preserve"> : la collectivité participera au financement des contrats individuels labellisés de protection sociale complémentaire en matière de santé à hauteur de</w:t>
      </w:r>
      <w:r w:rsidR="00D1580C">
        <w:rPr>
          <w:sz w:val="22"/>
          <w:szCs w:val="22"/>
        </w:rPr>
        <w:t xml:space="preserve"> 20 </w:t>
      </w:r>
      <w:r w:rsidRPr="00474A34">
        <w:rPr>
          <w:sz w:val="22"/>
          <w:szCs w:val="22"/>
        </w:rPr>
        <w:t>euros par mois et par agent, quelle que soit sa quotité de travail. L’agent produira un justificatif de cette labellisation chaque année.</w:t>
      </w:r>
    </w:p>
    <w:p w14:paraId="61066B32" w14:textId="77777777" w:rsidR="00474A34" w:rsidRPr="00474A34" w:rsidRDefault="00474A34" w:rsidP="00474A34">
      <w:pPr>
        <w:pStyle w:val="Default"/>
        <w:rPr>
          <w:sz w:val="22"/>
          <w:szCs w:val="22"/>
        </w:rPr>
      </w:pPr>
    </w:p>
    <w:p w14:paraId="20A623AB" w14:textId="30385FFC" w:rsidR="009D458A" w:rsidRPr="00474A34" w:rsidRDefault="009D458A" w:rsidP="00474A34">
      <w:pPr>
        <w:pStyle w:val="Default"/>
        <w:rPr>
          <w:sz w:val="22"/>
          <w:szCs w:val="22"/>
        </w:rPr>
      </w:pPr>
      <w:r w:rsidRPr="0085298D">
        <w:rPr>
          <w:b/>
          <w:bCs/>
          <w:sz w:val="22"/>
          <w:szCs w:val="22"/>
          <w:u w:val="single"/>
        </w:rPr>
        <w:t>Article 2</w:t>
      </w:r>
      <w:r w:rsidRPr="00474A34">
        <w:rPr>
          <w:sz w:val="22"/>
          <w:szCs w:val="22"/>
        </w:rPr>
        <w:t xml:space="preserve"> : les crédits nécessaires sont inscrits au budget de la collectivité.</w:t>
      </w:r>
    </w:p>
    <w:p w14:paraId="3120B64A" w14:textId="77777777" w:rsidR="0085298D" w:rsidRDefault="0085298D" w:rsidP="00474A34">
      <w:pPr>
        <w:pStyle w:val="Default"/>
        <w:rPr>
          <w:b/>
          <w:bCs/>
          <w:sz w:val="22"/>
          <w:szCs w:val="22"/>
          <w:u w:val="single"/>
        </w:rPr>
      </w:pPr>
    </w:p>
    <w:p w14:paraId="0FEB0E59" w14:textId="3162AA01" w:rsidR="009D458A" w:rsidRPr="00474A34" w:rsidRDefault="009D458A" w:rsidP="00474A34">
      <w:pPr>
        <w:pStyle w:val="Default"/>
        <w:rPr>
          <w:sz w:val="22"/>
          <w:szCs w:val="22"/>
        </w:rPr>
      </w:pPr>
      <w:r w:rsidRPr="0085298D">
        <w:rPr>
          <w:b/>
          <w:bCs/>
          <w:sz w:val="22"/>
          <w:szCs w:val="22"/>
          <w:u w:val="single"/>
        </w:rPr>
        <w:t>Article 3</w:t>
      </w:r>
      <w:r w:rsidRPr="00474A34">
        <w:rPr>
          <w:sz w:val="22"/>
          <w:szCs w:val="22"/>
        </w:rPr>
        <w:t xml:space="preserve"> : Le Maire certifie sous sa responsabilité le caractère exécutoire de cet acte et informe que la présente délibération peut faire l'objet d'un recours pour excès de pouvoir devant le Tribunal Administratif de Nantes - 6, Allée de l'Ile Gloriette 44041 NANTES CEDEX - dans un délai de 2 mois à compter de son affichage ou de s</w:t>
      </w:r>
      <w:r w:rsidR="00474A34">
        <w:rPr>
          <w:sz w:val="22"/>
          <w:szCs w:val="22"/>
        </w:rPr>
        <w:t>a p</w:t>
      </w:r>
      <w:r w:rsidR="00474A34" w:rsidRPr="00474A34">
        <w:rPr>
          <w:sz w:val="22"/>
          <w:szCs w:val="22"/>
        </w:rPr>
        <w:t>ublication</w:t>
      </w:r>
      <w:r w:rsidRPr="00474A34">
        <w:rPr>
          <w:sz w:val="22"/>
          <w:szCs w:val="22"/>
        </w:rPr>
        <w:t>. La juridiction administrative compétente peut également être saisie</w:t>
      </w:r>
    </w:p>
    <w:p w14:paraId="5EC31F7F" w14:textId="5A7BE89F" w:rsidR="00594854" w:rsidRDefault="009D458A" w:rsidP="00846F77">
      <w:pPr>
        <w:pStyle w:val="Default"/>
        <w:rPr>
          <w:b/>
          <w:noProof/>
          <w:u w:val="single"/>
          <w:lang w:eastAsia="fr-FR"/>
        </w:rPr>
      </w:pPr>
      <w:r w:rsidRPr="00474A34">
        <w:rPr>
          <w:sz w:val="22"/>
          <w:szCs w:val="22"/>
        </w:rPr>
        <w:t>  </w:t>
      </w:r>
    </w:p>
    <w:p w14:paraId="2BEE22A1" w14:textId="5D4BFB1D" w:rsidR="0059620F" w:rsidRDefault="0059620F" w:rsidP="000169BC">
      <w:pPr>
        <w:pStyle w:val="Paragraphedeliste"/>
        <w:numPr>
          <w:ilvl w:val="0"/>
          <w:numId w:val="22"/>
        </w:numPr>
        <w:rPr>
          <w:b/>
          <w:noProof/>
          <w:u w:val="single"/>
          <w:lang w:eastAsia="fr-FR"/>
        </w:rPr>
      </w:pPr>
      <w:r>
        <w:rPr>
          <w:b/>
          <w:noProof/>
          <w:u w:val="single"/>
          <w:lang w:eastAsia="fr-FR"/>
        </w:rPr>
        <w:t>Vente de bois communal</w:t>
      </w:r>
    </w:p>
    <w:p w14:paraId="46ED6B7D" w14:textId="41704ED4" w:rsidR="0059620F" w:rsidRDefault="0059620F" w:rsidP="0059620F">
      <w:pPr>
        <w:rPr>
          <w:noProof/>
          <w:lang w:eastAsia="fr-FR"/>
        </w:rPr>
      </w:pPr>
      <w:r>
        <w:rPr>
          <w:noProof/>
          <w:lang w:eastAsia="fr-FR"/>
        </w:rPr>
        <w:t>Madame le Maire rappelle que sur le flash info de septembre, deux propositions ont été faites :</w:t>
      </w:r>
    </w:p>
    <w:p w14:paraId="0C8D0125" w14:textId="46731875" w:rsidR="0059620F" w:rsidRDefault="0059620F" w:rsidP="00D76228">
      <w:pPr>
        <w:pStyle w:val="Paragraphedeliste"/>
        <w:numPr>
          <w:ilvl w:val="0"/>
          <w:numId w:val="17"/>
        </w:numPr>
        <w:spacing w:after="0"/>
        <w:rPr>
          <w:noProof/>
          <w:lang w:eastAsia="fr-FR"/>
        </w:rPr>
      </w:pPr>
      <w:r>
        <w:rPr>
          <w:noProof/>
          <w:lang w:eastAsia="fr-FR"/>
        </w:rPr>
        <w:t>Mise à disposition du peuplier</w:t>
      </w:r>
      <w:r w:rsidR="00A235CB">
        <w:rPr>
          <w:noProof/>
          <w:lang w:eastAsia="fr-FR"/>
        </w:rPr>
        <w:t xml:space="preserve"> restant au niveau de la végéter</w:t>
      </w:r>
      <w:r>
        <w:rPr>
          <w:noProof/>
          <w:lang w:eastAsia="fr-FR"/>
        </w:rPr>
        <w:t>ie</w:t>
      </w:r>
    </w:p>
    <w:p w14:paraId="0920860A" w14:textId="5E636B45" w:rsidR="0059620F" w:rsidRDefault="0059620F" w:rsidP="00D76228">
      <w:pPr>
        <w:pStyle w:val="Paragraphedeliste"/>
        <w:numPr>
          <w:ilvl w:val="0"/>
          <w:numId w:val="17"/>
        </w:numPr>
        <w:spacing w:after="0"/>
        <w:rPr>
          <w:noProof/>
          <w:lang w:eastAsia="fr-FR"/>
        </w:rPr>
      </w:pPr>
      <w:r>
        <w:rPr>
          <w:noProof/>
          <w:lang w:eastAsia="fr-FR"/>
        </w:rPr>
        <w:t xml:space="preserve">Vente de bois sur pied </w:t>
      </w:r>
    </w:p>
    <w:p w14:paraId="271714A1" w14:textId="7D9464A1" w:rsidR="0059620F" w:rsidRDefault="0059620F" w:rsidP="0059620F">
      <w:pPr>
        <w:rPr>
          <w:noProof/>
          <w:lang w:eastAsia="fr-FR"/>
        </w:rPr>
      </w:pPr>
      <w:r>
        <w:rPr>
          <w:noProof/>
          <w:lang w:eastAsia="fr-FR"/>
        </w:rPr>
        <w:t>Une demande a été reçue pour le peuplier. Madame le Maire propose de maintenir le montant délibéré lors du conseil de dé</w:t>
      </w:r>
      <w:r w:rsidR="001D75ED">
        <w:rPr>
          <w:noProof/>
          <w:lang w:eastAsia="fr-FR"/>
        </w:rPr>
        <w:t>cembre 2023, soit 15 € le stère, elle demande l’avis du conseil.</w:t>
      </w:r>
    </w:p>
    <w:p w14:paraId="02FDA717" w14:textId="608B48CE" w:rsidR="0085298D" w:rsidRPr="0085298D" w:rsidRDefault="0085298D" w:rsidP="0059620F">
      <w:pPr>
        <w:rPr>
          <w:b/>
          <w:bCs/>
          <w:noProof/>
          <w:lang w:eastAsia="fr-FR"/>
        </w:rPr>
      </w:pPr>
      <w:r w:rsidRPr="0085298D">
        <w:rPr>
          <w:b/>
          <w:bCs/>
          <w:noProof/>
          <w:lang w:eastAsia="fr-FR"/>
        </w:rPr>
        <w:t>Après en avoir délibéré, le Conseil Municipal à l’unanimité des présents et des représentés donne son accord pour maintenir le prix de vente du stère à 15€.</w:t>
      </w:r>
    </w:p>
    <w:p w14:paraId="460B13E7" w14:textId="234BBF14" w:rsidR="00D45325" w:rsidRPr="005D2388" w:rsidRDefault="00D45325" w:rsidP="000169BC">
      <w:pPr>
        <w:pStyle w:val="Paragraphedeliste"/>
        <w:numPr>
          <w:ilvl w:val="0"/>
          <w:numId w:val="22"/>
        </w:numPr>
        <w:rPr>
          <w:b/>
          <w:noProof/>
          <w:u w:val="single"/>
          <w:lang w:eastAsia="fr-FR"/>
        </w:rPr>
      </w:pPr>
      <w:r w:rsidRPr="005D2388">
        <w:rPr>
          <w:b/>
          <w:noProof/>
          <w:u w:val="single"/>
          <w:lang w:eastAsia="fr-FR"/>
        </w:rPr>
        <w:t>Contrôle sécurité incendie</w:t>
      </w:r>
    </w:p>
    <w:p w14:paraId="137360E1" w14:textId="1F051DA6" w:rsidR="00B7576B" w:rsidRDefault="00D0446F" w:rsidP="00D0446F">
      <w:pPr>
        <w:rPr>
          <w:noProof/>
          <w:lang w:eastAsia="fr-FR"/>
        </w:rPr>
      </w:pPr>
      <w:r w:rsidRPr="00D0446F">
        <w:rPr>
          <w:noProof/>
          <w:lang w:eastAsia="fr-FR"/>
        </w:rPr>
        <w:t>Suite à l’incendie intervenu en juillet 2023 et les arrêtés</w:t>
      </w:r>
      <w:r w:rsidR="005D2388">
        <w:rPr>
          <w:noProof/>
          <w:lang w:eastAsia="fr-FR"/>
        </w:rPr>
        <w:t xml:space="preserve"> de la Préfecture cet été suspendant toutes activitées à </w:t>
      </w:r>
      <w:r w:rsidR="0059620F">
        <w:rPr>
          <w:noProof/>
          <w:lang w:eastAsia="fr-FR"/>
        </w:rPr>
        <w:t xml:space="preserve">200 mètres des forêts. Madame le Maire propose, après un échange </w:t>
      </w:r>
      <w:r w:rsidRPr="00D0446F">
        <w:rPr>
          <w:noProof/>
          <w:lang w:eastAsia="fr-FR"/>
        </w:rPr>
        <w:t>avec l’association des Maires de Vendée</w:t>
      </w:r>
      <w:r w:rsidR="009B1384">
        <w:rPr>
          <w:noProof/>
          <w:lang w:eastAsia="fr-FR"/>
        </w:rPr>
        <w:t xml:space="preserve"> (AMPCV)</w:t>
      </w:r>
      <w:r w:rsidRPr="00D0446F">
        <w:rPr>
          <w:noProof/>
          <w:lang w:eastAsia="fr-FR"/>
        </w:rPr>
        <w:t xml:space="preserve"> qui collabore avec le SDIS et Vendée Eau</w:t>
      </w:r>
      <w:r w:rsidR="0085298D">
        <w:rPr>
          <w:noProof/>
          <w:lang w:eastAsia="fr-FR"/>
        </w:rPr>
        <w:t>,</w:t>
      </w:r>
      <w:r w:rsidRPr="00D0446F">
        <w:rPr>
          <w:noProof/>
          <w:lang w:eastAsia="fr-FR"/>
        </w:rPr>
        <w:t xml:space="preserve"> de procéder à une étude d</w:t>
      </w:r>
      <w:r w:rsidR="0059620F">
        <w:rPr>
          <w:noProof/>
          <w:lang w:eastAsia="fr-FR"/>
        </w:rPr>
        <w:t>u réseau incendie de la commune</w:t>
      </w:r>
      <w:r w:rsidRPr="00D0446F">
        <w:rPr>
          <w:noProof/>
          <w:lang w:eastAsia="fr-FR"/>
        </w:rPr>
        <w:t xml:space="preserve"> afin de vérifier l’état de celui-ci.</w:t>
      </w:r>
    </w:p>
    <w:p w14:paraId="3630630E" w14:textId="661AF9D9" w:rsidR="00A660D5" w:rsidRDefault="00A660D5" w:rsidP="00E24903">
      <w:pPr>
        <w:pStyle w:val="Default"/>
        <w:numPr>
          <w:ilvl w:val="0"/>
          <w:numId w:val="28"/>
        </w:numPr>
        <w:rPr>
          <w:sz w:val="22"/>
          <w:szCs w:val="22"/>
        </w:rPr>
      </w:pPr>
      <w:r w:rsidRPr="00A660D5">
        <w:rPr>
          <w:sz w:val="22"/>
          <w:szCs w:val="22"/>
        </w:rPr>
        <w:t>L’objectif premier</w:t>
      </w:r>
      <w:r w:rsidR="0059620F">
        <w:rPr>
          <w:sz w:val="22"/>
          <w:szCs w:val="22"/>
        </w:rPr>
        <w:t xml:space="preserve"> : </w:t>
      </w:r>
      <w:r w:rsidRPr="00A660D5">
        <w:rPr>
          <w:sz w:val="22"/>
          <w:szCs w:val="22"/>
        </w:rPr>
        <w:t xml:space="preserve"> la défense des personnes et des biens</w:t>
      </w:r>
    </w:p>
    <w:p w14:paraId="7954DB3C" w14:textId="0B415D3E" w:rsidR="00A660D5" w:rsidRPr="00B4453A" w:rsidRDefault="0059620F" w:rsidP="00A660D5">
      <w:pPr>
        <w:pStyle w:val="Default"/>
        <w:numPr>
          <w:ilvl w:val="0"/>
          <w:numId w:val="28"/>
        </w:numPr>
        <w:rPr>
          <w:sz w:val="22"/>
          <w:szCs w:val="22"/>
        </w:rPr>
      </w:pPr>
      <w:r>
        <w:rPr>
          <w:sz w:val="22"/>
          <w:szCs w:val="22"/>
        </w:rPr>
        <w:t>Faciliter l</w:t>
      </w:r>
      <w:r w:rsidR="00A660D5" w:rsidRPr="00B4453A">
        <w:rPr>
          <w:sz w:val="22"/>
          <w:szCs w:val="22"/>
        </w:rPr>
        <w:t>’intervention</w:t>
      </w:r>
      <w:r w:rsidR="00A660D5">
        <w:rPr>
          <w:sz w:val="22"/>
          <w:szCs w:val="22"/>
        </w:rPr>
        <w:t xml:space="preserve"> </w:t>
      </w:r>
      <w:r w:rsidR="00A660D5" w:rsidRPr="00B4453A">
        <w:rPr>
          <w:sz w:val="22"/>
          <w:szCs w:val="22"/>
        </w:rPr>
        <w:t>des</w:t>
      </w:r>
      <w:r w:rsidR="00A660D5">
        <w:rPr>
          <w:sz w:val="22"/>
          <w:szCs w:val="22"/>
        </w:rPr>
        <w:t xml:space="preserve"> </w:t>
      </w:r>
      <w:r w:rsidR="00A660D5" w:rsidRPr="00B4453A">
        <w:rPr>
          <w:sz w:val="22"/>
          <w:szCs w:val="22"/>
        </w:rPr>
        <w:t>sapeurs-pompiers</w:t>
      </w:r>
      <w:r w:rsidR="00A660D5">
        <w:rPr>
          <w:sz w:val="22"/>
          <w:szCs w:val="22"/>
        </w:rPr>
        <w:t xml:space="preserve"> </w:t>
      </w:r>
      <w:r w:rsidR="00A660D5" w:rsidRPr="00B4453A">
        <w:rPr>
          <w:sz w:val="22"/>
          <w:szCs w:val="22"/>
        </w:rPr>
        <w:t>par</w:t>
      </w:r>
      <w:r w:rsidR="00A660D5">
        <w:rPr>
          <w:sz w:val="22"/>
          <w:szCs w:val="22"/>
        </w:rPr>
        <w:t xml:space="preserve"> </w:t>
      </w:r>
      <w:r w:rsidR="00A660D5" w:rsidRPr="00B4453A">
        <w:rPr>
          <w:sz w:val="22"/>
          <w:szCs w:val="22"/>
        </w:rPr>
        <w:t>une</w:t>
      </w:r>
      <w:r w:rsidR="00A660D5">
        <w:rPr>
          <w:sz w:val="22"/>
          <w:szCs w:val="22"/>
        </w:rPr>
        <w:t xml:space="preserve"> </w:t>
      </w:r>
      <w:r w:rsidR="00A660D5" w:rsidRPr="00B4453A">
        <w:rPr>
          <w:sz w:val="22"/>
          <w:szCs w:val="22"/>
        </w:rPr>
        <w:t>offre</w:t>
      </w:r>
      <w:r w:rsidR="00A660D5">
        <w:rPr>
          <w:sz w:val="22"/>
          <w:szCs w:val="22"/>
        </w:rPr>
        <w:t xml:space="preserve"> </w:t>
      </w:r>
      <w:r w:rsidR="00A660D5" w:rsidRPr="00B4453A">
        <w:rPr>
          <w:sz w:val="22"/>
          <w:szCs w:val="22"/>
        </w:rPr>
        <w:t>en</w:t>
      </w:r>
      <w:r w:rsidR="00A660D5">
        <w:rPr>
          <w:sz w:val="22"/>
          <w:szCs w:val="22"/>
        </w:rPr>
        <w:t xml:space="preserve"> </w:t>
      </w:r>
      <w:r w:rsidR="00A660D5" w:rsidRPr="00B4453A">
        <w:rPr>
          <w:sz w:val="22"/>
          <w:szCs w:val="22"/>
        </w:rPr>
        <w:t>eau</w:t>
      </w:r>
      <w:r w:rsidR="00A660D5">
        <w:rPr>
          <w:sz w:val="22"/>
          <w:szCs w:val="22"/>
        </w:rPr>
        <w:t xml:space="preserve"> </w:t>
      </w:r>
      <w:r w:rsidR="00A660D5" w:rsidRPr="00B4453A">
        <w:rPr>
          <w:sz w:val="22"/>
          <w:szCs w:val="22"/>
        </w:rPr>
        <w:t>adaptée</w:t>
      </w:r>
      <w:r w:rsidR="00A660D5">
        <w:rPr>
          <w:sz w:val="22"/>
          <w:szCs w:val="22"/>
        </w:rPr>
        <w:t xml:space="preserve"> </w:t>
      </w:r>
      <w:r w:rsidR="00A660D5" w:rsidRPr="00B4453A">
        <w:rPr>
          <w:sz w:val="22"/>
          <w:szCs w:val="22"/>
        </w:rPr>
        <w:t>au</w:t>
      </w:r>
      <w:r w:rsidR="00A660D5">
        <w:rPr>
          <w:sz w:val="22"/>
          <w:szCs w:val="22"/>
        </w:rPr>
        <w:t xml:space="preserve"> </w:t>
      </w:r>
      <w:r w:rsidR="00A660D5" w:rsidRPr="00B4453A">
        <w:rPr>
          <w:sz w:val="22"/>
          <w:szCs w:val="22"/>
        </w:rPr>
        <w:t>besoin,</w:t>
      </w:r>
    </w:p>
    <w:p w14:paraId="25E1AEA7" w14:textId="5FEE0E57" w:rsidR="00971713" w:rsidRPr="00971713" w:rsidRDefault="0059620F" w:rsidP="00971713">
      <w:pPr>
        <w:pStyle w:val="Default"/>
        <w:numPr>
          <w:ilvl w:val="0"/>
          <w:numId w:val="28"/>
        </w:numPr>
        <w:rPr>
          <w:sz w:val="22"/>
          <w:szCs w:val="22"/>
        </w:rPr>
      </w:pPr>
      <w:r>
        <w:rPr>
          <w:sz w:val="22"/>
          <w:szCs w:val="22"/>
        </w:rPr>
        <w:t>Garantir la</w:t>
      </w:r>
      <w:r w:rsidR="00A660D5">
        <w:rPr>
          <w:sz w:val="22"/>
          <w:szCs w:val="22"/>
        </w:rPr>
        <w:t xml:space="preserve"> </w:t>
      </w:r>
      <w:r w:rsidR="00A660D5" w:rsidRPr="00B4453A">
        <w:rPr>
          <w:sz w:val="22"/>
          <w:szCs w:val="22"/>
        </w:rPr>
        <w:t>responsabilité</w:t>
      </w:r>
      <w:r w:rsidR="00A660D5">
        <w:rPr>
          <w:sz w:val="22"/>
          <w:szCs w:val="22"/>
        </w:rPr>
        <w:t xml:space="preserve"> </w:t>
      </w:r>
      <w:r w:rsidR="00A660D5" w:rsidRPr="00B4453A">
        <w:rPr>
          <w:sz w:val="22"/>
          <w:szCs w:val="22"/>
        </w:rPr>
        <w:t>du</w:t>
      </w:r>
      <w:r w:rsidR="00A660D5">
        <w:rPr>
          <w:sz w:val="22"/>
          <w:szCs w:val="22"/>
        </w:rPr>
        <w:t xml:space="preserve"> </w:t>
      </w:r>
      <w:r w:rsidR="00A660D5" w:rsidRPr="00B4453A">
        <w:rPr>
          <w:sz w:val="22"/>
          <w:szCs w:val="22"/>
        </w:rPr>
        <w:t>Maire,</w:t>
      </w:r>
      <w:r w:rsidR="00A660D5">
        <w:rPr>
          <w:sz w:val="22"/>
          <w:szCs w:val="22"/>
        </w:rPr>
        <w:t xml:space="preserve"> </w:t>
      </w:r>
      <w:r w:rsidR="00A660D5" w:rsidRPr="00B4453A">
        <w:rPr>
          <w:sz w:val="22"/>
          <w:szCs w:val="22"/>
        </w:rPr>
        <w:t>dans</w:t>
      </w:r>
      <w:r w:rsidR="00A660D5">
        <w:rPr>
          <w:sz w:val="22"/>
          <w:szCs w:val="22"/>
        </w:rPr>
        <w:t xml:space="preserve"> </w:t>
      </w:r>
      <w:r w:rsidR="00A660D5" w:rsidRPr="00B4453A">
        <w:rPr>
          <w:sz w:val="22"/>
          <w:szCs w:val="22"/>
        </w:rPr>
        <w:t>le</w:t>
      </w:r>
      <w:r w:rsidR="00A660D5">
        <w:rPr>
          <w:sz w:val="22"/>
          <w:szCs w:val="22"/>
        </w:rPr>
        <w:t xml:space="preserve"> </w:t>
      </w:r>
      <w:r w:rsidR="00A660D5" w:rsidRPr="00B4453A">
        <w:rPr>
          <w:sz w:val="22"/>
          <w:szCs w:val="22"/>
        </w:rPr>
        <w:t>cadre</w:t>
      </w:r>
      <w:r w:rsidR="00A660D5">
        <w:rPr>
          <w:sz w:val="22"/>
          <w:szCs w:val="22"/>
        </w:rPr>
        <w:t xml:space="preserve"> </w:t>
      </w:r>
      <w:r w:rsidR="00A660D5" w:rsidRPr="00B4453A">
        <w:rPr>
          <w:sz w:val="22"/>
          <w:szCs w:val="22"/>
        </w:rPr>
        <w:t>de</w:t>
      </w:r>
      <w:r w:rsidR="00A660D5">
        <w:rPr>
          <w:sz w:val="22"/>
          <w:szCs w:val="22"/>
        </w:rPr>
        <w:t xml:space="preserve"> </w:t>
      </w:r>
      <w:r w:rsidR="00A660D5" w:rsidRPr="00B4453A">
        <w:rPr>
          <w:sz w:val="22"/>
          <w:szCs w:val="22"/>
        </w:rPr>
        <w:t>ses</w:t>
      </w:r>
      <w:r w:rsidR="00A660D5">
        <w:rPr>
          <w:sz w:val="22"/>
          <w:szCs w:val="22"/>
        </w:rPr>
        <w:t xml:space="preserve"> </w:t>
      </w:r>
      <w:r w:rsidR="00A660D5" w:rsidRPr="00B4453A">
        <w:rPr>
          <w:sz w:val="22"/>
          <w:szCs w:val="22"/>
        </w:rPr>
        <w:t>pouvoirs</w:t>
      </w:r>
      <w:r w:rsidR="00A660D5">
        <w:rPr>
          <w:sz w:val="22"/>
          <w:szCs w:val="22"/>
        </w:rPr>
        <w:t xml:space="preserve"> </w:t>
      </w:r>
      <w:r w:rsidR="00A660D5" w:rsidRPr="00B4453A">
        <w:rPr>
          <w:sz w:val="22"/>
          <w:szCs w:val="22"/>
        </w:rPr>
        <w:t>de</w:t>
      </w:r>
      <w:r w:rsidR="00A660D5">
        <w:rPr>
          <w:sz w:val="22"/>
          <w:szCs w:val="22"/>
        </w:rPr>
        <w:t xml:space="preserve"> </w:t>
      </w:r>
      <w:r>
        <w:rPr>
          <w:sz w:val="22"/>
          <w:szCs w:val="22"/>
        </w:rPr>
        <w:t xml:space="preserve">police qui </w:t>
      </w:r>
      <w:r w:rsidR="00A660D5" w:rsidRPr="00B4453A">
        <w:rPr>
          <w:sz w:val="22"/>
          <w:szCs w:val="22"/>
        </w:rPr>
        <w:t>peut</w:t>
      </w:r>
      <w:r w:rsidR="00A660D5">
        <w:rPr>
          <w:sz w:val="22"/>
          <w:szCs w:val="22"/>
        </w:rPr>
        <w:t xml:space="preserve"> </w:t>
      </w:r>
      <w:r w:rsidR="00A660D5" w:rsidRPr="00B4453A">
        <w:rPr>
          <w:sz w:val="22"/>
          <w:szCs w:val="22"/>
        </w:rPr>
        <w:t>être</w:t>
      </w:r>
      <w:r w:rsidR="00A660D5">
        <w:rPr>
          <w:sz w:val="22"/>
          <w:szCs w:val="22"/>
        </w:rPr>
        <w:t xml:space="preserve"> </w:t>
      </w:r>
      <w:r w:rsidR="00A660D5" w:rsidRPr="00B4453A">
        <w:rPr>
          <w:sz w:val="22"/>
          <w:szCs w:val="22"/>
        </w:rPr>
        <w:t>regardée</w:t>
      </w:r>
      <w:r w:rsidR="00A660D5">
        <w:rPr>
          <w:sz w:val="22"/>
          <w:szCs w:val="22"/>
        </w:rPr>
        <w:t xml:space="preserve"> </w:t>
      </w:r>
      <w:r w:rsidR="00A660D5" w:rsidRPr="00B4453A">
        <w:rPr>
          <w:sz w:val="22"/>
          <w:szCs w:val="22"/>
        </w:rPr>
        <w:t>en</w:t>
      </w:r>
      <w:r w:rsidR="00A660D5">
        <w:rPr>
          <w:sz w:val="22"/>
          <w:szCs w:val="22"/>
        </w:rPr>
        <w:t xml:space="preserve"> </w:t>
      </w:r>
      <w:r w:rsidR="00A660D5" w:rsidRPr="00B4453A">
        <w:rPr>
          <w:sz w:val="22"/>
          <w:szCs w:val="22"/>
        </w:rPr>
        <w:t>fonction</w:t>
      </w:r>
      <w:r w:rsidR="00A660D5">
        <w:rPr>
          <w:sz w:val="22"/>
          <w:szCs w:val="22"/>
        </w:rPr>
        <w:t xml:space="preserve"> </w:t>
      </w:r>
      <w:r w:rsidR="00A660D5" w:rsidRPr="00B4453A">
        <w:rPr>
          <w:sz w:val="22"/>
          <w:szCs w:val="22"/>
        </w:rPr>
        <w:t>de</w:t>
      </w:r>
      <w:r w:rsidR="00A660D5">
        <w:rPr>
          <w:sz w:val="22"/>
          <w:szCs w:val="22"/>
        </w:rPr>
        <w:t xml:space="preserve"> </w:t>
      </w:r>
      <w:r w:rsidR="00A660D5" w:rsidRPr="00B4453A">
        <w:rPr>
          <w:sz w:val="22"/>
          <w:szCs w:val="22"/>
        </w:rPr>
        <w:t>la</w:t>
      </w:r>
      <w:r w:rsidR="00A660D5">
        <w:rPr>
          <w:sz w:val="22"/>
          <w:szCs w:val="22"/>
        </w:rPr>
        <w:t xml:space="preserve"> </w:t>
      </w:r>
      <w:r w:rsidR="00A660D5" w:rsidRPr="00B4453A">
        <w:rPr>
          <w:sz w:val="22"/>
          <w:szCs w:val="22"/>
        </w:rPr>
        <w:t>disponibilité</w:t>
      </w:r>
      <w:r w:rsidR="00A660D5">
        <w:rPr>
          <w:sz w:val="22"/>
          <w:szCs w:val="22"/>
        </w:rPr>
        <w:t xml:space="preserve"> </w:t>
      </w:r>
      <w:r w:rsidR="00A660D5" w:rsidRPr="00B4453A">
        <w:rPr>
          <w:sz w:val="22"/>
          <w:szCs w:val="22"/>
        </w:rPr>
        <w:t>en</w:t>
      </w:r>
      <w:r w:rsidR="00A660D5">
        <w:rPr>
          <w:sz w:val="22"/>
          <w:szCs w:val="22"/>
        </w:rPr>
        <w:t xml:space="preserve"> </w:t>
      </w:r>
      <w:r w:rsidR="00A660D5" w:rsidRPr="00B4453A">
        <w:rPr>
          <w:sz w:val="22"/>
          <w:szCs w:val="22"/>
        </w:rPr>
        <w:t>eau.</w:t>
      </w:r>
    </w:p>
    <w:p w14:paraId="52715AE9" w14:textId="124221F0" w:rsidR="0085298D" w:rsidRDefault="0085298D" w:rsidP="00A660D5">
      <w:pPr>
        <w:rPr>
          <w:noProof/>
          <w:lang w:eastAsia="fr-FR"/>
        </w:rPr>
      </w:pPr>
    </w:p>
    <w:p w14:paraId="79A40F05" w14:textId="65A2D828" w:rsidR="00A660D5" w:rsidRDefault="0085298D" w:rsidP="00A660D5">
      <w:pPr>
        <w:rPr>
          <w:noProof/>
          <w:lang w:eastAsia="fr-FR"/>
        </w:rPr>
      </w:pPr>
      <w:r w:rsidRPr="0085298D">
        <w:rPr>
          <w:noProof/>
          <w:lang w:eastAsia="fr-FR"/>
        </w:rPr>
        <w:drawing>
          <wp:anchor distT="0" distB="0" distL="114300" distR="114300" simplePos="0" relativeHeight="251670528" behindDoc="1" locked="0" layoutInCell="1" allowOverlap="1" wp14:anchorId="651B7343" wp14:editId="249B2340">
            <wp:simplePos x="0" y="0"/>
            <wp:positionH relativeFrom="margin">
              <wp:posOffset>-66675</wp:posOffset>
            </wp:positionH>
            <wp:positionV relativeFrom="paragraph">
              <wp:posOffset>195580</wp:posOffset>
            </wp:positionV>
            <wp:extent cx="6781800" cy="2266315"/>
            <wp:effectExtent l="0" t="0" r="0" b="63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1800" cy="2266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t>Elle présente la procédure :</w:t>
      </w:r>
    </w:p>
    <w:p w14:paraId="1F5A0610" w14:textId="2B4FCF93" w:rsidR="003453DD" w:rsidRDefault="003453DD" w:rsidP="00A660D5">
      <w:pPr>
        <w:rPr>
          <w:noProof/>
          <w:lang w:eastAsia="fr-FR"/>
        </w:rPr>
      </w:pPr>
    </w:p>
    <w:p w14:paraId="5EE6177F" w14:textId="39D520C1" w:rsidR="003453DD" w:rsidRDefault="003453DD" w:rsidP="00A660D5">
      <w:pPr>
        <w:rPr>
          <w:noProof/>
          <w:lang w:eastAsia="fr-FR"/>
        </w:rPr>
      </w:pPr>
    </w:p>
    <w:p w14:paraId="732CA25A" w14:textId="1DFE18AE" w:rsidR="003453DD" w:rsidRDefault="003453DD" w:rsidP="00A660D5">
      <w:pPr>
        <w:rPr>
          <w:noProof/>
          <w:lang w:eastAsia="fr-FR"/>
        </w:rPr>
      </w:pPr>
    </w:p>
    <w:p w14:paraId="045ED916" w14:textId="77777777" w:rsidR="003453DD" w:rsidRDefault="003453DD" w:rsidP="00A660D5">
      <w:pPr>
        <w:rPr>
          <w:noProof/>
          <w:lang w:eastAsia="fr-FR"/>
        </w:rPr>
      </w:pPr>
    </w:p>
    <w:p w14:paraId="1A283C7E" w14:textId="15A69353" w:rsidR="0059620F" w:rsidRDefault="0059620F" w:rsidP="00A660D5">
      <w:pPr>
        <w:rPr>
          <w:noProof/>
          <w:lang w:eastAsia="fr-FR"/>
        </w:rPr>
      </w:pPr>
    </w:p>
    <w:p w14:paraId="32C18C0A" w14:textId="77777777" w:rsidR="0085298D" w:rsidRDefault="0085298D" w:rsidP="00597456">
      <w:pPr>
        <w:rPr>
          <w:b/>
          <w:noProof/>
          <w:u w:val="single"/>
          <w:lang w:eastAsia="fr-FR"/>
        </w:rPr>
      </w:pPr>
    </w:p>
    <w:p w14:paraId="43E0E8FD" w14:textId="77777777" w:rsidR="0085298D" w:rsidRDefault="0085298D" w:rsidP="00597456">
      <w:pPr>
        <w:rPr>
          <w:b/>
          <w:noProof/>
          <w:u w:val="single"/>
          <w:lang w:eastAsia="fr-FR"/>
        </w:rPr>
      </w:pPr>
    </w:p>
    <w:p w14:paraId="76420136" w14:textId="77777777" w:rsidR="0085298D" w:rsidRDefault="0085298D" w:rsidP="00597456">
      <w:pPr>
        <w:rPr>
          <w:b/>
          <w:noProof/>
          <w:u w:val="single"/>
          <w:lang w:eastAsia="fr-FR"/>
        </w:rPr>
      </w:pPr>
    </w:p>
    <w:p w14:paraId="64419805" w14:textId="2657180A" w:rsidR="001D75ED" w:rsidRPr="001D75ED" w:rsidRDefault="001D75ED" w:rsidP="00597456">
      <w:pPr>
        <w:rPr>
          <w:b/>
          <w:noProof/>
          <w:u w:val="single"/>
          <w:lang w:eastAsia="fr-FR"/>
        </w:rPr>
      </w:pPr>
      <w:r w:rsidRPr="001D75ED">
        <w:rPr>
          <w:b/>
          <w:noProof/>
          <w:u w:val="single"/>
          <w:lang w:eastAsia="fr-FR"/>
        </w:rPr>
        <w:t>Lexique</w:t>
      </w:r>
    </w:p>
    <w:p w14:paraId="5AFA45E3" w14:textId="53CE1A8B" w:rsidR="003453DD" w:rsidRDefault="00432259" w:rsidP="00597456">
      <w:pPr>
        <w:rPr>
          <w:noProof/>
          <w:lang w:eastAsia="fr-FR"/>
        </w:rPr>
      </w:pPr>
      <w:r>
        <w:rPr>
          <w:noProof/>
          <w:lang w:eastAsia="fr-FR"/>
        </w:rPr>
        <w:t xml:space="preserve">SDECI : </w:t>
      </w:r>
      <w:r w:rsidR="005C5B2C">
        <w:rPr>
          <w:noProof/>
          <w:lang w:eastAsia="fr-FR"/>
        </w:rPr>
        <w:t>Schéma Communal Défense</w:t>
      </w:r>
      <w:r w:rsidR="00EC0739">
        <w:rPr>
          <w:noProof/>
          <w:lang w:eastAsia="fr-FR"/>
        </w:rPr>
        <w:t xml:space="preserve"> Extérieurs</w:t>
      </w:r>
      <w:r w:rsidR="005C5B2C">
        <w:rPr>
          <w:noProof/>
          <w:lang w:eastAsia="fr-FR"/>
        </w:rPr>
        <w:t xml:space="preserve"> </w:t>
      </w:r>
      <w:r w:rsidR="00597456">
        <w:rPr>
          <w:noProof/>
          <w:lang w:eastAsia="fr-FR"/>
        </w:rPr>
        <w:t>Contre l’</w:t>
      </w:r>
      <w:r w:rsidR="005C5B2C">
        <w:rPr>
          <w:noProof/>
          <w:lang w:eastAsia="fr-FR"/>
        </w:rPr>
        <w:t>Incendie</w:t>
      </w:r>
      <w:r w:rsidR="00597456">
        <w:rPr>
          <w:noProof/>
          <w:lang w:eastAsia="fr-FR"/>
        </w:rPr>
        <w:t xml:space="preserve"> – AEP : Alimentation en Eau Potable – PPI Plan Pluriannuel d’Investissement.</w:t>
      </w:r>
    </w:p>
    <w:p w14:paraId="78C79B9E" w14:textId="77777777" w:rsidR="000222BB" w:rsidRDefault="000222BB" w:rsidP="000222BB">
      <w:pPr>
        <w:rPr>
          <w:noProof/>
          <w:lang w:eastAsia="fr-FR"/>
        </w:rPr>
      </w:pPr>
      <w:r>
        <w:rPr>
          <w:noProof/>
          <w:lang w:eastAsia="fr-FR"/>
        </w:rPr>
        <w:lastRenderedPageBreak/>
        <w:t>Le recours à la cellule d’appui est conditionné par quelques prérequis :</w:t>
      </w:r>
    </w:p>
    <w:p w14:paraId="018B026B" w14:textId="2175500A" w:rsidR="000222BB" w:rsidRDefault="000222BB" w:rsidP="000222BB">
      <w:pPr>
        <w:pStyle w:val="Paragraphedeliste"/>
        <w:numPr>
          <w:ilvl w:val="0"/>
          <w:numId w:val="22"/>
        </w:numPr>
        <w:spacing w:after="0"/>
        <w:rPr>
          <w:noProof/>
          <w:lang w:eastAsia="fr-FR"/>
        </w:rPr>
      </w:pPr>
      <w:r>
        <w:rPr>
          <w:noProof/>
          <w:lang w:eastAsia="fr-FR"/>
        </w:rPr>
        <w:t>désigner un interlocuteur disponible et disposant d’une bonne connaissance de la commune,</w:t>
      </w:r>
    </w:p>
    <w:p w14:paraId="3DF301D6" w14:textId="36E6A95A" w:rsidR="005C5B2C" w:rsidRDefault="000222BB" w:rsidP="00BD2240">
      <w:pPr>
        <w:pStyle w:val="Paragraphedeliste"/>
        <w:numPr>
          <w:ilvl w:val="0"/>
          <w:numId w:val="22"/>
        </w:numPr>
        <w:spacing w:after="0"/>
        <w:rPr>
          <w:noProof/>
          <w:lang w:eastAsia="fr-FR"/>
        </w:rPr>
      </w:pPr>
      <w:r>
        <w:rPr>
          <w:noProof/>
          <w:lang w:eastAsia="fr-FR"/>
        </w:rPr>
        <w:t xml:space="preserve">faire la preuve du bon </w:t>
      </w:r>
      <w:r w:rsidR="005C5B2C">
        <w:rPr>
          <w:noProof/>
          <w:lang w:eastAsia="fr-FR"/>
        </w:rPr>
        <w:t>entretien de son parc d’hydrant (vérifier par le SDIS tous les ans juste pour voir s’il y a de l’eau, mais l’entretien des poteaux est à la charge soit des com. Com soit la commune)</w:t>
      </w:r>
    </w:p>
    <w:p w14:paraId="255EA8AF" w14:textId="77777777" w:rsidR="0085298D" w:rsidRDefault="0085298D" w:rsidP="001D75ED">
      <w:pPr>
        <w:spacing w:after="0"/>
        <w:rPr>
          <w:noProof/>
          <w:lang w:eastAsia="fr-FR"/>
        </w:rPr>
      </w:pPr>
    </w:p>
    <w:p w14:paraId="49FBB83D" w14:textId="6EA404F2" w:rsidR="001D75ED" w:rsidRDefault="001D75ED" w:rsidP="001D75ED">
      <w:pPr>
        <w:spacing w:after="0"/>
        <w:rPr>
          <w:noProof/>
          <w:lang w:eastAsia="fr-FR"/>
        </w:rPr>
      </w:pPr>
      <w:r>
        <w:rPr>
          <w:noProof/>
          <w:lang w:eastAsia="fr-FR"/>
        </w:rPr>
        <w:t>Un contrôle avait été réalisé fin 2023.</w:t>
      </w:r>
    </w:p>
    <w:p w14:paraId="4E676C12" w14:textId="4D2C778C" w:rsidR="000222BB" w:rsidRDefault="000222BB" w:rsidP="00BD2240">
      <w:pPr>
        <w:pStyle w:val="Paragraphedeliste"/>
        <w:numPr>
          <w:ilvl w:val="0"/>
          <w:numId w:val="22"/>
        </w:numPr>
        <w:spacing w:after="0"/>
        <w:rPr>
          <w:noProof/>
          <w:lang w:eastAsia="fr-FR"/>
        </w:rPr>
      </w:pPr>
      <w:r>
        <w:rPr>
          <w:noProof/>
          <w:lang w:eastAsia="fr-FR"/>
        </w:rPr>
        <w:t>signer une convention entre la commune et l’AMPCV,</w:t>
      </w:r>
    </w:p>
    <w:p w14:paraId="44FFC234" w14:textId="70A9CA2C" w:rsidR="009A5BCE" w:rsidRDefault="000222BB" w:rsidP="000222BB">
      <w:pPr>
        <w:pStyle w:val="Paragraphedeliste"/>
        <w:numPr>
          <w:ilvl w:val="0"/>
          <w:numId w:val="22"/>
        </w:numPr>
        <w:spacing w:after="0"/>
        <w:rPr>
          <w:noProof/>
          <w:lang w:eastAsia="fr-FR"/>
        </w:rPr>
      </w:pPr>
      <w:r>
        <w:rPr>
          <w:noProof/>
          <w:lang w:eastAsia="fr-FR"/>
        </w:rPr>
        <w:t>Participation financière forfaitaire</w:t>
      </w:r>
    </w:p>
    <w:p w14:paraId="714215A4" w14:textId="78F72526" w:rsidR="005D0163" w:rsidRDefault="000222BB" w:rsidP="00D0446F">
      <w:pPr>
        <w:rPr>
          <w:noProof/>
          <w:lang w:eastAsia="fr-FR"/>
        </w:rPr>
      </w:pPr>
      <w:r>
        <w:rPr>
          <w:noProof/>
          <w:lang w:eastAsia="fr-FR"/>
        </w:rPr>
        <w:drawing>
          <wp:inline distT="0" distB="0" distL="0" distR="0" wp14:anchorId="3C590EC7" wp14:editId="4B3FCC0C">
            <wp:extent cx="4469531" cy="82421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60735" cy="841030"/>
                    </a:xfrm>
                    <a:prstGeom prst="rect">
                      <a:avLst/>
                    </a:prstGeom>
                  </pic:spPr>
                </pic:pic>
              </a:graphicData>
            </a:graphic>
          </wp:inline>
        </w:drawing>
      </w:r>
    </w:p>
    <w:p w14:paraId="1E760A4B" w14:textId="77777777" w:rsidR="00C07BAB" w:rsidRDefault="00C07BAB" w:rsidP="00C07BAB">
      <w:pPr>
        <w:rPr>
          <w:noProof/>
          <w:lang w:eastAsia="fr-FR"/>
        </w:rPr>
      </w:pPr>
      <w:r>
        <w:rPr>
          <w:noProof/>
          <w:lang w:eastAsia="fr-FR"/>
        </w:rPr>
        <w:t xml:space="preserve">Madame le Maire précise qu’il ne s’agit là que du chiffrage de l’étude. </w:t>
      </w:r>
    </w:p>
    <w:p w14:paraId="0E2A12B3" w14:textId="77777777" w:rsidR="00C07BAB" w:rsidRDefault="00C07BAB" w:rsidP="00D0446F">
      <w:pPr>
        <w:rPr>
          <w:noProof/>
          <w:lang w:eastAsia="fr-FR"/>
        </w:rPr>
      </w:pPr>
    </w:p>
    <w:p w14:paraId="1E3B5528" w14:textId="070312AD" w:rsidR="00BC036F" w:rsidRDefault="00597456" w:rsidP="00D0446F">
      <w:pPr>
        <w:rPr>
          <w:noProof/>
          <w:lang w:eastAsia="fr-FR"/>
        </w:rPr>
      </w:pPr>
      <w:r>
        <w:rPr>
          <w:noProof/>
          <w:lang w:eastAsia="fr-FR"/>
        </w:rPr>
        <w:drawing>
          <wp:anchor distT="0" distB="0" distL="114300" distR="114300" simplePos="0" relativeHeight="251662336" behindDoc="1" locked="0" layoutInCell="1" allowOverlap="1" wp14:anchorId="589687BE" wp14:editId="6FE0C32A">
            <wp:simplePos x="0" y="0"/>
            <wp:positionH relativeFrom="margin">
              <wp:align>center</wp:align>
            </wp:positionH>
            <wp:positionV relativeFrom="paragraph">
              <wp:posOffset>5147</wp:posOffset>
            </wp:positionV>
            <wp:extent cx="6497053" cy="267017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b="4172"/>
                    <a:stretch/>
                  </pic:blipFill>
                  <pic:spPr bwMode="auto">
                    <a:xfrm>
                      <a:off x="0" y="0"/>
                      <a:ext cx="6497053" cy="2670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1E1E1D" w14:textId="4A3C512D" w:rsidR="005D0163" w:rsidRDefault="005D0163" w:rsidP="00D0446F">
      <w:pPr>
        <w:rPr>
          <w:noProof/>
          <w:lang w:eastAsia="fr-FR"/>
        </w:rPr>
      </w:pPr>
    </w:p>
    <w:p w14:paraId="44116B83" w14:textId="2B82B3A8" w:rsidR="005D0163" w:rsidRDefault="005D0163" w:rsidP="00D0446F">
      <w:pPr>
        <w:rPr>
          <w:noProof/>
          <w:lang w:eastAsia="fr-FR"/>
        </w:rPr>
      </w:pPr>
    </w:p>
    <w:p w14:paraId="5AA61AA5" w14:textId="3979AE81" w:rsidR="005D0163" w:rsidRDefault="005D0163" w:rsidP="00D0446F">
      <w:pPr>
        <w:rPr>
          <w:noProof/>
          <w:lang w:eastAsia="fr-FR"/>
        </w:rPr>
      </w:pPr>
    </w:p>
    <w:p w14:paraId="1101BA8E" w14:textId="594707B8" w:rsidR="00C601CB" w:rsidRDefault="00C601CB" w:rsidP="00D0446F">
      <w:pPr>
        <w:rPr>
          <w:noProof/>
          <w:lang w:eastAsia="fr-FR"/>
        </w:rPr>
      </w:pPr>
    </w:p>
    <w:p w14:paraId="1ED24FA0" w14:textId="586FE23F" w:rsidR="005D0163" w:rsidRDefault="005D0163" w:rsidP="00D0446F">
      <w:pPr>
        <w:rPr>
          <w:noProof/>
          <w:lang w:eastAsia="fr-FR"/>
        </w:rPr>
      </w:pPr>
    </w:p>
    <w:p w14:paraId="68504BE0" w14:textId="63398CEF" w:rsidR="005D0163" w:rsidRDefault="005D0163" w:rsidP="00D0446F">
      <w:pPr>
        <w:rPr>
          <w:noProof/>
          <w:lang w:eastAsia="fr-FR"/>
        </w:rPr>
      </w:pPr>
    </w:p>
    <w:p w14:paraId="60181BCB" w14:textId="5DDDCA7E" w:rsidR="005D0163" w:rsidRDefault="005D0163" w:rsidP="00D0446F">
      <w:pPr>
        <w:rPr>
          <w:noProof/>
          <w:lang w:eastAsia="fr-FR"/>
        </w:rPr>
      </w:pPr>
    </w:p>
    <w:p w14:paraId="693F0576" w14:textId="2C012069" w:rsidR="005D0163" w:rsidRDefault="005D0163" w:rsidP="00D0446F">
      <w:pPr>
        <w:rPr>
          <w:noProof/>
          <w:lang w:eastAsia="fr-FR"/>
        </w:rPr>
      </w:pPr>
    </w:p>
    <w:p w14:paraId="2F69647C" w14:textId="297CF047" w:rsidR="005D0163" w:rsidRDefault="005D0163" w:rsidP="00D0446F">
      <w:pPr>
        <w:rPr>
          <w:noProof/>
          <w:lang w:eastAsia="fr-FR"/>
        </w:rPr>
      </w:pPr>
    </w:p>
    <w:p w14:paraId="022C77AF" w14:textId="02019CEE" w:rsidR="009852AC" w:rsidRPr="00065ABB" w:rsidRDefault="009C52E8" w:rsidP="00DC4698">
      <w:pPr>
        <w:ind w:left="360"/>
        <w:rPr>
          <w:b/>
          <w:noProof/>
          <w:u w:val="single"/>
          <w:lang w:eastAsia="fr-FR"/>
        </w:rPr>
      </w:pPr>
      <w:r w:rsidRPr="009C52E8">
        <w:rPr>
          <w:b/>
          <w:noProof/>
          <w:u w:val="single"/>
          <w:lang w:eastAsia="fr-FR"/>
        </w:rPr>
        <w:t>Informations diverses</w:t>
      </w:r>
      <w:r w:rsidRPr="00065ABB">
        <w:rPr>
          <w:b/>
          <w:noProof/>
          <w:u w:val="single"/>
          <w:lang w:eastAsia="fr-FR"/>
        </w:rPr>
        <w:t> :</w:t>
      </w:r>
    </w:p>
    <w:p w14:paraId="61DCBC59" w14:textId="534A996E" w:rsidR="00065ABB" w:rsidRPr="00C563B7" w:rsidRDefault="00065ABB" w:rsidP="00C563B7">
      <w:pPr>
        <w:pStyle w:val="Paragraphedeliste"/>
        <w:numPr>
          <w:ilvl w:val="0"/>
          <w:numId w:val="22"/>
        </w:numPr>
        <w:rPr>
          <w:b/>
          <w:noProof/>
          <w:lang w:eastAsia="fr-FR"/>
        </w:rPr>
      </w:pPr>
      <w:r w:rsidRPr="00C563B7">
        <w:rPr>
          <w:b/>
          <w:noProof/>
          <w:u w:val="single"/>
          <w:lang w:eastAsia="fr-FR"/>
        </w:rPr>
        <w:t>Point agents</w:t>
      </w:r>
      <w:r w:rsidRPr="00C563B7">
        <w:rPr>
          <w:b/>
          <w:noProof/>
          <w:lang w:eastAsia="fr-FR"/>
        </w:rPr>
        <w:t> :</w:t>
      </w:r>
    </w:p>
    <w:p w14:paraId="6AE7AD57" w14:textId="6F879FF8" w:rsidR="0021066A" w:rsidRPr="00C563B7" w:rsidRDefault="00D7233F" w:rsidP="00C563B7">
      <w:pPr>
        <w:pStyle w:val="Paragraphedeliste"/>
        <w:numPr>
          <w:ilvl w:val="0"/>
          <w:numId w:val="30"/>
        </w:numPr>
        <w:rPr>
          <w:b/>
          <w:noProof/>
          <w:lang w:eastAsia="fr-FR"/>
        </w:rPr>
      </w:pPr>
      <w:r w:rsidRPr="00C563B7">
        <w:rPr>
          <w:b/>
          <w:noProof/>
          <w:u w:val="single"/>
          <w:lang w:eastAsia="fr-FR"/>
        </w:rPr>
        <w:t>Agent technique restauration scolaire</w:t>
      </w:r>
      <w:r w:rsidR="0021066A" w:rsidRPr="00C563B7">
        <w:rPr>
          <w:b/>
          <w:noProof/>
          <w:lang w:eastAsia="fr-FR"/>
        </w:rPr>
        <w:t> :</w:t>
      </w:r>
    </w:p>
    <w:p w14:paraId="1F18CE22" w14:textId="153A45F0" w:rsidR="00C07BAB" w:rsidRDefault="009C52E8" w:rsidP="00C07BAB">
      <w:pPr>
        <w:ind w:left="360"/>
        <w:jc w:val="both"/>
        <w:rPr>
          <w:noProof/>
          <w:lang w:eastAsia="fr-FR"/>
        </w:rPr>
      </w:pPr>
      <w:r w:rsidRPr="009C52E8">
        <w:rPr>
          <w:b/>
          <w:noProof/>
          <w:lang w:eastAsia="fr-FR"/>
        </w:rPr>
        <w:t xml:space="preserve">Arrêt maladie de </w:t>
      </w:r>
      <w:r w:rsidR="0022505F">
        <w:rPr>
          <w:b/>
          <w:noProof/>
          <w:lang w:eastAsia="fr-FR"/>
        </w:rPr>
        <w:t xml:space="preserve">la cantinière du 26/08/205 au </w:t>
      </w:r>
      <w:r w:rsidR="001D75ED">
        <w:rPr>
          <w:b/>
          <w:noProof/>
          <w:lang w:eastAsia="fr-FR"/>
        </w:rPr>
        <w:t>1</w:t>
      </w:r>
      <w:r w:rsidR="0022505F">
        <w:rPr>
          <w:b/>
          <w:noProof/>
          <w:lang w:eastAsia="fr-FR"/>
        </w:rPr>
        <w:t>6</w:t>
      </w:r>
      <w:r w:rsidRPr="009C52E8">
        <w:rPr>
          <w:b/>
          <w:noProof/>
          <w:lang w:eastAsia="fr-FR"/>
        </w:rPr>
        <w:t xml:space="preserve">/09/2025, : </w:t>
      </w:r>
      <w:r w:rsidRPr="009C52E8">
        <w:rPr>
          <w:noProof/>
          <w:lang w:eastAsia="fr-FR"/>
        </w:rPr>
        <w:t>M</w:t>
      </w:r>
      <w:r w:rsidR="0022505F">
        <w:rPr>
          <w:noProof/>
          <w:lang w:eastAsia="fr-FR"/>
        </w:rPr>
        <w:t>onsie</w:t>
      </w:r>
      <w:r w:rsidR="001D75ED">
        <w:rPr>
          <w:noProof/>
          <w:lang w:eastAsia="fr-FR"/>
        </w:rPr>
        <w:t>ur PICHONNEAU Jimmy la</w:t>
      </w:r>
      <w:r w:rsidR="00227647">
        <w:rPr>
          <w:noProof/>
          <w:lang w:eastAsia="fr-FR"/>
        </w:rPr>
        <w:t xml:space="preserve"> remplac</w:t>
      </w:r>
      <w:r w:rsidR="001D75ED">
        <w:rPr>
          <w:noProof/>
          <w:lang w:eastAsia="fr-FR"/>
        </w:rPr>
        <w:t>e</w:t>
      </w:r>
      <w:r w:rsidR="0022505F">
        <w:rPr>
          <w:noProof/>
          <w:lang w:eastAsia="fr-FR"/>
        </w:rPr>
        <w:t xml:space="preserve"> du 01/09 au 16/09/2025 </w:t>
      </w:r>
      <w:r w:rsidRPr="009C52E8">
        <w:rPr>
          <w:noProof/>
          <w:lang w:eastAsia="fr-FR"/>
        </w:rPr>
        <w:t xml:space="preserve"> pendant son absence. Sa candidature nous a été transmise par France Travail et </w:t>
      </w:r>
      <w:r w:rsidR="00037297">
        <w:rPr>
          <w:noProof/>
          <w:lang w:eastAsia="fr-FR"/>
        </w:rPr>
        <w:t>la secrétaire générale l’a reçu</w:t>
      </w:r>
      <w:r w:rsidRPr="009C52E8">
        <w:rPr>
          <w:noProof/>
          <w:lang w:eastAsia="fr-FR"/>
        </w:rPr>
        <w:t xml:space="preserve"> jeudi 28/08.</w:t>
      </w:r>
      <w:r w:rsidR="00037297">
        <w:rPr>
          <w:noProof/>
          <w:lang w:eastAsia="fr-FR"/>
        </w:rPr>
        <w:t xml:space="preserve"> </w:t>
      </w:r>
      <w:r w:rsidR="00C07BAB">
        <w:rPr>
          <w:noProof/>
          <w:lang w:eastAsia="fr-FR"/>
        </w:rPr>
        <w:t>Le remplacement se passe bien.</w:t>
      </w:r>
    </w:p>
    <w:p w14:paraId="7B6EDF22" w14:textId="07428C9B" w:rsidR="0021066A" w:rsidRDefault="0021066A" w:rsidP="00C07BAB">
      <w:pPr>
        <w:ind w:left="360"/>
        <w:jc w:val="both"/>
        <w:rPr>
          <w:noProof/>
          <w:lang w:eastAsia="fr-FR"/>
        </w:rPr>
      </w:pPr>
      <w:r w:rsidRPr="00C563B7">
        <w:rPr>
          <w:b/>
          <w:noProof/>
          <w:u w:val="single"/>
          <w:lang w:eastAsia="fr-FR"/>
        </w:rPr>
        <w:t>Secrétaire  générale de mairie</w:t>
      </w:r>
      <w:r w:rsidRPr="00C563B7">
        <w:rPr>
          <w:b/>
          <w:noProof/>
          <w:lang w:eastAsia="fr-FR"/>
        </w:rPr>
        <w:t> :</w:t>
      </w:r>
    </w:p>
    <w:p w14:paraId="42BF8232" w14:textId="12F32F20" w:rsidR="0021066A" w:rsidRDefault="0021066A" w:rsidP="00420C25">
      <w:pPr>
        <w:ind w:left="360"/>
        <w:jc w:val="both"/>
        <w:rPr>
          <w:noProof/>
          <w:lang w:eastAsia="fr-FR"/>
        </w:rPr>
      </w:pPr>
      <w:r>
        <w:rPr>
          <w:noProof/>
          <w:lang w:eastAsia="fr-FR"/>
        </w:rPr>
        <w:t>Une réunion des secrétaires générales de mairie va avoir lieu prochainement fin septembre début octobre à la CCVSA.</w:t>
      </w:r>
    </w:p>
    <w:p w14:paraId="16639420" w14:textId="4FFBE650" w:rsidR="0021066A" w:rsidRDefault="0021066A" w:rsidP="00420C25">
      <w:pPr>
        <w:ind w:left="360"/>
        <w:jc w:val="both"/>
        <w:rPr>
          <w:noProof/>
          <w:lang w:eastAsia="fr-FR"/>
        </w:rPr>
      </w:pPr>
      <w:r>
        <w:rPr>
          <w:noProof/>
          <w:lang w:eastAsia="fr-FR"/>
        </w:rPr>
        <w:t xml:space="preserve">La CCVSA a contacté la secrétaire générale </w:t>
      </w:r>
      <w:r w:rsidR="00DB6F13">
        <w:rPr>
          <w:noProof/>
          <w:lang w:eastAsia="fr-FR"/>
        </w:rPr>
        <w:t>pour lui demander</w:t>
      </w:r>
      <w:r>
        <w:rPr>
          <w:noProof/>
          <w:lang w:eastAsia="fr-FR"/>
        </w:rPr>
        <w:t xml:space="preserve"> de présenter </w:t>
      </w:r>
      <w:r w:rsidR="00C07BAB">
        <w:rPr>
          <w:noProof/>
          <w:lang w:eastAsia="fr-FR"/>
        </w:rPr>
        <w:t>à ses</w:t>
      </w:r>
      <w:r>
        <w:rPr>
          <w:noProof/>
          <w:lang w:eastAsia="fr-FR"/>
        </w:rPr>
        <w:t xml:space="preserve"> collègues</w:t>
      </w:r>
      <w:r w:rsidR="00C07BAB">
        <w:rPr>
          <w:noProof/>
          <w:lang w:eastAsia="fr-FR"/>
        </w:rPr>
        <w:t>,</w:t>
      </w:r>
      <w:r>
        <w:rPr>
          <w:noProof/>
          <w:lang w:eastAsia="fr-FR"/>
        </w:rPr>
        <w:t xml:space="preserve"> la mise en place des formations depuis juillet 2022 </w:t>
      </w:r>
      <w:r w:rsidR="00DB6F13">
        <w:rPr>
          <w:noProof/>
          <w:lang w:eastAsia="fr-FR"/>
        </w:rPr>
        <w:t xml:space="preserve">par le biais du CNFPT </w:t>
      </w:r>
      <w:r>
        <w:rPr>
          <w:noProof/>
          <w:lang w:eastAsia="fr-FR"/>
        </w:rPr>
        <w:t>au sein de la Commune de Puy de Serre. (thèmes</w:t>
      </w:r>
      <w:r w:rsidR="0051386E">
        <w:rPr>
          <w:noProof/>
          <w:lang w:eastAsia="fr-FR"/>
        </w:rPr>
        <w:t xml:space="preserve"> et choix</w:t>
      </w:r>
      <w:r>
        <w:rPr>
          <w:noProof/>
          <w:lang w:eastAsia="fr-FR"/>
        </w:rPr>
        <w:t xml:space="preserve"> de besoin en formation, l’organisation pour les dates, </w:t>
      </w:r>
      <w:r w:rsidR="0051386E">
        <w:rPr>
          <w:noProof/>
          <w:lang w:eastAsia="fr-FR"/>
        </w:rPr>
        <w:t xml:space="preserve">les inscriptions, </w:t>
      </w:r>
      <w:r>
        <w:rPr>
          <w:noProof/>
          <w:lang w:eastAsia="fr-FR"/>
        </w:rPr>
        <w:t>la réservation au restaurant, les échanges avec le CNFPT et les différents types de formations).</w:t>
      </w:r>
    </w:p>
    <w:p w14:paraId="02B28D84" w14:textId="79E2E929" w:rsidR="00227647" w:rsidRDefault="00227647" w:rsidP="00420C25">
      <w:pPr>
        <w:ind w:left="360"/>
        <w:jc w:val="both"/>
        <w:rPr>
          <w:noProof/>
          <w:lang w:eastAsia="fr-FR"/>
        </w:rPr>
      </w:pPr>
      <w:r>
        <w:rPr>
          <w:noProof/>
          <w:lang w:eastAsia="fr-FR"/>
        </w:rPr>
        <w:t>C’est une reconnaissance du travai</w:t>
      </w:r>
      <w:r w:rsidR="005F7C2E">
        <w:rPr>
          <w:noProof/>
          <w:lang w:eastAsia="fr-FR"/>
        </w:rPr>
        <w:t>l que</w:t>
      </w:r>
      <w:r w:rsidR="0087607F">
        <w:rPr>
          <w:noProof/>
          <w:lang w:eastAsia="fr-FR"/>
        </w:rPr>
        <w:t xml:space="preserve"> notre secrétaire générale réalise pour l’organisation des formations à l’intention de l’ens</w:t>
      </w:r>
      <w:r w:rsidR="005F7C2E">
        <w:rPr>
          <w:noProof/>
          <w:lang w:eastAsia="fr-FR"/>
        </w:rPr>
        <w:t xml:space="preserve">emble des agents du territoire depuis </w:t>
      </w:r>
      <w:r w:rsidR="001D75ED">
        <w:rPr>
          <w:noProof/>
          <w:lang w:eastAsia="fr-FR"/>
        </w:rPr>
        <w:t>juillet 2022.</w:t>
      </w:r>
    </w:p>
    <w:p w14:paraId="45DEB3FF" w14:textId="55E1871A" w:rsidR="0087607F" w:rsidRPr="0087607F" w:rsidRDefault="0087607F" w:rsidP="00C07BAB">
      <w:pPr>
        <w:ind w:left="284"/>
        <w:rPr>
          <w:b/>
          <w:noProof/>
          <w:lang w:eastAsia="fr-FR"/>
        </w:rPr>
      </w:pPr>
      <w:r w:rsidRPr="0087607F">
        <w:rPr>
          <w:b/>
          <w:noProof/>
          <w:u w:val="single"/>
          <w:lang w:eastAsia="fr-FR"/>
        </w:rPr>
        <w:t>F</w:t>
      </w:r>
      <w:r>
        <w:rPr>
          <w:b/>
          <w:noProof/>
          <w:u w:val="single"/>
          <w:lang w:eastAsia="fr-FR"/>
        </w:rPr>
        <w:t>ormations d</w:t>
      </w:r>
      <w:r w:rsidRPr="0087607F">
        <w:rPr>
          <w:b/>
          <w:noProof/>
          <w:u w:val="single"/>
          <w:lang w:eastAsia="fr-FR"/>
        </w:rPr>
        <w:t>u centre de formation de Puy de Serre</w:t>
      </w:r>
      <w:r>
        <w:rPr>
          <w:b/>
          <w:noProof/>
          <w:u w:val="single"/>
          <w:lang w:eastAsia="fr-FR"/>
        </w:rPr>
        <w:t xml:space="preserve"> à venir :</w:t>
      </w:r>
    </w:p>
    <w:p w14:paraId="0BAC0AE4" w14:textId="432ADCEB" w:rsidR="0087607F" w:rsidRPr="0087607F" w:rsidRDefault="0087607F" w:rsidP="00C07BAB">
      <w:pPr>
        <w:pStyle w:val="Paragraphedeliste"/>
        <w:numPr>
          <w:ilvl w:val="0"/>
          <w:numId w:val="17"/>
        </w:numPr>
        <w:ind w:left="993"/>
        <w:rPr>
          <w:b/>
          <w:noProof/>
          <w:lang w:eastAsia="fr-FR"/>
        </w:rPr>
      </w:pPr>
      <w:r w:rsidRPr="0087607F">
        <w:rPr>
          <w:b/>
          <w:noProof/>
          <w:lang w:eastAsia="fr-FR"/>
        </w:rPr>
        <w:lastRenderedPageBreak/>
        <w:t>22 ET 23/09/2025 : La gestion du temps de travail (16 stagiaires dont la secrétaire générale)</w:t>
      </w:r>
    </w:p>
    <w:p w14:paraId="454A93C6" w14:textId="77777777" w:rsidR="00C07BAB" w:rsidRDefault="0087607F" w:rsidP="00C07BAB">
      <w:pPr>
        <w:pStyle w:val="Paragraphedeliste"/>
        <w:numPr>
          <w:ilvl w:val="0"/>
          <w:numId w:val="17"/>
        </w:numPr>
        <w:spacing w:after="0"/>
        <w:ind w:left="993"/>
        <w:rPr>
          <w:b/>
          <w:noProof/>
          <w:lang w:eastAsia="fr-FR"/>
        </w:rPr>
      </w:pPr>
      <w:r w:rsidRPr="0087607F">
        <w:rPr>
          <w:b/>
          <w:noProof/>
          <w:lang w:eastAsia="fr-FR"/>
        </w:rPr>
        <w:t>20/10/2025</w:t>
      </w:r>
      <w:r>
        <w:rPr>
          <w:b/>
          <w:noProof/>
          <w:lang w:eastAsia="fr-FR"/>
        </w:rPr>
        <w:t xml:space="preserve"> </w:t>
      </w:r>
      <w:r w:rsidRPr="0087607F">
        <w:rPr>
          <w:b/>
          <w:noProof/>
          <w:lang w:eastAsia="fr-FR"/>
        </w:rPr>
        <w:t xml:space="preserve"> : Certification Certibiocide (nouvelle loi utilisation produit entretien, acheteur et  utilisateur) </w:t>
      </w:r>
    </w:p>
    <w:p w14:paraId="15189009" w14:textId="091A0320" w:rsidR="0087607F" w:rsidRPr="00C07BAB" w:rsidRDefault="0087607F" w:rsidP="00C07BAB">
      <w:pPr>
        <w:pStyle w:val="Paragraphedeliste"/>
        <w:numPr>
          <w:ilvl w:val="4"/>
          <w:numId w:val="17"/>
        </w:numPr>
        <w:spacing w:after="120"/>
        <w:ind w:left="3595" w:hanging="357"/>
        <w:rPr>
          <w:b/>
          <w:noProof/>
          <w:lang w:eastAsia="fr-FR"/>
        </w:rPr>
      </w:pPr>
      <w:r w:rsidRPr="00913E7C">
        <w:rPr>
          <w:noProof/>
          <w:lang w:eastAsia="fr-FR"/>
        </w:rPr>
        <w:t>18 stagiaires dont la cantinière et la secrétaire générale, organisme extérieur qui intervient formation payante (entre 80 et 100€ par agent)</w:t>
      </w:r>
    </w:p>
    <w:p w14:paraId="6A5A5EEA" w14:textId="28D5F9C7" w:rsidR="0087607F" w:rsidRPr="0087607F" w:rsidRDefault="0087607F" w:rsidP="00C07BAB">
      <w:pPr>
        <w:pStyle w:val="Paragraphedeliste"/>
        <w:numPr>
          <w:ilvl w:val="0"/>
          <w:numId w:val="17"/>
        </w:numPr>
        <w:spacing w:after="0"/>
        <w:ind w:left="993"/>
        <w:rPr>
          <w:b/>
          <w:noProof/>
          <w:lang w:eastAsia="fr-FR"/>
        </w:rPr>
      </w:pPr>
      <w:r w:rsidRPr="0087607F">
        <w:rPr>
          <w:b/>
          <w:noProof/>
          <w:lang w:eastAsia="fr-FR"/>
        </w:rPr>
        <w:t>28 et 29/10/2025 : Le Harcèlement entre enfants agir en tant que professionnel – groupe 1</w:t>
      </w:r>
    </w:p>
    <w:p w14:paraId="27F8394F" w14:textId="3FCB4B76" w:rsidR="0087607F" w:rsidRPr="00913E7C" w:rsidRDefault="0087607F" w:rsidP="00C07BAB">
      <w:pPr>
        <w:pStyle w:val="Paragraphedeliste"/>
        <w:numPr>
          <w:ilvl w:val="4"/>
          <w:numId w:val="22"/>
        </w:numPr>
        <w:spacing w:after="120"/>
        <w:ind w:left="3595" w:hanging="357"/>
        <w:rPr>
          <w:noProof/>
          <w:lang w:eastAsia="fr-FR"/>
        </w:rPr>
      </w:pPr>
      <w:r w:rsidRPr="00913E7C">
        <w:rPr>
          <w:noProof/>
          <w:lang w:eastAsia="fr-FR"/>
        </w:rPr>
        <w:t>15 stagiaires dont l’atsem de l’école</w:t>
      </w:r>
    </w:p>
    <w:p w14:paraId="78BB60AA" w14:textId="58BE6E63" w:rsidR="0087607F" w:rsidRPr="0087607F" w:rsidRDefault="0087607F" w:rsidP="00C07BAB">
      <w:pPr>
        <w:pStyle w:val="Paragraphedeliste"/>
        <w:numPr>
          <w:ilvl w:val="0"/>
          <w:numId w:val="17"/>
        </w:numPr>
        <w:spacing w:after="0"/>
        <w:ind w:left="993"/>
        <w:rPr>
          <w:b/>
          <w:noProof/>
          <w:lang w:eastAsia="fr-FR"/>
        </w:rPr>
      </w:pPr>
      <w:r>
        <w:rPr>
          <w:b/>
          <w:noProof/>
          <w:lang w:eastAsia="fr-FR"/>
        </w:rPr>
        <w:t xml:space="preserve">03 </w:t>
      </w:r>
      <w:r w:rsidRPr="0087607F">
        <w:rPr>
          <w:b/>
          <w:noProof/>
          <w:lang w:eastAsia="fr-FR"/>
        </w:rPr>
        <w:t xml:space="preserve">et 04/11/2025 : Les fondamentaux des ressources humaines </w:t>
      </w:r>
    </w:p>
    <w:p w14:paraId="47785936" w14:textId="77777777" w:rsidR="0087607F" w:rsidRPr="00913E7C" w:rsidRDefault="0087607F" w:rsidP="00C07BAB">
      <w:pPr>
        <w:pStyle w:val="Paragraphedeliste"/>
        <w:numPr>
          <w:ilvl w:val="4"/>
          <w:numId w:val="22"/>
        </w:numPr>
        <w:spacing w:after="0"/>
        <w:rPr>
          <w:noProof/>
          <w:lang w:eastAsia="fr-FR"/>
        </w:rPr>
      </w:pPr>
      <w:r>
        <w:rPr>
          <w:noProof/>
          <w:lang w:eastAsia="fr-FR"/>
        </w:rPr>
        <w:t>15</w:t>
      </w:r>
      <w:r w:rsidRPr="00913E7C">
        <w:rPr>
          <w:noProof/>
          <w:lang w:eastAsia="fr-FR"/>
        </w:rPr>
        <w:t xml:space="preserve"> stagiaires pour le moment dont la secrétaire générale</w:t>
      </w:r>
    </w:p>
    <w:p w14:paraId="5BFD2C3E" w14:textId="77777777" w:rsidR="0087607F" w:rsidRDefault="0087607F" w:rsidP="00C07BAB">
      <w:pPr>
        <w:ind w:left="284"/>
        <w:jc w:val="both"/>
        <w:rPr>
          <w:noProof/>
          <w:lang w:eastAsia="fr-FR"/>
        </w:rPr>
      </w:pPr>
    </w:p>
    <w:p w14:paraId="096EC329" w14:textId="584FAF9A" w:rsidR="0021066A" w:rsidRDefault="005C145C" w:rsidP="00C563B7">
      <w:pPr>
        <w:pStyle w:val="Paragraphedeliste"/>
        <w:numPr>
          <w:ilvl w:val="0"/>
          <w:numId w:val="30"/>
        </w:numPr>
        <w:rPr>
          <w:noProof/>
          <w:lang w:eastAsia="fr-FR"/>
        </w:rPr>
      </w:pPr>
      <w:r w:rsidRPr="00C563B7">
        <w:rPr>
          <w:b/>
          <w:noProof/>
          <w:u w:val="single"/>
          <w:lang w:eastAsia="fr-FR"/>
        </w:rPr>
        <w:t>Agent technique communal</w:t>
      </w:r>
      <w:r>
        <w:rPr>
          <w:noProof/>
          <w:lang w:eastAsia="fr-FR"/>
        </w:rPr>
        <w:t> :</w:t>
      </w:r>
    </w:p>
    <w:p w14:paraId="7D48D8B6" w14:textId="1CBA9236" w:rsidR="001268FF" w:rsidRPr="00607108" w:rsidRDefault="002664E0" w:rsidP="00DC4698">
      <w:pPr>
        <w:ind w:left="360"/>
        <w:rPr>
          <w:noProof/>
          <w:lang w:eastAsia="fr-FR"/>
        </w:rPr>
      </w:pPr>
      <w:r>
        <w:rPr>
          <w:b/>
          <w:noProof/>
          <w:lang w:eastAsia="fr-FR"/>
        </w:rPr>
        <w:drawing>
          <wp:anchor distT="0" distB="0" distL="114300" distR="114300" simplePos="0" relativeHeight="251667456" behindDoc="1" locked="0" layoutInCell="1" allowOverlap="1" wp14:anchorId="13A2E416" wp14:editId="45849A50">
            <wp:simplePos x="0" y="0"/>
            <wp:positionH relativeFrom="column">
              <wp:posOffset>372110</wp:posOffset>
            </wp:positionH>
            <wp:positionV relativeFrom="paragraph">
              <wp:posOffset>425450</wp:posOffset>
            </wp:positionV>
            <wp:extent cx="5562600" cy="2841632"/>
            <wp:effectExtent l="19050" t="19050" r="19050" b="1587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2600" cy="2841632"/>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r w:rsidR="00607108" w:rsidRPr="00607108">
        <w:rPr>
          <w:noProof/>
          <w:lang w:eastAsia="fr-FR"/>
        </w:rPr>
        <w:t xml:space="preserve">La plage horaire de travail de l’agent communal </w:t>
      </w:r>
      <w:r w:rsidR="0087607F">
        <w:rPr>
          <w:noProof/>
          <w:lang w:eastAsia="fr-FR"/>
        </w:rPr>
        <w:t xml:space="preserve">a été </w:t>
      </w:r>
      <w:r w:rsidR="00607108" w:rsidRPr="00607108">
        <w:rPr>
          <w:noProof/>
          <w:lang w:eastAsia="fr-FR"/>
        </w:rPr>
        <w:t>modifiée depuis</w:t>
      </w:r>
      <w:r w:rsidR="00C07BAB">
        <w:rPr>
          <w:noProof/>
          <w:lang w:eastAsia="fr-FR"/>
        </w:rPr>
        <w:t xml:space="preserve"> le</w:t>
      </w:r>
      <w:r w:rsidR="00607108" w:rsidRPr="00607108">
        <w:rPr>
          <w:noProof/>
          <w:lang w:eastAsia="fr-FR"/>
        </w:rPr>
        <w:t xml:space="preserve"> lundi 08/09/2025 comme indiqué ci-dessous.</w:t>
      </w:r>
    </w:p>
    <w:p w14:paraId="7683B395" w14:textId="5920FF6F" w:rsidR="00607108" w:rsidRDefault="00607108" w:rsidP="00DC4698">
      <w:pPr>
        <w:ind w:left="360"/>
        <w:rPr>
          <w:b/>
          <w:noProof/>
          <w:lang w:eastAsia="fr-FR"/>
        </w:rPr>
      </w:pPr>
    </w:p>
    <w:p w14:paraId="7A60EADA" w14:textId="6EB1E2D0" w:rsidR="00607108" w:rsidRDefault="00607108" w:rsidP="00DC4698">
      <w:pPr>
        <w:ind w:left="360"/>
        <w:rPr>
          <w:b/>
          <w:noProof/>
          <w:lang w:eastAsia="fr-FR"/>
        </w:rPr>
      </w:pPr>
    </w:p>
    <w:p w14:paraId="2028257E" w14:textId="7AF0275C" w:rsidR="00607108" w:rsidRDefault="00607108" w:rsidP="00DC4698">
      <w:pPr>
        <w:ind w:left="360"/>
        <w:rPr>
          <w:b/>
          <w:noProof/>
          <w:lang w:eastAsia="fr-FR"/>
        </w:rPr>
      </w:pPr>
    </w:p>
    <w:p w14:paraId="73708F29" w14:textId="3E435701" w:rsidR="00607108" w:rsidRDefault="00607108" w:rsidP="00DC4698">
      <w:pPr>
        <w:ind w:left="360"/>
        <w:rPr>
          <w:b/>
          <w:noProof/>
          <w:lang w:eastAsia="fr-FR"/>
        </w:rPr>
      </w:pPr>
    </w:p>
    <w:p w14:paraId="07D56E77" w14:textId="04ADD039" w:rsidR="00607108" w:rsidRDefault="00607108" w:rsidP="00DC4698">
      <w:pPr>
        <w:ind w:left="360"/>
        <w:rPr>
          <w:b/>
          <w:noProof/>
          <w:lang w:eastAsia="fr-FR"/>
        </w:rPr>
      </w:pPr>
    </w:p>
    <w:p w14:paraId="267AD464" w14:textId="0810B7F5" w:rsidR="00607108" w:rsidRDefault="00607108" w:rsidP="00DC4698">
      <w:pPr>
        <w:ind w:left="360"/>
        <w:rPr>
          <w:b/>
          <w:noProof/>
          <w:lang w:eastAsia="fr-FR"/>
        </w:rPr>
      </w:pPr>
    </w:p>
    <w:p w14:paraId="36F77026" w14:textId="62BF5324" w:rsidR="00607108" w:rsidRDefault="00607108" w:rsidP="00DC4698">
      <w:pPr>
        <w:ind w:left="360"/>
        <w:rPr>
          <w:b/>
          <w:noProof/>
          <w:lang w:eastAsia="fr-FR"/>
        </w:rPr>
      </w:pPr>
    </w:p>
    <w:p w14:paraId="70B7606D" w14:textId="7D3CF479" w:rsidR="00607108" w:rsidRDefault="00607108" w:rsidP="00DC4698">
      <w:pPr>
        <w:ind w:left="360"/>
        <w:rPr>
          <w:b/>
          <w:noProof/>
          <w:lang w:eastAsia="fr-FR"/>
        </w:rPr>
      </w:pPr>
    </w:p>
    <w:p w14:paraId="267BCF74" w14:textId="79AA96AA" w:rsidR="00607108" w:rsidRDefault="00607108" w:rsidP="00DC4698">
      <w:pPr>
        <w:ind w:left="360"/>
        <w:rPr>
          <w:b/>
          <w:noProof/>
          <w:lang w:eastAsia="fr-FR"/>
        </w:rPr>
      </w:pPr>
    </w:p>
    <w:p w14:paraId="2062ED53" w14:textId="65DBFFF8" w:rsidR="00607108" w:rsidRDefault="00607108" w:rsidP="00DC4698">
      <w:pPr>
        <w:ind w:left="360"/>
        <w:rPr>
          <w:b/>
          <w:noProof/>
          <w:lang w:eastAsia="fr-FR"/>
        </w:rPr>
      </w:pPr>
    </w:p>
    <w:p w14:paraId="67DE7D92" w14:textId="77777777" w:rsidR="000F0108" w:rsidRDefault="000F0108" w:rsidP="00607108">
      <w:pPr>
        <w:jc w:val="both"/>
      </w:pPr>
    </w:p>
    <w:p w14:paraId="6049D312" w14:textId="08B3C731" w:rsidR="00607108" w:rsidRDefault="00C563B7" w:rsidP="00607108">
      <w:pPr>
        <w:jc w:val="both"/>
      </w:pPr>
      <w:r>
        <w:t xml:space="preserve">La modification </w:t>
      </w:r>
      <w:r w:rsidR="00C07BAB">
        <w:t>porte</w:t>
      </w:r>
      <w:r w:rsidR="00607108">
        <w:t xml:space="preserve"> uniquement sur </w:t>
      </w:r>
      <w:r w:rsidR="00C07BAB">
        <w:t>l’horaire</w:t>
      </w:r>
      <w:r w:rsidR="00607108">
        <w:t xml:space="preserve"> d’été</w:t>
      </w:r>
      <w:r w:rsidR="00C07BAB">
        <w:t>, tout</w:t>
      </w:r>
      <w:r w:rsidR="00607108">
        <w:t xml:space="preserve"> en restant </w:t>
      </w:r>
      <w:r>
        <w:t>à 35 heures</w:t>
      </w:r>
      <w:r w:rsidR="00C07BAB">
        <w:t>.</w:t>
      </w:r>
      <w:r>
        <w:t xml:space="preserve"> </w:t>
      </w:r>
      <w:r w:rsidR="00C07BAB">
        <w:t>P</w:t>
      </w:r>
      <w:r>
        <w:t>as de modification sur le</w:t>
      </w:r>
      <w:r w:rsidR="00607108">
        <w:t xml:space="preserve"> temps de travail pour les horaires d’hiver ainsi il termine toujours à 15h30.</w:t>
      </w:r>
    </w:p>
    <w:p w14:paraId="46D0DBB4" w14:textId="2BC8A09F" w:rsidR="00607108" w:rsidRDefault="00607108" w:rsidP="00607108">
      <w:pPr>
        <w:jc w:val="both"/>
      </w:pPr>
      <w:r>
        <w:t>Au vu des heures de travail en + ou – avec le report 2024 et heures 2025 sa reprise d’horaires d’hiver aura lieu cette année à partir du lundi 10 novembre 2025.</w:t>
      </w:r>
      <w:r w:rsidR="005F7C2E">
        <w:t xml:space="preserve"> </w:t>
      </w:r>
      <w:r w:rsidR="00C74223">
        <w:t>La fiche</w:t>
      </w:r>
      <w:r>
        <w:t xml:space="preserve"> de poste a été modifiée </w:t>
      </w:r>
      <w:r w:rsidR="0087607F">
        <w:t>et</w:t>
      </w:r>
      <w:r w:rsidR="00C74223">
        <w:t xml:space="preserve"> signée</w:t>
      </w:r>
      <w:r>
        <w:t xml:space="preserve"> par l’agent.</w:t>
      </w:r>
    </w:p>
    <w:p w14:paraId="69FD8BAA" w14:textId="0E5B425E" w:rsidR="009C52E8" w:rsidRPr="00C563B7" w:rsidRDefault="00065ABB" w:rsidP="00C563B7">
      <w:pPr>
        <w:pStyle w:val="Paragraphedeliste"/>
        <w:numPr>
          <w:ilvl w:val="0"/>
          <w:numId w:val="22"/>
        </w:numPr>
        <w:rPr>
          <w:b/>
          <w:noProof/>
          <w:lang w:eastAsia="fr-FR"/>
        </w:rPr>
      </w:pPr>
      <w:r w:rsidRPr="00C563B7">
        <w:rPr>
          <w:b/>
          <w:noProof/>
          <w:u w:val="single"/>
          <w:lang w:eastAsia="fr-FR"/>
        </w:rPr>
        <w:t>Soutien au Maire de Villeneuve-de-Marc suite à son agression </w:t>
      </w:r>
      <w:r w:rsidRPr="00C563B7">
        <w:rPr>
          <w:b/>
          <w:noProof/>
          <w:lang w:eastAsia="fr-FR"/>
        </w:rPr>
        <w:t>:</w:t>
      </w:r>
    </w:p>
    <w:p w14:paraId="23EDA419" w14:textId="16D7677A" w:rsidR="00051D55" w:rsidRPr="00051D55" w:rsidRDefault="00051D55" w:rsidP="00DC4698">
      <w:pPr>
        <w:ind w:left="360"/>
        <w:rPr>
          <w:b/>
          <w:noProof/>
          <w:lang w:eastAsia="fr-FR"/>
        </w:rPr>
      </w:pPr>
      <w:r w:rsidRPr="00051D55">
        <w:rPr>
          <w:b/>
          <w:noProof/>
          <w:lang w:eastAsia="fr-FR"/>
        </w:rPr>
        <w:t>Mail du 08 août</w:t>
      </w:r>
      <w:r w:rsidR="0087607F">
        <w:rPr>
          <w:b/>
          <w:noProof/>
          <w:lang w:eastAsia="fr-FR"/>
        </w:rPr>
        <w:t xml:space="preserve"> du président </w:t>
      </w:r>
      <w:r w:rsidRPr="00051D55">
        <w:rPr>
          <w:b/>
          <w:noProof/>
          <w:lang w:eastAsia="fr-FR"/>
        </w:rPr>
        <w:t>l’a</w:t>
      </w:r>
      <w:r w:rsidR="0087607F">
        <w:rPr>
          <w:b/>
          <w:noProof/>
          <w:lang w:eastAsia="fr-FR"/>
        </w:rPr>
        <w:t xml:space="preserve">ssociation des Maires de Vendée, Guy PLISSONNEAU </w:t>
      </w:r>
      <w:r w:rsidRPr="00051D55">
        <w:rPr>
          <w:b/>
          <w:noProof/>
          <w:lang w:eastAsia="fr-FR"/>
        </w:rPr>
        <w:t>:</w:t>
      </w:r>
    </w:p>
    <w:p w14:paraId="1BC3DC68" w14:textId="6703B5BB" w:rsidR="00051D55" w:rsidRDefault="00AC7927" w:rsidP="00DC4698">
      <w:pPr>
        <w:ind w:left="360"/>
        <w:rPr>
          <w:rFonts w:ascii="Futura Lt BT" w:eastAsia="Times New Roman" w:hAnsi="Futura Lt BT" w:cs="Helvetica"/>
          <w:lang w:val="en"/>
        </w:rPr>
      </w:pPr>
      <w:r w:rsidRPr="00AC7927">
        <w:rPr>
          <w:rFonts w:ascii="Arial" w:eastAsiaTheme="minorHAnsi" w:hAnsi="Arial" w:cs="Arial"/>
          <w:color w:val="000000"/>
          <w:spacing w:val="3"/>
          <w:shd w:val="clear" w:color="auto" w:fill="FFFFFF"/>
          <w:lang w:eastAsia="fr-FR"/>
        </w:rPr>
        <w:t>« Je souhaite aujourd’hui attirer votre attention sur deux événements graves qui touchent notre pays et qui appellent à la solidarité de l’ensemble des élus locaux.</w:t>
      </w:r>
      <w:r w:rsidRPr="00AC7927">
        <w:rPr>
          <w:rFonts w:ascii="Arial" w:eastAsiaTheme="minorHAnsi" w:hAnsi="Arial" w:cs="Arial"/>
          <w:color w:val="000000"/>
          <w:spacing w:val="3"/>
          <w:shd w:val="clear" w:color="auto" w:fill="FFFFFF"/>
          <w:lang w:eastAsia="fr-FR"/>
        </w:rPr>
        <w:br/>
        <w:t>Le Maire de Villeneuve-de-Marc, dans l’Isère, Gilles D</w:t>
      </w:r>
      <w:r w:rsidR="0087607F">
        <w:rPr>
          <w:rFonts w:ascii="Arial" w:eastAsiaTheme="minorHAnsi" w:hAnsi="Arial" w:cs="Arial"/>
          <w:color w:val="000000"/>
          <w:spacing w:val="3"/>
          <w:shd w:val="clear" w:color="auto" w:fill="FFFFFF"/>
          <w:lang w:eastAsia="fr-FR"/>
        </w:rPr>
        <w:t>USSAULT</w:t>
      </w:r>
      <w:r w:rsidRPr="00AC7927">
        <w:rPr>
          <w:rFonts w:ascii="Arial" w:eastAsiaTheme="minorHAnsi" w:hAnsi="Arial" w:cs="Arial"/>
          <w:color w:val="000000"/>
          <w:spacing w:val="3"/>
          <w:shd w:val="clear" w:color="auto" w:fill="FFFFFF"/>
          <w:lang w:eastAsia="fr-FR"/>
        </w:rPr>
        <w:t xml:space="preserve"> a récemment été victime d’une agression intolérable dans l’exercice de son mandat. Cet acte vient, une fois encore, rappeler les violences croissantes auxquelles sont confrontés les maires dans leurs fonctions. Nous ne pouvons accepter qu’un élu de la République, porteur de l’intérêt général, soit pris pour cible de manière aussi brutale.</w:t>
      </w:r>
      <w:r w:rsidRPr="00AC7927">
        <w:rPr>
          <w:rFonts w:ascii="Arial" w:eastAsiaTheme="minorHAnsi" w:hAnsi="Arial" w:cs="Arial"/>
          <w:color w:val="000000"/>
          <w:spacing w:val="3"/>
          <w:shd w:val="clear" w:color="auto" w:fill="FFFFFF"/>
          <w:lang w:eastAsia="fr-FR"/>
        </w:rPr>
        <w:br/>
        <w:t>À travers ce message, je vous invite à exprimer votre soutien plein et entier à notre collègue maire de Villeneuve-de-Marc, et plus largement à affirmer notre solidarité entre élus, par des messages de soutien ou toute autre initiative que vous jugerez appropriée dans vos communes et vos intercommunalités</w:t>
      </w:r>
      <w:r>
        <w:rPr>
          <w:rFonts w:ascii="Futura Lt BT" w:eastAsia="Times New Roman" w:hAnsi="Futura Lt BT" w:cs="Helvetica"/>
          <w:lang w:val="en"/>
        </w:rPr>
        <w:t>.”</w:t>
      </w:r>
    </w:p>
    <w:p w14:paraId="145FC3FE" w14:textId="77777777" w:rsidR="00597456" w:rsidRDefault="00597456" w:rsidP="00DC4698">
      <w:pPr>
        <w:ind w:left="360"/>
        <w:rPr>
          <w:rFonts w:ascii="Futura Lt BT" w:eastAsia="Times New Roman" w:hAnsi="Futura Lt BT" w:cs="Helvetica"/>
          <w:lang w:val="en"/>
        </w:rPr>
      </w:pPr>
    </w:p>
    <w:p w14:paraId="3ACFDCA1" w14:textId="7EF84924" w:rsidR="00065ABB" w:rsidRDefault="002E22C4" w:rsidP="00DC4698">
      <w:pPr>
        <w:ind w:left="360"/>
        <w:rPr>
          <w:noProof/>
          <w:lang w:eastAsia="fr-FR"/>
        </w:rPr>
      </w:pPr>
      <w:r w:rsidRPr="002E22C4">
        <w:rPr>
          <w:noProof/>
          <w:u w:val="single"/>
          <w:lang w:eastAsia="fr-FR"/>
        </w:rPr>
        <w:lastRenderedPageBreak/>
        <w:t>Communiqué de presse</w:t>
      </w:r>
      <w:r w:rsidR="00C563B7">
        <w:rPr>
          <w:noProof/>
          <w:u w:val="single"/>
          <w:lang w:eastAsia="fr-FR"/>
        </w:rPr>
        <w:t xml:space="preserve"> du Président de l’AMF</w:t>
      </w:r>
      <w:r w:rsidRPr="002E22C4">
        <w:rPr>
          <w:noProof/>
          <w:u w:val="single"/>
          <w:lang w:eastAsia="fr-FR"/>
        </w:rPr>
        <w:t> </w:t>
      </w:r>
      <w:r>
        <w:rPr>
          <w:noProof/>
          <w:lang w:eastAsia="fr-FR"/>
        </w:rPr>
        <w:t>:</w:t>
      </w:r>
    </w:p>
    <w:p w14:paraId="69DD7A21" w14:textId="6B3B2BBA" w:rsidR="00753B7C" w:rsidRDefault="002E22C4" w:rsidP="00C563B7">
      <w:pPr>
        <w:shd w:val="clear" w:color="auto" w:fill="FFFFFF"/>
        <w:spacing w:after="150" w:line="240" w:lineRule="auto"/>
        <w:ind w:left="360"/>
        <w:jc w:val="both"/>
        <w:rPr>
          <w:rFonts w:ascii="Arial" w:eastAsiaTheme="minorHAnsi" w:hAnsi="Arial" w:cs="Arial"/>
          <w:color w:val="000000"/>
          <w:spacing w:val="3"/>
          <w:shd w:val="clear" w:color="auto" w:fill="FFFFFF"/>
          <w:lang w:eastAsia="fr-FR"/>
        </w:rPr>
      </w:pPr>
      <w:r w:rsidRPr="002E22C4">
        <w:rPr>
          <w:rFonts w:ascii="Arial" w:eastAsiaTheme="minorHAnsi" w:hAnsi="Arial" w:cs="Arial"/>
          <w:color w:val="000000"/>
          <w:spacing w:val="3"/>
          <w:shd w:val="clear" w:color="auto" w:fill="FFFFFF"/>
          <w:lang w:eastAsia="fr-FR"/>
        </w:rPr>
        <w:t>Le maire de Villeneuve-de-Marc a été violemment agressé hier ainsi que son fils, et se trouve dans un état grave. Le Président de l’AMF, David L</w:t>
      </w:r>
      <w:r w:rsidR="0087607F">
        <w:rPr>
          <w:rFonts w:ascii="Arial" w:eastAsiaTheme="minorHAnsi" w:hAnsi="Arial" w:cs="Arial"/>
          <w:color w:val="000000"/>
          <w:spacing w:val="3"/>
          <w:shd w:val="clear" w:color="auto" w:fill="FFFFFF"/>
          <w:lang w:eastAsia="fr-FR"/>
        </w:rPr>
        <w:t>ISNARD</w:t>
      </w:r>
      <w:r w:rsidRPr="002E22C4">
        <w:rPr>
          <w:rFonts w:ascii="Arial" w:eastAsiaTheme="minorHAnsi" w:hAnsi="Arial" w:cs="Arial"/>
          <w:color w:val="000000"/>
          <w:spacing w:val="3"/>
          <w:shd w:val="clear" w:color="auto" w:fill="FFFFFF"/>
          <w:lang w:eastAsia="fr-FR"/>
        </w:rPr>
        <w:t>, exprime au nom des Maires de France à Gilles D</w:t>
      </w:r>
      <w:r w:rsidR="0087607F">
        <w:rPr>
          <w:rFonts w:ascii="Arial" w:eastAsiaTheme="minorHAnsi" w:hAnsi="Arial" w:cs="Arial"/>
          <w:color w:val="000000"/>
          <w:spacing w:val="3"/>
          <w:shd w:val="clear" w:color="auto" w:fill="FFFFFF"/>
          <w:lang w:eastAsia="fr-FR"/>
        </w:rPr>
        <w:t>USSAULT</w:t>
      </w:r>
      <w:r w:rsidRPr="002E22C4">
        <w:rPr>
          <w:rFonts w:ascii="Arial" w:eastAsiaTheme="minorHAnsi" w:hAnsi="Arial" w:cs="Arial"/>
          <w:color w:val="000000"/>
          <w:spacing w:val="3"/>
          <w:shd w:val="clear" w:color="auto" w:fill="FFFFFF"/>
          <w:lang w:eastAsia="fr-FR"/>
        </w:rPr>
        <w:t xml:space="preserve"> toute sa solidarité et ses vœux les plus chers de rétablissement à la suite de cette agression abjecte. Le degré de violence de cet acte, qui s’ajoute aux nombreuses agressions d’élus au quotidien, doit conduire les pouvoirs publics et les citoyens à réagir immédiatement. Depuis le décès de Jean-Mathieu Michel, maire de Signes, tué alors qu’il intervenait sur des dépôts sauvages, l’AMF n’a cessé d’alerter sur les agressions d’élus. Elle forme les élus à la gestion des incivilités et accompagne les élus agressés dans leurs démarches. Elle a aussi obtenu quelques avancées législatives en 2024 avec le durcissement potentiel des sanctions. Encore faut-il que les enquêtes soient réalisées, puis que les peines soient prononcées, et enfin qu’elles soient exécutées. Cette réalité concerne toutes les victimes de la délinquance en France. Car la violence continue. Et nombre de maires sont exaspérés face au délitement civique qu’ils affrontent et à l’absence trop souvent de suites pénales effectives. L’agression du maire de Villeneuve-de-Marc, qui franchit un seuil dans l’horreur, montre que le combat contre l’impunité reste absolument nécessaire. Et qu’il est l’affaire de tous.</w:t>
      </w:r>
    </w:p>
    <w:p w14:paraId="2018AE53" w14:textId="6251644A" w:rsidR="00C563B7" w:rsidRDefault="00C563B7" w:rsidP="00C563B7">
      <w:pPr>
        <w:shd w:val="clear" w:color="auto" w:fill="FFFFFF"/>
        <w:spacing w:after="150" w:line="240" w:lineRule="auto"/>
        <w:jc w:val="both"/>
        <w:rPr>
          <w:rFonts w:ascii="Arial" w:eastAsiaTheme="minorHAnsi" w:hAnsi="Arial" w:cs="Arial"/>
          <w:color w:val="000000"/>
          <w:spacing w:val="3"/>
          <w:shd w:val="clear" w:color="auto" w:fill="FFFFFF"/>
          <w:lang w:eastAsia="fr-FR"/>
        </w:rPr>
      </w:pPr>
    </w:p>
    <w:p w14:paraId="063FFCA8" w14:textId="70846935" w:rsidR="00C563B7" w:rsidRDefault="00C563B7" w:rsidP="00C563B7">
      <w:pPr>
        <w:shd w:val="clear" w:color="auto" w:fill="FFFFFF"/>
        <w:spacing w:after="150" w:line="240" w:lineRule="auto"/>
        <w:jc w:val="both"/>
        <w:rPr>
          <w:rFonts w:ascii="Arial" w:eastAsiaTheme="minorHAnsi" w:hAnsi="Arial" w:cs="Arial"/>
          <w:color w:val="000000"/>
          <w:spacing w:val="3"/>
          <w:shd w:val="clear" w:color="auto" w:fill="FFFFFF"/>
          <w:lang w:eastAsia="fr-FR"/>
        </w:rPr>
      </w:pPr>
      <w:r>
        <w:rPr>
          <w:rFonts w:ascii="Arial" w:eastAsiaTheme="minorHAnsi" w:hAnsi="Arial" w:cs="Arial"/>
          <w:color w:val="000000"/>
          <w:spacing w:val="3"/>
          <w:shd w:val="clear" w:color="auto" w:fill="FFFFFF"/>
          <w:lang w:eastAsia="fr-FR"/>
        </w:rPr>
        <w:t xml:space="preserve">Madame le Maire informe qu’elle a </w:t>
      </w:r>
      <w:r w:rsidR="00E24903">
        <w:rPr>
          <w:rFonts w:ascii="Arial" w:eastAsiaTheme="minorHAnsi" w:hAnsi="Arial" w:cs="Arial"/>
          <w:color w:val="000000"/>
          <w:spacing w:val="3"/>
          <w:shd w:val="clear" w:color="auto" w:fill="FFFFFF"/>
          <w:lang w:eastAsia="fr-FR"/>
        </w:rPr>
        <w:t>adressé un message de soutien à Gilles D</w:t>
      </w:r>
      <w:r w:rsidR="0087607F">
        <w:rPr>
          <w:rFonts w:ascii="Arial" w:eastAsiaTheme="minorHAnsi" w:hAnsi="Arial" w:cs="Arial"/>
          <w:color w:val="000000"/>
          <w:spacing w:val="3"/>
          <w:shd w:val="clear" w:color="auto" w:fill="FFFFFF"/>
          <w:lang w:eastAsia="fr-FR"/>
        </w:rPr>
        <w:t xml:space="preserve">USSAULT </w:t>
      </w:r>
      <w:r w:rsidR="00E24903">
        <w:rPr>
          <w:rFonts w:ascii="Arial" w:eastAsiaTheme="minorHAnsi" w:hAnsi="Arial" w:cs="Arial"/>
          <w:color w:val="000000"/>
          <w:spacing w:val="3"/>
          <w:shd w:val="clear" w:color="auto" w:fill="FFFFFF"/>
          <w:lang w:eastAsia="fr-FR"/>
        </w:rPr>
        <w:t>en tant que Vice-Présidente des Maires Ruraux de Vendée à l’instar de Cyril C</w:t>
      </w:r>
      <w:r w:rsidR="0087607F">
        <w:rPr>
          <w:rFonts w:ascii="Arial" w:eastAsiaTheme="minorHAnsi" w:hAnsi="Arial" w:cs="Arial"/>
          <w:color w:val="000000"/>
          <w:spacing w:val="3"/>
          <w:shd w:val="clear" w:color="auto" w:fill="FFFFFF"/>
          <w:lang w:eastAsia="fr-FR"/>
        </w:rPr>
        <w:t>IBERT METIVIER</w:t>
      </w:r>
      <w:r w:rsidR="00E24903">
        <w:rPr>
          <w:rFonts w:ascii="Arial" w:eastAsiaTheme="minorHAnsi" w:hAnsi="Arial" w:cs="Arial"/>
          <w:color w:val="000000"/>
          <w:spacing w:val="3"/>
          <w:shd w:val="clear" w:color="auto" w:fill="FFFFFF"/>
          <w:lang w:eastAsia="fr-FR"/>
        </w:rPr>
        <w:t>, Président des Maires Ruraux du 86.</w:t>
      </w:r>
    </w:p>
    <w:p w14:paraId="7C7E1857" w14:textId="2CB88D94" w:rsidR="00C563B7" w:rsidRDefault="00C563B7" w:rsidP="00C563B7">
      <w:pPr>
        <w:shd w:val="clear" w:color="auto" w:fill="FFFFFF"/>
        <w:spacing w:after="150" w:line="240" w:lineRule="auto"/>
        <w:jc w:val="both"/>
        <w:rPr>
          <w:noProof/>
          <w:lang w:eastAsia="fr-FR"/>
        </w:rPr>
      </w:pPr>
      <w:r>
        <w:rPr>
          <w:noProof/>
          <w:lang w:eastAsia="fr-FR"/>
        </w:rPr>
        <w:drawing>
          <wp:inline distT="0" distB="0" distL="0" distR="0" wp14:anchorId="4BF1F5B5" wp14:editId="5BAF297C">
            <wp:extent cx="2251690" cy="320257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55851" cy="3208490"/>
                    </a:xfrm>
                    <a:prstGeom prst="rect">
                      <a:avLst/>
                    </a:prstGeom>
                  </pic:spPr>
                </pic:pic>
              </a:graphicData>
            </a:graphic>
          </wp:inline>
        </w:drawing>
      </w:r>
      <w:r w:rsidR="00E24903" w:rsidRPr="00E24903">
        <w:rPr>
          <w:noProof/>
          <w:lang w:eastAsia="fr-FR"/>
        </w:rPr>
        <w:t xml:space="preserve"> </w:t>
      </w:r>
      <w:r w:rsidR="00E24903">
        <w:rPr>
          <w:noProof/>
          <w:lang w:eastAsia="fr-FR"/>
        </w:rPr>
        <w:drawing>
          <wp:inline distT="0" distB="0" distL="0" distR="0" wp14:anchorId="7484E67D" wp14:editId="252131E6">
            <wp:extent cx="2227012" cy="3163112"/>
            <wp:effectExtent l="0" t="0" r="190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33631" cy="3172514"/>
                    </a:xfrm>
                    <a:prstGeom prst="rect">
                      <a:avLst/>
                    </a:prstGeom>
                  </pic:spPr>
                </pic:pic>
              </a:graphicData>
            </a:graphic>
          </wp:inline>
        </w:drawing>
      </w:r>
    </w:p>
    <w:p w14:paraId="3F1C2F5F" w14:textId="23728E77" w:rsidR="00E24903" w:rsidRDefault="00AA4D48" w:rsidP="00C563B7">
      <w:pPr>
        <w:shd w:val="clear" w:color="auto" w:fill="FFFFFF"/>
        <w:spacing w:after="150" w:line="240" w:lineRule="auto"/>
        <w:jc w:val="both"/>
        <w:rPr>
          <w:noProof/>
          <w:lang w:eastAsia="fr-FR"/>
        </w:rPr>
      </w:pPr>
      <w:r w:rsidRPr="00AA4D48">
        <w:rPr>
          <w:b/>
          <w:noProof/>
          <w:u w:val="single"/>
          <w:lang w:eastAsia="fr-FR"/>
        </w:rPr>
        <w:t>Congrès des Mairies ruraux du 26 au 28 septembre 2025</w:t>
      </w:r>
      <w:r>
        <w:rPr>
          <w:noProof/>
          <w:lang w:eastAsia="fr-FR"/>
        </w:rPr>
        <w:t xml:space="preserve"> (Palais des congrès du Futuroscope)</w:t>
      </w:r>
    </w:p>
    <w:p w14:paraId="7CD038A1" w14:textId="5040E875" w:rsidR="00AA4D48" w:rsidRDefault="00AA4D48" w:rsidP="00C563B7">
      <w:pPr>
        <w:shd w:val="clear" w:color="auto" w:fill="FFFFFF"/>
        <w:spacing w:after="150" w:line="240" w:lineRule="auto"/>
        <w:jc w:val="both"/>
        <w:rPr>
          <w:noProof/>
          <w:lang w:eastAsia="fr-FR"/>
        </w:rPr>
      </w:pPr>
      <w:r>
        <w:rPr>
          <w:noProof/>
          <w:lang w:eastAsia="fr-FR"/>
        </w:rPr>
        <w:t>Thème du Congrès « Le futur s’invente au village »</w:t>
      </w:r>
    </w:p>
    <w:p w14:paraId="6522C3D1" w14:textId="0229712D" w:rsidR="00AA4D48" w:rsidRDefault="00AA4D48" w:rsidP="00C563B7">
      <w:pPr>
        <w:shd w:val="clear" w:color="auto" w:fill="FFFFFF"/>
        <w:spacing w:after="150" w:line="240" w:lineRule="auto"/>
        <w:jc w:val="both"/>
        <w:rPr>
          <w:noProof/>
          <w:lang w:eastAsia="fr-FR"/>
        </w:rPr>
      </w:pPr>
      <w:r>
        <w:rPr>
          <w:noProof/>
          <w:lang w:eastAsia="fr-FR"/>
        </w:rPr>
        <w:t xml:space="preserve">Présence samedi et dimanche : Montant repas pass pour 2 jours </w:t>
      </w:r>
      <w:r>
        <w:rPr>
          <w:noProof/>
          <w:lang w:eastAsia="fr-FR"/>
        </w:rPr>
        <w:tab/>
      </w:r>
      <w:r>
        <w:rPr>
          <w:noProof/>
          <w:lang w:eastAsia="fr-FR"/>
        </w:rPr>
        <w:tab/>
      </w:r>
      <w:r>
        <w:rPr>
          <w:noProof/>
          <w:lang w:eastAsia="fr-FR"/>
        </w:rPr>
        <w:tab/>
        <w:t>111,00€</w:t>
      </w:r>
    </w:p>
    <w:p w14:paraId="0AE78186" w14:textId="062119D0" w:rsidR="00AA4D48" w:rsidRDefault="00AA4D48" w:rsidP="00C563B7">
      <w:pPr>
        <w:shd w:val="clear" w:color="auto" w:fill="FFFFFF"/>
        <w:spacing w:after="150" w:line="240" w:lineRule="auto"/>
        <w:jc w:val="both"/>
        <w:rPr>
          <w:noProof/>
          <w:lang w:eastAsia="fr-FR"/>
        </w:rPr>
      </w:pPr>
      <w:r>
        <w:rPr>
          <w:noProof/>
          <w:lang w:eastAsia="fr-FR"/>
        </w:rPr>
        <w:t>Hébergement hôtel par l’Amrf</w:t>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t>115,00€</w:t>
      </w:r>
    </w:p>
    <w:p w14:paraId="588C1AA9" w14:textId="0DD8B7AE" w:rsidR="00AA4D48" w:rsidRDefault="00AA4D48" w:rsidP="00C563B7">
      <w:pPr>
        <w:shd w:val="clear" w:color="auto" w:fill="FFFFFF"/>
        <w:spacing w:after="150" w:line="240" w:lineRule="auto"/>
        <w:jc w:val="both"/>
        <w:rPr>
          <w:noProof/>
          <w:lang w:eastAsia="fr-FR"/>
        </w:rPr>
      </w:pPr>
      <w:r>
        <w:rPr>
          <w:noProof/>
          <w:lang w:eastAsia="fr-FR"/>
        </w:rPr>
        <w:t>Nous attendons la réception de la facture pour le règlement car il doit intervenir avant le 22/09/2025 afin de pouvoir réceptionner l’inscription et le badge pour l’entrée au Congrès des Maires.</w:t>
      </w:r>
    </w:p>
    <w:p w14:paraId="4E0B37CC" w14:textId="40B8382B" w:rsidR="00AA4D48" w:rsidRDefault="00AA4D48" w:rsidP="00C563B7">
      <w:pPr>
        <w:shd w:val="clear" w:color="auto" w:fill="FFFFFF"/>
        <w:spacing w:after="150" w:line="240" w:lineRule="auto"/>
        <w:jc w:val="both"/>
        <w:rPr>
          <w:noProof/>
          <w:lang w:eastAsia="fr-FR"/>
        </w:rPr>
      </w:pPr>
      <w:r>
        <w:rPr>
          <w:noProof/>
          <w:lang w:eastAsia="fr-FR"/>
        </w:rPr>
        <w:t xml:space="preserve">Cette information sera mise à l’ordre du jour du conseil municipal d’octobre </w:t>
      </w:r>
      <w:r w:rsidR="001D75ED">
        <w:rPr>
          <w:noProof/>
          <w:lang w:eastAsia="fr-FR"/>
        </w:rPr>
        <w:t>pour une délibération commune avec</w:t>
      </w:r>
      <w:r>
        <w:rPr>
          <w:noProof/>
          <w:lang w:eastAsia="fr-FR"/>
        </w:rPr>
        <w:t xml:space="preserve"> le congrès des Maires qui se déroulera comme habituellement au mois de novembre à Paris.</w:t>
      </w:r>
    </w:p>
    <w:p w14:paraId="1758DC78" w14:textId="77777777" w:rsidR="007C79B2" w:rsidRDefault="007C79B2" w:rsidP="00C563B7">
      <w:pPr>
        <w:shd w:val="clear" w:color="auto" w:fill="FFFFFF"/>
        <w:spacing w:after="150" w:line="240" w:lineRule="auto"/>
        <w:jc w:val="both"/>
        <w:rPr>
          <w:noProof/>
          <w:lang w:eastAsia="fr-FR"/>
        </w:rPr>
      </w:pPr>
    </w:p>
    <w:p w14:paraId="2B664FC2" w14:textId="77777777" w:rsidR="00B476B9" w:rsidRDefault="00B476B9" w:rsidP="00C563B7">
      <w:pPr>
        <w:shd w:val="clear" w:color="auto" w:fill="FFFFFF"/>
        <w:spacing w:after="150" w:line="240" w:lineRule="auto"/>
        <w:jc w:val="both"/>
        <w:rPr>
          <w:noProof/>
          <w:lang w:eastAsia="fr-FR"/>
        </w:rPr>
      </w:pPr>
    </w:p>
    <w:p w14:paraId="3F6FF32F" w14:textId="77777777" w:rsidR="00B476B9" w:rsidRDefault="00B476B9" w:rsidP="00C563B7">
      <w:pPr>
        <w:shd w:val="clear" w:color="auto" w:fill="FFFFFF"/>
        <w:spacing w:after="150" w:line="240" w:lineRule="auto"/>
        <w:jc w:val="both"/>
        <w:rPr>
          <w:noProof/>
          <w:lang w:eastAsia="fr-FR"/>
        </w:rPr>
      </w:pPr>
    </w:p>
    <w:p w14:paraId="270487E4" w14:textId="77777777" w:rsidR="00B476B9" w:rsidRDefault="00B476B9" w:rsidP="00C563B7">
      <w:pPr>
        <w:shd w:val="clear" w:color="auto" w:fill="FFFFFF"/>
        <w:spacing w:after="150" w:line="240" w:lineRule="auto"/>
        <w:jc w:val="both"/>
        <w:rPr>
          <w:noProof/>
          <w:lang w:eastAsia="fr-FR"/>
        </w:rPr>
      </w:pPr>
    </w:p>
    <w:p w14:paraId="32C741B9" w14:textId="02054FA0" w:rsidR="00597456" w:rsidRPr="00E64B81" w:rsidRDefault="007C79B2" w:rsidP="00E64B81">
      <w:pPr>
        <w:pStyle w:val="Paragraphedeliste"/>
        <w:numPr>
          <w:ilvl w:val="0"/>
          <w:numId w:val="22"/>
        </w:numPr>
        <w:shd w:val="clear" w:color="auto" w:fill="FFFFFF"/>
        <w:spacing w:after="150" w:line="240" w:lineRule="auto"/>
        <w:jc w:val="both"/>
        <w:rPr>
          <w:rFonts w:ascii="Arial" w:eastAsiaTheme="minorHAnsi" w:hAnsi="Arial" w:cs="Arial"/>
          <w:color w:val="000000"/>
          <w:spacing w:val="3"/>
          <w:shd w:val="clear" w:color="auto" w:fill="FFFFFF"/>
          <w:lang w:eastAsia="fr-FR"/>
        </w:rPr>
      </w:pPr>
      <w:r w:rsidRPr="00E64B81">
        <w:rPr>
          <w:rFonts w:ascii="Arial" w:eastAsiaTheme="minorHAnsi" w:hAnsi="Arial" w:cs="Arial"/>
          <w:b/>
          <w:color w:val="000000"/>
          <w:spacing w:val="3"/>
          <w:u w:val="single"/>
          <w:shd w:val="clear" w:color="auto" w:fill="FFFFFF"/>
          <w:lang w:eastAsia="fr-FR"/>
        </w:rPr>
        <w:t>C</w:t>
      </w:r>
      <w:r w:rsidR="00E64B81">
        <w:rPr>
          <w:rFonts w:ascii="Arial" w:eastAsiaTheme="minorHAnsi" w:hAnsi="Arial" w:cs="Arial"/>
          <w:b/>
          <w:color w:val="000000"/>
          <w:spacing w:val="3"/>
          <w:u w:val="single"/>
          <w:shd w:val="clear" w:color="auto" w:fill="FFFFFF"/>
          <w:lang w:eastAsia="fr-FR"/>
        </w:rPr>
        <w:t>onvention de mise à disposition à titre gracieux de photographies</w:t>
      </w:r>
    </w:p>
    <w:p w14:paraId="2BAC9767" w14:textId="0EB73963" w:rsidR="007C79B2" w:rsidRDefault="007C79B2" w:rsidP="007C79B2">
      <w:pPr>
        <w:rPr>
          <w:rFonts w:ascii="Arial" w:eastAsia="Times New Roman" w:hAnsi="Arial" w:cs="Arial"/>
          <w:color w:val="000000"/>
        </w:rPr>
      </w:pPr>
      <w:r>
        <w:rPr>
          <w:rFonts w:ascii="Arial" w:eastAsia="Times New Roman" w:hAnsi="Arial" w:cs="Arial"/>
          <w:color w:val="000000"/>
        </w:rPr>
        <w:t>Pour répondre aux demandes formulées par plusieurs communes du territoire, la Communauté de communes nous propose une mise à disposition à titre gracieux d'un fonds iconographique composé de photographies aériennes.</w:t>
      </w:r>
    </w:p>
    <w:p w14:paraId="01290397" w14:textId="6E0FC484" w:rsidR="007C79B2" w:rsidRDefault="007C79B2" w:rsidP="007C79B2">
      <w:pPr>
        <w:rPr>
          <w:rFonts w:ascii="Arial" w:eastAsia="Times New Roman" w:hAnsi="Arial" w:cs="Arial"/>
          <w:color w:val="000000"/>
        </w:rPr>
      </w:pPr>
      <w:r>
        <w:rPr>
          <w:rFonts w:ascii="Arial" w:eastAsia="Times New Roman" w:hAnsi="Arial" w:cs="Arial"/>
          <w:color w:val="000000"/>
        </w:rPr>
        <w:t>Cette mise à disposition ainsi que l'utilisation de ces photographies font l'objet d'une convention que nous nous devons renvoyer, après l'avoir complétée et signée. </w:t>
      </w:r>
    </w:p>
    <w:p w14:paraId="1D7B6FAE" w14:textId="0E940BF0" w:rsidR="007C79B2" w:rsidRDefault="007C79B2" w:rsidP="007C79B2">
      <w:pPr>
        <w:rPr>
          <w:rFonts w:ascii="Arial" w:eastAsia="Times New Roman" w:hAnsi="Arial" w:cs="Arial"/>
          <w:color w:val="000000"/>
        </w:rPr>
      </w:pPr>
      <w:r>
        <w:rPr>
          <w:rFonts w:ascii="Arial" w:eastAsia="Times New Roman" w:hAnsi="Arial" w:cs="Arial"/>
          <w:color w:val="000000"/>
        </w:rPr>
        <w:t>La mise à disposition des photographies ne sera effective qu'après signature des deux parties.</w:t>
      </w:r>
    </w:p>
    <w:p w14:paraId="609AB307" w14:textId="18CF533D" w:rsidR="007C79B2" w:rsidRDefault="007C79B2" w:rsidP="007C79B2">
      <w:pPr>
        <w:rPr>
          <w:rFonts w:ascii="Arial" w:eastAsia="Times New Roman" w:hAnsi="Arial" w:cs="Arial"/>
          <w:color w:val="000000"/>
        </w:rPr>
      </w:pPr>
      <w:r>
        <w:rPr>
          <w:rFonts w:ascii="Arial" w:eastAsia="Times New Roman" w:hAnsi="Arial" w:cs="Arial"/>
          <w:color w:val="000000"/>
        </w:rPr>
        <w:t>Madame le Maire propose de valid</w:t>
      </w:r>
      <w:r w:rsidR="00EA24A6">
        <w:rPr>
          <w:rFonts w:ascii="Arial" w:eastAsia="Times New Roman" w:hAnsi="Arial" w:cs="Arial"/>
          <w:color w:val="000000"/>
        </w:rPr>
        <w:t>er</w:t>
      </w:r>
      <w:r>
        <w:rPr>
          <w:rFonts w:ascii="Arial" w:eastAsia="Times New Roman" w:hAnsi="Arial" w:cs="Arial"/>
          <w:color w:val="000000"/>
        </w:rPr>
        <w:t xml:space="preserve"> cette convention</w:t>
      </w:r>
      <w:r w:rsidR="00EA24A6">
        <w:rPr>
          <w:rFonts w:ascii="Arial" w:eastAsia="Times New Roman" w:hAnsi="Arial" w:cs="Arial"/>
          <w:color w:val="000000"/>
        </w:rPr>
        <w:t>.</w:t>
      </w:r>
    </w:p>
    <w:p w14:paraId="28B43D63" w14:textId="7C5DD6A8" w:rsidR="00EA24A6" w:rsidRPr="00EA24A6" w:rsidRDefault="00EA24A6" w:rsidP="007C79B2">
      <w:pPr>
        <w:rPr>
          <w:rFonts w:ascii="Arial" w:eastAsia="Times New Roman" w:hAnsi="Arial" w:cs="Arial"/>
          <w:b/>
          <w:bCs/>
          <w:color w:val="000000"/>
        </w:rPr>
      </w:pPr>
      <w:r w:rsidRPr="00EA24A6">
        <w:rPr>
          <w:rFonts w:ascii="Arial" w:eastAsia="Times New Roman" w:hAnsi="Arial" w:cs="Arial"/>
          <w:b/>
          <w:bCs/>
          <w:color w:val="000000"/>
        </w:rPr>
        <w:t>Le Conseil Municipal approuve à l’unanimité des présents et des représentés, la signature de cette convention pour la mise à disposition de photographies aériennes.</w:t>
      </w:r>
    </w:p>
    <w:p w14:paraId="523721B1" w14:textId="1EB2B220" w:rsidR="00597456" w:rsidRDefault="00597456" w:rsidP="00C563B7">
      <w:pPr>
        <w:shd w:val="clear" w:color="auto" w:fill="FFFFFF"/>
        <w:spacing w:after="150" w:line="240" w:lineRule="auto"/>
        <w:jc w:val="both"/>
        <w:rPr>
          <w:rFonts w:ascii="Arial" w:eastAsiaTheme="minorHAnsi" w:hAnsi="Arial" w:cs="Arial"/>
          <w:color w:val="000000"/>
          <w:spacing w:val="3"/>
          <w:shd w:val="clear" w:color="auto" w:fill="FFFFFF"/>
          <w:lang w:eastAsia="fr-FR"/>
        </w:rPr>
      </w:pPr>
    </w:p>
    <w:p w14:paraId="661CEDD4" w14:textId="04F8F34B" w:rsidR="00753B7C" w:rsidRDefault="00753B7C" w:rsidP="00E24903">
      <w:pPr>
        <w:pStyle w:val="Paragraphedeliste"/>
        <w:numPr>
          <w:ilvl w:val="0"/>
          <w:numId w:val="22"/>
        </w:numPr>
        <w:rPr>
          <w:b/>
          <w:noProof/>
          <w:lang w:eastAsia="fr-FR"/>
        </w:rPr>
      </w:pPr>
      <w:r w:rsidRPr="00E24903">
        <w:rPr>
          <w:b/>
          <w:noProof/>
          <w:u w:val="single"/>
          <w:lang w:eastAsia="fr-FR"/>
        </w:rPr>
        <w:t>Agrivoltaïsme</w:t>
      </w:r>
      <w:r w:rsidRPr="00E24903">
        <w:rPr>
          <w:b/>
          <w:noProof/>
          <w:lang w:eastAsia="fr-FR"/>
        </w:rPr>
        <w:t> :</w:t>
      </w:r>
    </w:p>
    <w:p w14:paraId="1237CCCA" w14:textId="5F2E681B" w:rsidR="005F7C2E" w:rsidRDefault="00E24903" w:rsidP="00E24903">
      <w:pPr>
        <w:rPr>
          <w:noProof/>
          <w:lang w:eastAsia="fr-FR"/>
        </w:rPr>
      </w:pPr>
      <w:r w:rsidRPr="00E24903">
        <w:rPr>
          <w:noProof/>
          <w:lang w:eastAsia="fr-FR"/>
        </w:rPr>
        <w:t>Pourquoi tant de projet sur notre territoire ?</w:t>
      </w:r>
      <w:r>
        <w:rPr>
          <w:noProof/>
          <w:lang w:eastAsia="fr-FR"/>
        </w:rPr>
        <w:t xml:space="preserve"> Parce que nous sommes à proximité de la centrale électrique de Faymoreau</w:t>
      </w:r>
      <w:r w:rsidR="005F7C2E">
        <w:rPr>
          <w:noProof/>
          <w:lang w:eastAsia="fr-FR"/>
        </w:rPr>
        <w:t>.</w:t>
      </w:r>
    </w:p>
    <w:p w14:paraId="5D9A2690" w14:textId="296C5BD0" w:rsidR="00E24903" w:rsidRPr="00E24903" w:rsidRDefault="005F7C2E" w:rsidP="005F7C2E">
      <w:pPr>
        <w:ind w:left="4956"/>
        <w:rPr>
          <w:noProof/>
          <w:lang w:eastAsia="fr-FR"/>
        </w:rPr>
      </w:pPr>
      <w:r>
        <w:rPr>
          <w:noProof/>
          <w:lang w:eastAsia="fr-FR"/>
        </w:rPr>
        <mc:AlternateContent>
          <mc:Choice Requires="wps">
            <w:drawing>
              <wp:anchor distT="0" distB="0" distL="114300" distR="114300" simplePos="0" relativeHeight="251672576" behindDoc="0" locked="0" layoutInCell="1" allowOverlap="1" wp14:anchorId="2E8260B1" wp14:editId="2741C9A6">
                <wp:simplePos x="0" y="0"/>
                <wp:positionH relativeFrom="margin">
                  <wp:align>left</wp:align>
                </wp:positionH>
                <wp:positionV relativeFrom="paragraph">
                  <wp:posOffset>735</wp:posOffset>
                </wp:positionV>
                <wp:extent cx="3026610" cy="1994535"/>
                <wp:effectExtent l="0" t="0" r="2540" b="5715"/>
                <wp:wrapNone/>
                <wp:docPr id="14" name="Zone de texte 14"/>
                <wp:cNvGraphicFramePr/>
                <a:graphic xmlns:a="http://schemas.openxmlformats.org/drawingml/2006/main">
                  <a:graphicData uri="http://schemas.microsoft.com/office/word/2010/wordprocessingShape">
                    <wps:wsp>
                      <wps:cNvSpPr txBox="1"/>
                      <wps:spPr>
                        <a:xfrm>
                          <a:off x="0" y="0"/>
                          <a:ext cx="3026610" cy="1994535"/>
                        </a:xfrm>
                        <a:prstGeom prst="rect">
                          <a:avLst/>
                        </a:prstGeom>
                        <a:solidFill>
                          <a:schemeClr val="lt1"/>
                        </a:solidFill>
                        <a:ln w="6350">
                          <a:noFill/>
                        </a:ln>
                      </wps:spPr>
                      <wps:txbx>
                        <w:txbxContent>
                          <w:p w14:paraId="2BB73DC6" w14:textId="77777777" w:rsidR="005F7C2E" w:rsidRDefault="005F7C2E" w:rsidP="005F7C2E">
                            <w:pPr>
                              <w:rPr>
                                <w:rStyle w:val="Lienhypertexte"/>
                                <w:b/>
                                <w:noProof/>
                                <w:lang w:eastAsia="fr-FR"/>
                              </w:rPr>
                            </w:pPr>
                            <w:hyperlink r:id="rId14" w:history="1">
                              <w:r w:rsidRPr="00FC294F">
                                <w:rPr>
                                  <w:rStyle w:val="Lienhypertexte"/>
                                  <w:b/>
                                  <w:noProof/>
                                  <w:lang w:eastAsia="fr-FR"/>
                                </w:rPr>
                                <w:t>Synthèse projets Puy de Serre</w:t>
                              </w:r>
                            </w:hyperlink>
                          </w:p>
                          <w:p w14:paraId="2FC9A81A" w14:textId="0549F3A6" w:rsidR="005F7C2E" w:rsidRDefault="005F7C2E" w:rsidP="005F7C2E">
                            <w:r>
                              <w:t xml:space="preserve">Pour rappel, lors de la concertation sur les énergies renouvelables, même si l’agrivoltaïsme n’était pas inclus dans celle-ci, plusieurs concitoyens s’étaient </w:t>
                            </w:r>
                            <w:r w:rsidR="00EA24A6">
                              <w:t xml:space="preserve">spontanément </w:t>
                            </w:r>
                            <w:r>
                              <w:t>exprimés contre.</w:t>
                            </w:r>
                          </w:p>
                          <w:p w14:paraId="6642B8BF" w14:textId="77777777" w:rsidR="005F7C2E" w:rsidRDefault="005F7C2E" w:rsidP="005F7C2E">
                            <w:r>
                              <w:t>La motion du Département a été validé par notre conseil, le conseil communautaire l’a fait également en juillet dernier.</w:t>
                            </w:r>
                          </w:p>
                          <w:p w14:paraId="28B66648" w14:textId="77777777" w:rsidR="005F7C2E" w:rsidRDefault="005F7C2E" w:rsidP="005F7C2E">
                            <w:r>
                              <w:t xml:space="preserve">Une cohésion des élus est essentielle.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E8260B1" id="_x0000_t202" coordsize="21600,21600" o:spt="202" path="m,l,21600r21600,l21600,xe">
                <v:stroke joinstyle="miter"/>
                <v:path gradientshapeok="t" o:connecttype="rect"/>
              </v:shapetype>
              <v:shape id="Zone de texte 14" o:spid="_x0000_s1026" type="#_x0000_t202" style="position:absolute;left:0;text-align:left;margin-left:0;margin-top:.05pt;width:238.3pt;height:157.05pt;z-index:2516725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" fillcolor="white [3201]" stroked="f" strokeweight=".5pt">
                <v:textbox>
                  <w:txbxContent>
                    <w:p w14:paraId="2BB73DC6" w14:textId="77777777" w:rsidR="005F7C2E" w:rsidRDefault="005F7C2E" w:rsidP="005F7C2E">
                      <w:pPr>
                        <w:rPr>
                          <w:rStyle w:val="Lienhypertexte"/>
                          <w:b/>
                          <w:noProof/>
                          <w:lang w:eastAsia="fr-FR"/>
                        </w:rPr>
                      </w:pPr>
                      <w:r>
                        <w:fldChar w:fldCharType="begin"/>
                      </w:r>
                      <w:r>
                        <w:instrText>HYPERLINK "file:///\\\\Mpds-serv1\\commun\\Documents\\2025\\CONSEILS%20MUNICIPAUX\\09%20CM090925\\2025_09_09-Projets_agrivoltaiques-PUY-DE-SERRE-N&amp;B.pptx"</w:instrText>
                      </w:r>
                      <w:r>
                        <w:fldChar w:fldCharType="separate"/>
                      </w:r>
                      <w:r w:rsidRPr="00FC294F">
                        <w:rPr>
                          <w:rStyle w:val="Lienhypertexte"/>
                          <w:b/>
                          <w:noProof/>
                          <w:lang w:eastAsia="fr-FR"/>
                        </w:rPr>
                        <w:t>Synthèse projets Puy de Serre</w:t>
                      </w:r>
                      <w:r>
                        <w:fldChar w:fldCharType="end"/>
                      </w:r>
                    </w:p>
                    <w:p w14:paraId="2FC9A81A" w14:textId="0549F3A6" w:rsidR="005F7C2E" w:rsidRDefault="005F7C2E" w:rsidP="005F7C2E">
                      <w:r>
                        <w:t>Pour rappel, lors de la concertation sur les énergies renouvelables, même si l’</w:t>
                      </w:r>
                      <w:proofErr w:type="spellStart"/>
                      <w:r>
                        <w:t>agrivoltaïsme</w:t>
                      </w:r>
                      <w:proofErr w:type="spellEnd"/>
                      <w:r>
                        <w:t xml:space="preserve"> n’était pas inclus dans celle-ci, plusieurs concitoyens s’étaient </w:t>
                      </w:r>
                      <w:r w:rsidR="00EA24A6">
                        <w:t xml:space="preserve">spontanément </w:t>
                      </w:r>
                      <w:r>
                        <w:t>exprimés contre.</w:t>
                      </w:r>
                    </w:p>
                    <w:p w14:paraId="6642B8BF" w14:textId="77777777" w:rsidR="005F7C2E" w:rsidRDefault="005F7C2E" w:rsidP="005F7C2E">
                      <w:r>
                        <w:t>La motion du Département a été validé par notre conseil, le conseil communautaire l’a fait également en juillet dernier.</w:t>
                      </w:r>
                    </w:p>
                    <w:p w14:paraId="28B66648" w14:textId="77777777" w:rsidR="005F7C2E" w:rsidRDefault="005F7C2E" w:rsidP="005F7C2E">
                      <w:r>
                        <w:t xml:space="preserve">Une cohésion des élus est essentielle. </w:t>
                      </w:r>
                    </w:p>
                  </w:txbxContent>
                </v:textbox>
                <w10:wrap anchorx="margin"/>
              </v:shape>
            </w:pict>
          </mc:Fallback>
        </mc:AlternateContent>
      </w:r>
      <w:r w:rsidRPr="005F7C2E">
        <w:rPr>
          <w:noProof/>
          <w:lang w:eastAsia="fr-FR"/>
        </w:rPr>
        <w:t xml:space="preserve"> </w:t>
      </w:r>
      <w:r>
        <w:rPr>
          <w:noProof/>
          <w:lang w:eastAsia="fr-FR"/>
        </w:rPr>
        <w:drawing>
          <wp:inline distT="0" distB="0" distL="0" distR="0" wp14:anchorId="35ED3F9A" wp14:editId="69ADBFB3">
            <wp:extent cx="3331410" cy="2059452"/>
            <wp:effectExtent l="0" t="0" r="254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55310" cy="2074227"/>
                    </a:xfrm>
                    <a:prstGeom prst="rect">
                      <a:avLst/>
                    </a:prstGeom>
                  </pic:spPr>
                </pic:pic>
              </a:graphicData>
            </a:graphic>
          </wp:inline>
        </w:drawing>
      </w:r>
      <w:r w:rsidRPr="005F7C2E">
        <w:rPr>
          <w:noProof/>
          <w:lang w:eastAsia="fr-FR"/>
        </w:rPr>
        <w:t xml:space="preserve"> </w:t>
      </w:r>
    </w:p>
    <w:p w14:paraId="63C74B73" w14:textId="7EF5B342" w:rsidR="00642EB3" w:rsidRDefault="00642EB3" w:rsidP="00642EB3">
      <w:pPr>
        <w:rPr>
          <w:b/>
          <w:noProof/>
          <w:lang w:eastAsia="fr-FR"/>
        </w:rPr>
      </w:pPr>
      <w:r>
        <w:rPr>
          <w:noProof/>
          <w:lang w:eastAsia="fr-FR"/>
        </w:rPr>
        <w:drawing>
          <wp:inline distT="0" distB="0" distL="0" distR="0" wp14:anchorId="71964F79" wp14:editId="32EAF54C">
            <wp:extent cx="6645910" cy="2116455"/>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45910" cy="2116455"/>
                    </a:xfrm>
                    <a:prstGeom prst="rect">
                      <a:avLst/>
                    </a:prstGeom>
                  </pic:spPr>
                </pic:pic>
              </a:graphicData>
            </a:graphic>
          </wp:inline>
        </w:drawing>
      </w:r>
    </w:p>
    <w:p w14:paraId="24058E09" w14:textId="4E477982" w:rsidR="00642EB3" w:rsidRDefault="00642EB3" w:rsidP="002A64E1">
      <w:pPr>
        <w:rPr>
          <w:b/>
          <w:noProof/>
          <w:lang w:eastAsia="fr-FR"/>
        </w:rPr>
      </w:pPr>
    </w:p>
    <w:p w14:paraId="270D4BA4" w14:textId="7701A5C2" w:rsidR="00E64B81" w:rsidRDefault="00C32ABA" w:rsidP="002A64E1">
      <w:pPr>
        <w:rPr>
          <w:noProof/>
          <w:lang w:eastAsia="fr-FR"/>
        </w:rPr>
      </w:pPr>
      <w:r w:rsidRPr="00C32ABA">
        <w:rPr>
          <w:noProof/>
          <w:lang w:eastAsia="fr-FR"/>
        </w:rPr>
        <w:t>Pour</w:t>
      </w:r>
      <w:r>
        <w:rPr>
          <w:noProof/>
          <w:lang w:eastAsia="fr-FR"/>
        </w:rPr>
        <w:t xml:space="preserve"> mémoire, la concertation sur les énergies renouvelables en juillet 2024, même si elle n’incluait pas l’agrivoltaïsme, </w:t>
      </w:r>
      <w:r w:rsidR="000F2376">
        <w:rPr>
          <w:noProof/>
          <w:lang w:eastAsia="fr-FR"/>
        </w:rPr>
        <w:t>des</w:t>
      </w:r>
      <w:r>
        <w:rPr>
          <w:noProof/>
          <w:lang w:eastAsia="fr-FR"/>
        </w:rPr>
        <w:t xml:space="preserve"> administrés s’étaient positionnés contre.</w:t>
      </w:r>
    </w:p>
    <w:p w14:paraId="1A41E380" w14:textId="595C24AE" w:rsidR="00EA24A6" w:rsidRDefault="00EA24A6" w:rsidP="002A64E1">
      <w:pPr>
        <w:rPr>
          <w:noProof/>
          <w:lang w:eastAsia="fr-FR"/>
        </w:rPr>
      </w:pPr>
      <w:r>
        <w:rPr>
          <w:noProof/>
          <w:lang w:eastAsia="fr-FR"/>
        </w:rPr>
        <w:t xml:space="preserve">Madame le Maire répond aux interrogations des conseillers et précise que dans le </w:t>
      </w:r>
      <w:r w:rsidRPr="00EA24A6">
        <w:rPr>
          <w:b/>
          <w:bCs/>
          <w:noProof/>
          <w:lang w:eastAsia="fr-FR"/>
        </w:rPr>
        <w:t>projet de la Croisinière</w:t>
      </w:r>
      <w:r>
        <w:rPr>
          <w:noProof/>
          <w:lang w:eastAsia="fr-FR"/>
        </w:rPr>
        <w:t xml:space="preserve"> situé à proximité immédiate du bourg de Puy de Serre sur 52 ha, l’entreprise devient locataire du terrain où sont installés les panneaux, et ce pendant 40 ans. Les retombées financières seront pour St Hilaire de Voust à 80% et pour Puy de Serre pour les 20% restants, toutefois les nuisances visuelles</w:t>
      </w:r>
      <w:r w:rsidR="005E1233">
        <w:rPr>
          <w:noProof/>
          <w:lang w:eastAsia="fr-FR"/>
        </w:rPr>
        <w:t xml:space="preserve"> seront quasi exclusivement pour le bourg de Puy de Serre. Ces installations coûtent moins cher que les ombrières.</w:t>
      </w:r>
    </w:p>
    <w:p w14:paraId="5023D3DD" w14:textId="4E719FBC" w:rsidR="005E1233" w:rsidRDefault="005E1233" w:rsidP="002A64E1">
      <w:pPr>
        <w:rPr>
          <w:noProof/>
          <w:lang w:eastAsia="fr-FR"/>
        </w:rPr>
      </w:pPr>
      <w:r>
        <w:rPr>
          <w:noProof/>
          <w:lang w:eastAsia="fr-FR"/>
        </w:rPr>
        <w:lastRenderedPageBreak/>
        <w:t>Foussais-Payré qui est classé « Petite Cité de Caractère » et Faymoreau qui est en ZPPAUP (zone de protection du patrimoine urbain et Paysager) sont protégés de telles installations.</w:t>
      </w:r>
    </w:p>
    <w:p w14:paraId="1CDA65AA" w14:textId="6A1FE726" w:rsidR="005E1233" w:rsidRDefault="005E1233" w:rsidP="002A64E1">
      <w:pPr>
        <w:rPr>
          <w:noProof/>
          <w:lang w:eastAsia="fr-FR"/>
        </w:rPr>
      </w:pPr>
      <w:r>
        <w:rPr>
          <w:noProof/>
          <w:lang w:eastAsia="fr-FR"/>
        </w:rPr>
        <w:t>Elle informe également le Conseil qu’une motion est en cours de signature au Pays de la Chataigneraie, concernant l’agriphotovoltaïsme. Elle compte solliciter un entretien avec le maire de St Hilaire de Voust.</w:t>
      </w:r>
    </w:p>
    <w:p w14:paraId="08370F77" w14:textId="13B6A9EF" w:rsidR="00C32ABA" w:rsidRDefault="00C32ABA" w:rsidP="00C32ABA">
      <w:pPr>
        <w:pStyle w:val="Paragraphedeliste"/>
        <w:numPr>
          <w:ilvl w:val="0"/>
          <w:numId w:val="22"/>
        </w:numPr>
        <w:rPr>
          <w:noProof/>
          <w:lang w:eastAsia="fr-FR"/>
        </w:rPr>
      </w:pPr>
      <w:r>
        <w:rPr>
          <w:noProof/>
          <w:lang w:eastAsia="fr-FR"/>
        </w:rPr>
        <w:t>Journées du patrimoine les 20 et 21 septembre.</w:t>
      </w:r>
    </w:p>
    <w:p w14:paraId="57464DA8" w14:textId="39C35E31" w:rsidR="00C32ABA" w:rsidRDefault="00C32ABA" w:rsidP="00C32ABA">
      <w:pPr>
        <w:rPr>
          <w:noProof/>
          <w:lang w:eastAsia="fr-FR"/>
        </w:rPr>
      </w:pPr>
      <w:r>
        <w:rPr>
          <w:noProof/>
          <w:lang w:eastAsia="fr-FR"/>
        </w:rPr>
        <w:t>Madame le Maire a adressé un courriel à Jean-Louis MALLET et Paul JOGUET :</w:t>
      </w:r>
      <w:r w:rsidR="005E1233">
        <w:rPr>
          <w:noProof/>
          <w:lang w:eastAsia="fr-FR"/>
        </w:rPr>
        <w:t xml:space="preserve"> au cas où il n’y aurait personne pour ouvrir l’église et tenir les permanences, elle demande si des conseillers accepteraient de le faire. Ce point est en attente de réponses.</w:t>
      </w:r>
    </w:p>
    <w:p w14:paraId="59729E20" w14:textId="7BB49C4C" w:rsidR="00C32ABA" w:rsidRPr="00C32ABA" w:rsidRDefault="00C32ABA" w:rsidP="00C32ABA">
      <w:pPr>
        <w:rPr>
          <w:noProof/>
          <w:lang w:eastAsia="fr-FR"/>
        </w:rPr>
      </w:pPr>
      <w:r>
        <w:rPr>
          <w:noProof/>
          <w:lang w:eastAsia="fr-FR"/>
        </w:rPr>
        <w:drawing>
          <wp:inline distT="0" distB="0" distL="0" distR="0" wp14:anchorId="373F2AE6" wp14:editId="4ACBAAA3">
            <wp:extent cx="6645910" cy="2639695"/>
            <wp:effectExtent l="0" t="0" r="254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5910" cy="2639695"/>
                    </a:xfrm>
                    <a:prstGeom prst="rect">
                      <a:avLst/>
                    </a:prstGeom>
                  </pic:spPr>
                </pic:pic>
              </a:graphicData>
            </a:graphic>
          </wp:inline>
        </w:drawing>
      </w:r>
    </w:p>
    <w:p w14:paraId="3C66B5F8" w14:textId="5BCB826C" w:rsidR="00A8275F" w:rsidRDefault="00A8275F" w:rsidP="00A8275F">
      <w:pPr>
        <w:autoSpaceDN w:val="0"/>
        <w:spacing w:after="0" w:line="240" w:lineRule="auto"/>
        <w:rPr>
          <w:noProof/>
          <w:lang w:eastAsia="fr-FR"/>
        </w:rPr>
      </w:pPr>
      <w:r>
        <w:rPr>
          <w:noProof/>
          <w:lang w:eastAsia="fr-FR"/>
        </w:rPr>
        <w:t>A ce jour nous n’avons eu aucun retour.</w:t>
      </w:r>
    </w:p>
    <w:p w14:paraId="639FAECB" w14:textId="77777777" w:rsidR="005E1233" w:rsidRDefault="005E1233" w:rsidP="00A8275F">
      <w:pPr>
        <w:autoSpaceDN w:val="0"/>
        <w:spacing w:after="0" w:line="240" w:lineRule="auto"/>
        <w:rPr>
          <w:noProof/>
          <w:lang w:eastAsia="fr-FR"/>
        </w:rPr>
      </w:pPr>
    </w:p>
    <w:p w14:paraId="02E35E59" w14:textId="5EFED8C4" w:rsidR="0031752A" w:rsidRDefault="005E1233" w:rsidP="00A8275F">
      <w:pPr>
        <w:autoSpaceDN w:val="0"/>
        <w:spacing w:after="0" w:line="240" w:lineRule="auto"/>
        <w:rPr>
          <w:noProof/>
          <w:lang w:eastAsia="fr-FR"/>
        </w:rPr>
      </w:pPr>
      <w:r>
        <w:rPr>
          <w:noProof/>
          <w:lang w:eastAsia="fr-FR"/>
        </w:rPr>
        <w:t>Jacky GU</w:t>
      </w:r>
      <w:r w:rsidR="0031752A">
        <w:rPr>
          <w:noProof/>
          <w:lang w:eastAsia="fr-FR"/>
        </w:rPr>
        <w:t>I</w:t>
      </w:r>
      <w:r>
        <w:rPr>
          <w:noProof/>
          <w:lang w:eastAsia="fr-FR"/>
        </w:rPr>
        <w:t xml:space="preserve">THON </w:t>
      </w:r>
      <w:r w:rsidR="0031752A">
        <w:rPr>
          <w:noProof/>
          <w:lang w:eastAsia="fr-FR"/>
        </w:rPr>
        <w:t xml:space="preserve">demande ce qu’il en est du projet City Park. Madame le Maire répond que le projet suit son cours. Le </w:t>
      </w:r>
      <w:r w:rsidR="00B476B9">
        <w:rPr>
          <w:noProof/>
          <w:lang w:eastAsia="fr-FR"/>
        </w:rPr>
        <w:t xml:space="preserve">bureau du </w:t>
      </w:r>
      <w:r w:rsidR="0031752A">
        <w:rPr>
          <w:noProof/>
          <w:lang w:eastAsia="fr-FR"/>
        </w:rPr>
        <w:t xml:space="preserve">Pays de La Chataigneraie a émit un avis favorable aux différentes modifications demandées, car Puy de Serre n’est pas la seule commune à avoir demandé des modifications. Il faut maintenant laisser le temps que la procédure aboutisse. </w:t>
      </w:r>
    </w:p>
    <w:p w14:paraId="241CA5A2" w14:textId="77777777" w:rsidR="00B64525" w:rsidRDefault="00B64525" w:rsidP="00A8275F">
      <w:pPr>
        <w:autoSpaceDN w:val="0"/>
        <w:spacing w:after="0" w:line="240" w:lineRule="auto"/>
        <w:rPr>
          <w:noProof/>
          <w:lang w:eastAsia="fr-FR"/>
        </w:rPr>
      </w:pPr>
    </w:p>
    <w:p w14:paraId="3AD6F76A" w14:textId="19737EBF" w:rsidR="00B64525" w:rsidRDefault="0031752A" w:rsidP="00A8275F">
      <w:pPr>
        <w:autoSpaceDN w:val="0"/>
        <w:spacing w:after="0" w:line="240" w:lineRule="auto"/>
        <w:rPr>
          <w:noProof/>
          <w:lang w:eastAsia="fr-FR"/>
        </w:rPr>
      </w:pPr>
      <w:r>
        <w:rPr>
          <w:noProof/>
          <w:lang w:eastAsia="fr-FR"/>
        </w:rPr>
        <w:t>Madame le Maire fait ensuite un bref compte-rendu de la réunion du Conseil de Communauté qui s’est déroulé ce soir juste avant le Conseil Municipal. Elle signale que la gestion du Président BOSSARD a été attaquée pour manque de transparence</w:t>
      </w:r>
      <w:r w:rsidR="003C0734">
        <w:rPr>
          <w:noProof/>
          <w:lang w:eastAsia="fr-FR"/>
        </w:rPr>
        <w:t xml:space="preserve">, </w:t>
      </w:r>
      <w:r>
        <w:rPr>
          <w:noProof/>
          <w:lang w:eastAsia="fr-FR"/>
        </w:rPr>
        <w:t>elle ajoute qu</w:t>
      </w:r>
      <w:r w:rsidR="003C0734">
        <w:rPr>
          <w:noProof/>
          <w:lang w:eastAsia="fr-FR"/>
        </w:rPr>
        <w:t>’</w:t>
      </w:r>
      <w:r>
        <w:rPr>
          <w:noProof/>
          <w:lang w:eastAsia="fr-FR"/>
        </w:rPr>
        <w:t>e</w:t>
      </w:r>
      <w:r w:rsidR="003C0734">
        <w:rPr>
          <w:noProof/>
          <w:lang w:eastAsia="fr-FR"/>
        </w:rPr>
        <w:t xml:space="preserve">lle a été interpellé par le Président au sujet de la </w:t>
      </w:r>
      <w:r>
        <w:rPr>
          <w:noProof/>
          <w:lang w:eastAsia="fr-FR"/>
        </w:rPr>
        <w:t>participation financière de Puy de Serre au fonctionnement du Bassin Mobile de piscine</w:t>
      </w:r>
      <w:r w:rsidR="003C0734">
        <w:rPr>
          <w:noProof/>
          <w:lang w:eastAsia="fr-FR"/>
        </w:rPr>
        <w:t>. Elle rappelle que le conseil de Puy de Serre avait demandé le détail des sommes  et</w:t>
      </w:r>
      <w:r>
        <w:rPr>
          <w:noProof/>
          <w:lang w:eastAsia="fr-FR"/>
        </w:rPr>
        <w:t xml:space="preserve"> malgré ses différentes relances, </w:t>
      </w:r>
      <w:r w:rsidR="003C0734">
        <w:rPr>
          <w:noProof/>
          <w:lang w:eastAsia="fr-FR"/>
        </w:rPr>
        <w:t xml:space="preserve">aucune réponse n’a été obtenue. </w:t>
      </w:r>
      <w:r>
        <w:rPr>
          <w:noProof/>
          <w:lang w:eastAsia="fr-FR"/>
        </w:rPr>
        <w:t xml:space="preserve"> </w:t>
      </w:r>
    </w:p>
    <w:p w14:paraId="130A5393" w14:textId="4206D8A9" w:rsidR="0031752A" w:rsidRDefault="0031752A" w:rsidP="00A8275F">
      <w:pPr>
        <w:autoSpaceDN w:val="0"/>
        <w:spacing w:after="0" w:line="240" w:lineRule="auto"/>
        <w:rPr>
          <w:rFonts w:eastAsia="Calibri" w:cs="Calibri"/>
          <w:b/>
          <w:bCs/>
          <w:color w:val="000000"/>
          <w:lang w:eastAsia="fr-FR"/>
        </w:rPr>
      </w:pPr>
      <w:r>
        <w:rPr>
          <w:noProof/>
          <w:lang w:eastAsia="fr-FR"/>
        </w:rPr>
        <w:t xml:space="preserve">Elle </w:t>
      </w:r>
      <w:r w:rsidR="003C0734">
        <w:rPr>
          <w:noProof/>
          <w:lang w:eastAsia="fr-FR"/>
        </w:rPr>
        <w:t xml:space="preserve">indique qu’elle </w:t>
      </w:r>
      <w:r>
        <w:rPr>
          <w:noProof/>
          <w:lang w:eastAsia="fr-FR"/>
        </w:rPr>
        <w:t xml:space="preserve">va transmettre pour info à tous les conseillers communautaires, </w:t>
      </w:r>
      <w:r w:rsidR="002768D0">
        <w:rPr>
          <w:noProof/>
          <w:lang w:eastAsia="fr-FR"/>
        </w:rPr>
        <w:t>copie</w:t>
      </w:r>
      <w:r w:rsidR="00B64525">
        <w:rPr>
          <w:noProof/>
          <w:lang w:eastAsia="fr-FR"/>
        </w:rPr>
        <w:t xml:space="preserve"> de l’historique</w:t>
      </w:r>
      <w:r w:rsidR="002768D0">
        <w:rPr>
          <w:noProof/>
          <w:lang w:eastAsia="fr-FR"/>
        </w:rPr>
        <w:t xml:space="preserve"> de sa demande auprès de la commune de Rives d’Autise.</w:t>
      </w:r>
    </w:p>
    <w:p w14:paraId="083D1673" w14:textId="2A98D9B1" w:rsidR="00A8275F" w:rsidRDefault="00A8275F" w:rsidP="00FC4C2D">
      <w:pPr>
        <w:autoSpaceDN w:val="0"/>
        <w:spacing w:after="0" w:line="240" w:lineRule="auto"/>
        <w:rPr>
          <w:rFonts w:eastAsia="Calibri" w:cs="Calibri"/>
          <w:b/>
          <w:bCs/>
          <w:color w:val="000000"/>
          <w:lang w:eastAsia="fr-FR"/>
        </w:rPr>
      </w:pPr>
    </w:p>
    <w:p w14:paraId="44E41A64" w14:textId="051DD971" w:rsidR="00A8275F" w:rsidRDefault="002D5228" w:rsidP="00FC4C2D">
      <w:pPr>
        <w:autoSpaceDN w:val="0"/>
        <w:spacing w:after="0" w:line="240" w:lineRule="auto"/>
        <w:rPr>
          <w:rFonts w:eastAsia="Calibri" w:cs="Calibri"/>
          <w:b/>
          <w:bCs/>
          <w:color w:val="000000"/>
          <w:lang w:eastAsia="fr-FR"/>
        </w:rPr>
      </w:pPr>
      <w:r>
        <w:rPr>
          <w:rFonts w:eastAsia="Calibri" w:cs="Calibri"/>
          <w:b/>
          <w:bCs/>
          <w:color w:val="000000"/>
          <w:lang w:eastAsia="fr-FR"/>
        </w:rPr>
        <w:t>Info de dernière minute, nous avons été contacté</w:t>
      </w:r>
      <w:r w:rsidR="005E1233">
        <w:rPr>
          <w:rFonts w:eastAsia="Calibri" w:cs="Calibri"/>
          <w:b/>
          <w:bCs/>
          <w:color w:val="000000"/>
          <w:lang w:eastAsia="fr-FR"/>
        </w:rPr>
        <w:t>s</w:t>
      </w:r>
      <w:r>
        <w:rPr>
          <w:rFonts w:eastAsia="Calibri" w:cs="Calibri"/>
          <w:b/>
          <w:bCs/>
          <w:color w:val="000000"/>
          <w:lang w:eastAsia="fr-FR"/>
        </w:rPr>
        <w:t xml:space="preserve"> par le maire de </w:t>
      </w:r>
      <w:r w:rsidR="00076DF0">
        <w:rPr>
          <w:rFonts w:eastAsia="Calibri" w:cs="Calibri"/>
          <w:b/>
          <w:bCs/>
          <w:color w:val="000000"/>
          <w:lang w:eastAsia="fr-FR"/>
        </w:rPr>
        <w:t>Sigournais</w:t>
      </w:r>
      <w:bookmarkStart w:id="1" w:name="_GoBack"/>
      <w:bookmarkEnd w:id="1"/>
      <w:r>
        <w:rPr>
          <w:rFonts w:eastAsia="Calibri" w:cs="Calibri"/>
          <w:b/>
          <w:bCs/>
          <w:color w:val="000000"/>
          <w:lang w:eastAsia="fr-FR"/>
        </w:rPr>
        <w:t xml:space="preserve"> (972 hab) qui </w:t>
      </w:r>
      <w:r w:rsidR="00B64525">
        <w:rPr>
          <w:rFonts w:eastAsia="Calibri" w:cs="Calibri"/>
          <w:b/>
          <w:bCs/>
          <w:color w:val="000000"/>
          <w:lang w:eastAsia="fr-FR"/>
        </w:rPr>
        <w:t xml:space="preserve">a monté un dossier pour l’obtention du </w:t>
      </w:r>
      <w:r>
        <w:rPr>
          <w:rFonts w:eastAsia="Calibri" w:cs="Calibri"/>
          <w:b/>
          <w:bCs/>
          <w:color w:val="000000"/>
          <w:lang w:eastAsia="fr-FR"/>
        </w:rPr>
        <w:t>Label Territoire Bio Engagé.</w:t>
      </w:r>
    </w:p>
    <w:p w14:paraId="5687E390" w14:textId="77777777" w:rsidR="00A8275F" w:rsidRDefault="00A8275F" w:rsidP="00FC4C2D">
      <w:pPr>
        <w:autoSpaceDN w:val="0"/>
        <w:spacing w:after="0" w:line="240" w:lineRule="auto"/>
        <w:rPr>
          <w:rFonts w:eastAsia="Calibri" w:cs="Calibri"/>
          <w:b/>
          <w:bCs/>
          <w:color w:val="000000"/>
          <w:lang w:eastAsia="fr-FR"/>
        </w:rPr>
      </w:pPr>
    </w:p>
    <w:p w14:paraId="624E7A59" w14:textId="77777777" w:rsidR="00A8275F" w:rsidRDefault="00A8275F" w:rsidP="00FC4C2D">
      <w:pPr>
        <w:autoSpaceDN w:val="0"/>
        <w:spacing w:after="0" w:line="240" w:lineRule="auto"/>
        <w:rPr>
          <w:rFonts w:eastAsia="Calibri" w:cs="Calibri"/>
          <w:b/>
          <w:bCs/>
          <w:color w:val="000000"/>
          <w:lang w:eastAsia="fr-FR"/>
        </w:rPr>
      </w:pPr>
    </w:p>
    <w:p w14:paraId="4958DFBC" w14:textId="72334A0D" w:rsidR="00C0092E" w:rsidRDefault="004E6FC8" w:rsidP="00FC4C2D">
      <w:pPr>
        <w:autoSpaceDN w:val="0"/>
        <w:spacing w:after="0" w:line="240" w:lineRule="auto"/>
        <w:rPr>
          <w:rFonts w:eastAsia="Calibri" w:cs="Calibri"/>
          <w:b/>
          <w:bCs/>
          <w:color w:val="000000"/>
          <w:lang w:eastAsia="fr-FR"/>
        </w:rPr>
      </w:pPr>
      <w:r>
        <w:rPr>
          <w:rFonts w:eastAsia="Calibri" w:cs="Calibri"/>
          <w:b/>
          <w:bCs/>
          <w:color w:val="000000"/>
          <w:lang w:eastAsia="fr-FR"/>
        </w:rPr>
        <w:t>Prochain</w:t>
      </w:r>
      <w:r w:rsidR="001959E4">
        <w:rPr>
          <w:rFonts w:eastAsia="Calibri" w:cs="Calibri"/>
          <w:b/>
          <w:bCs/>
          <w:color w:val="000000"/>
          <w:lang w:eastAsia="fr-FR"/>
        </w:rPr>
        <w:t>s</w:t>
      </w:r>
      <w:r>
        <w:rPr>
          <w:rFonts w:eastAsia="Calibri" w:cs="Calibri"/>
          <w:b/>
          <w:bCs/>
          <w:color w:val="000000"/>
          <w:lang w:eastAsia="fr-FR"/>
        </w:rPr>
        <w:t xml:space="preserve"> conseil</w:t>
      </w:r>
      <w:r w:rsidR="00A514BC">
        <w:rPr>
          <w:rFonts w:eastAsia="Calibri" w:cs="Calibri"/>
          <w:b/>
          <w:bCs/>
          <w:color w:val="000000"/>
          <w:lang w:eastAsia="fr-FR"/>
        </w:rPr>
        <w:t>s</w:t>
      </w:r>
      <w:r>
        <w:rPr>
          <w:rFonts w:eastAsia="Calibri" w:cs="Calibri"/>
          <w:b/>
          <w:bCs/>
          <w:color w:val="000000"/>
          <w:lang w:eastAsia="fr-FR"/>
        </w:rPr>
        <w:t xml:space="preserve"> le </w:t>
      </w:r>
      <w:r w:rsidR="00C0092E">
        <w:rPr>
          <w:rFonts w:eastAsia="Calibri" w:cs="Calibri"/>
          <w:b/>
          <w:bCs/>
          <w:color w:val="000000"/>
          <w:lang w:eastAsia="fr-FR"/>
        </w:rPr>
        <w:t>21</w:t>
      </w:r>
      <w:r w:rsidR="000727DB">
        <w:rPr>
          <w:rFonts w:eastAsia="Calibri" w:cs="Calibri"/>
          <w:b/>
          <w:bCs/>
          <w:color w:val="000000"/>
          <w:lang w:eastAsia="fr-FR"/>
        </w:rPr>
        <w:t xml:space="preserve"> Octobre</w:t>
      </w:r>
      <w:r w:rsidR="00861B21">
        <w:rPr>
          <w:rFonts w:eastAsia="Calibri" w:cs="Calibri"/>
          <w:b/>
          <w:bCs/>
          <w:color w:val="000000"/>
          <w:lang w:eastAsia="fr-FR"/>
        </w:rPr>
        <w:t xml:space="preserve"> 2025</w:t>
      </w:r>
      <w:r w:rsidR="005E1233">
        <w:rPr>
          <w:rFonts w:eastAsia="Calibri" w:cs="Calibri"/>
          <w:b/>
          <w:bCs/>
          <w:color w:val="000000"/>
          <w:lang w:eastAsia="fr-FR"/>
        </w:rPr>
        <w:t xml:space="preserve"> et le </w:t>
      </w:r>
      <w:r w:rsidR="00C0092E">
        <w:rPr>
          <w:rFonts w:eastAsia="Calibri" w:cs="Calibri"/>
          <w:b/>
          <w:bCs/>
          <w:color w:val="000000"/>
          <w:lang w:eastAsia="fr-FR"/>
        </w:rPr>
        <w:t>25/11/2025</w:t>
      </w:r>
    </w:p>
    <w:p w14:paraId="27683228" w14:textId="2470CB57" w:rsidR="004E6FC8" w:rsidRDefault="004E6FC8" w:rsidP="00FC4C2D">
      <w:pPr>
        <w:autoSpaceDN w:val="0"/>
        <w:spacing w:after="0" w:line="240" w:lineRule="auto"/>
        <w:rPr>
          <w:rFonts w:eastAsia="Calibri" w:cs="Calibri"/>
          <w:b/>
          <w:bCs/>
          <w:color w:val="000000"/>
          <w:lang w:eastAsia="fr-FR"/>
        </w:rPr>
      </w:pPr>
    </w:p>
    <w:p w14:paraId="40153D53" w14:textId="0D87087E" w:rsidR="00444D48" w:rsidRDefault="00444D48" w:rsidP="00FC4C2D">
      <w:pPr>
        <w:autoSpaceDN w:val="0"/>
        <w:spacing w:after="0" w:line="240" w:lineRule="auto"/>
        <w:rPr>
          <w:rFonts w:eastAsia="Calibri" w:cs="Calibri"/>
          <w:b/>
          <w:bCs/>
          <w:color w:val="000000"/>
          <w:lang w:eastAsia="fr-FR"/>
        </w:rPr>
      </w:pPr>
    </w:p>
    <w:p w14:paraId="398F0ACC" w14:textId="3E6E3DEC" w:rsidR="00014ED8" w:rsidRDefault="00DE05E0" w:rsidP="00FC4C2D">
      <w:pPr>
        <w:autoSpaceDN w:val="0"/>
        <w:spacing w:after="0" w:line="240" w:lineRule="auto"/>
        <w:rPr>
          <w:rFonts w:eastAsia="Calibri" w:cs="Calibri"/>
          <w:b/>
          <w:bCs/>
          <w:color w:val="000000"/>
          <w:lang w:eastAsia="fr-FR"/>
        </w:rPr>
      </w:pPr>
      <w:r>
        <w:rPr>
          <w:rFonts w:eastAsia="Calibri" w:cs="Calibri"/>
          <w:b/>
          <w:bCs/>
          <w:color w:val="000000"/>
          <w:lang w:eastAsia="fr-FR"/>
        </w:rPr>
        <w:t xml:space="preserve">Le </w:t>
      </w:r>
      <w:r w:rsidR="00014ED8">
        <w:rPr>
          <w:rFonts w:eastAsia="Calibri" w:cs="Calibri"/>
          <w:b/>
          <w:bCs/>
          <w:color w:val="000000"/>
          <w:lang w:eastAsia="fr-FR"/>
        </w:rPr>
        <w:t>Secrétaire</w:t>
      </w:r>
      <w:r>
        <w:rPr>
          <w:rFonts w:eastAsia="Calibri" w:cs="Calibri"/>
          <w:b/>
          <w:bCs/>
          <w:color w:val="000000"/>
          <w:lang w:eastAsia="fr-FR"/>
        </w:rPr>
        <w:t xml:space="preserve"> de séance</w:t>
      </w:r>
      <w:r w:rsidR="00014ED8">
        <w:rPr>
          <w:rFonts w:eastAsia="Calibri" w:cs="Calibri"/>
          <w:b/>
          <w:bCs/>
          <w:color w:val="000000"/>
          <w:lang w:eastAsia="fr-FR"/>
        </w:rPr>
        <w:t>,</w:t>
      </w:r>
      <w:r w:rsidR="00014ED8">
        <w:rPr>
          <w:rFonts w:eastAsia="Calibri" w:cs="Calibri"/>
          <w:b/>
          <w:bCs/>
          <w:color w:val="000000"/>
          <w:lang w:eastAsia="fr-FR"/>
        </w:rPr>
        <w:tab/>
      </w:r>
      <w:r w:rsidR="00014ED8">
        <w:rPr>
          <w:rFonts w:eastAsia="Calibri" w:cs="Calibri"/>
          <w:b/>
          <w:bCs/>
          <w:color w:val="000000"/>
          <w:lang w:eastAsia="fr-FR"/>
        </w:rPr>
        <w:tab/>
      </w:r>
      <w:r w:rsidR="00014ED8">
        <w:rPr>
          <w:rFonts w:eastAsia="Calibri" w:cs="Calibri"/>
          <w:b/>
          <w:bCs/>
          <w:color w:val="000000"/>
          <w:lang w:eastAsia="fr-FR"/>
        </w:rPr>
        <w:tab/>
      </w:r>
      <w:r w:rsidR="00014ED8">
        <w:rPr>
          <w:rFonts w:eastAsia="Calibri" w:cs="Calibri"/>
          <w:b/>
          <w:bCs/>
          <w:color w:val="000000"/>
          <w:lang w:eastAsia="fr-FR"/>
        </w:rPr>
        <w:tab/>
      </w:r>
      <w:r w:rsidR="00014ED8">
        <w:rPr>
          <w:rFonts w:eastAsia="Calibri" w:cs="Calibri"/>
          <w:b/>
          <w:bCs/>
          <w:color w:val="000000"/>
          <w:lang w:eastAsia="fr-FR"/>
        </w:rPr>
        <w:tab/>
      </w:r>
      <w:r w:rsidR="00014ED8">
        <w:rPr>
          <w:rFonts w:eastAsia="Calibri" w:cs="Calibri"/>
          <w:b/>
          <w:bCs/>
          <w:color w:val="000000"/>
          <w:lang w:eastAsia="fr-FR"/>
        </w:rPr>
        <w:tab/>
      </w:r>
      <w:r w:rsidR="00014ED8">
        <w:rPr>
          <w:rFonts w:eastAsia="Calibri" w:cs="Calibri"/>
          <w:b/>
          <w:bCs/>
          <w:color w:val="000000"/>
          <w:lang w:eastAsia="fr-FR"/>
        </w:rPr>
        <w:tab/>
        <w:t>Maire,</w:t>
      </w:r>
    </w:p>
    <w:p w14:paraId="5B716034" w14:textId="47ECB222" w:rsidR="00014ED8" w:rsidRPr="00FC4C2D" w:rsidRDefault="0030398E" w:rsidP="00FC4C2D">
      <w:pPr>
        <w:autoSpaceDN w:val="0"/>
        <w:spacing w:after="0" w:line="240" w:lineRule="auto"/>
        <w:rPr>
          <w:rFonts w:eastAsia="Calibri" w:cs="Calibri"/>
          <w:b/>
          <w:bCs/>
          <w:color w:val="000000"/>
          <w:lang w:eastAsia="fr-FR"/>
        </w:rPr>
      </w:pPr>
      <w:r>
        <w:rPr>
          <w:rFonts w:eastAsia="Calibri" w:cs="Calibri"/>
          <w:b/>
          <w:bCs/>
          <w:color w:val="000000"/>
          <w:lang w:eastAsia="fr-FR"/>
        </w:rPr>
        <w:t xml:space="preserve"> </w:t>
      </w:r>
      <w:r>
        <w:rPr>
          <w:rFonts w:eastAsia="Calibri" w:cs="Calibri"/>
          <w:b/>
          <w:bCs/>
          <w:color w:val="000000"/>
          <w:lang w:eastAsia="fr-FR"/>
        </w:rPr>
        <w:tab/>
      </w:r>
      <w:r>
        <w:rPr>
          <w:rFonts w:eastAsia="Calibri" w:cs="Calibri"/>
          <w:b/>
          <w:bCs/>
          <w:color w:val="000000"/>
          <w:lang w:eastAsia="fr-FR"/>
        </w:rPr>
        <w:tab/>
      </w:r>
      <w:r w:rsidR="00014ED8">
        <w:rPr>
          <w:rFonts w:eastAsia="Calibri" w:cs="Calibri"/>
          <w:b/>
          <w:bCs/>
          <w:color w:val="000000"/>
          <w:lang w:eastAsia="fr-FR"/>
        </w:rPr>
        <w:tab/>
      </w:r>
      <w:r w:rsidR="00014ED8">
        <w:rPr>
          <w:rFonts w:eastAsia="Calibri" w:cs="Calibri"/>
          <w:b/>
          <w:bCs/>
          <w:color w:val="000000"/>
          <w:lang w:eastAsia="fr-FR"/>
        </w:rPr>
        <w:tab/>
      </w:r>
      <w:r w:rsidR="00014ED8">
        <w:rPr>
          <w:rFonts w:eastAsia="Calibri" w:cs="Calibri"/>
          <w:b/>
          <w:bCs/>
          <w:color w:val="000000"/>
          <w:lang w:eastAsia="fr-FR"/>
        </w:rPr>
        <w:tab/>
      </w:r>
      <w:r w:rsidR="00014ED8">
        <w:rPr>
          <w:rFonts w:eastAsia="Calibri" w:cs="Calibri"/>
          <w:b/>
          <w:bCs/>
          <w:color w:val="000000"/>
          <w:lang w:eastAsia="fr-FR"/>
        </w:rPr>
        <w:tab/>
      </w:r>
      <w:r w:rsidR="00014ED8">
        <w:rPr>
          <w:rFonts w:eastAsia="Calibri" w:cs="Calibri"/>
          <w:b/>
          <w:bCs/>
          <w:color w:val="000000"/>
          <w:lang w:eastAsia="fr-FR"/>
        </w:rPr>
        <w:tab/>
      </w:r>
      <w:r w:rsidR="00014ED8">
        <w:rPr>
          <w:rFonts w:eastAsia="Calibri" w:cs="Calibri"/>
          <w:b/>
          <w:bCs/>
          <w:color w:val="000000"/>
          <w:lang w:eastAsia="fr-FR"/>
        </w:rPr>
        <w:tab/>
      </w:r>
      <w:r w:rsidR="00014ED8">
        <w:rPr>
          <w:rFonts w:eastAsia="Calibri" w:cs="Calibri"/>
          <w:b/>
          <w:bCs/>
          <w:color w:val="000000"/>
          <w:lang w:eastAsia="fr-FR"/>
        </w:rPr>
        <w:tab/>
      </w:r>
      <w:r w:rsidR="00014ED8">
        <w:rPr>
          <w:rFonts w:eastAsia="Calibri" w:cs="Calibri"/>
          <w:b/>
          <w:bCs/>
          <w:color w:val="000000"/>
          <w:lang w:eastAsia="fr-FR"/>
        </w:rPr>
        <w:tab/>
        <w:t>Catherine MASSON SOULARD</w:t>
      </w:r>
    </w:p>
    <w:sectPr w:rsidR="00014ED8" w:rsidRPr="00FC4C2D" w:rsidSect="00F91774">
      <w:footerReference w:type="default" r:id="rId18"/>
      <w:pgSz w:w="11906" w:h="16838"/>
      <w:pgMar w:top="397" w:right="720" w:bottom="0" w:left="720" w:header="0" w:footer="709" w:gutter="0"/>
      <w:cols w:space="720"/>
      <w:formProt w:val="0"/>
      <w:docGrid w:linePitch="600" w:charSpace="-204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D9E029" w14:textId="77777777" w:rsidR="0080573E" w:rsidRDefault="0080573E">
      <w:pPr>
        <w:spacing w:after="0" w:line="240" w:lineRule="auto"/>
      </w:pPr>
      <w:r>
        <w:separator/>
      </w:r>
    </w:p>
  </w:endnote>
  <w:endnote w:type="continuationSeparator" w:id="0">
    <w:p w14:paraId="5DE2CE0A" w14:textId="77777777" w:rsidR="0080573E" w:rsidRDefault="008057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Symbol">
    <w:altName w:val="Cambria"/>
    <w:charset w:val="00"/>
    <w:family w:val="auto"/>
    <w:pitch w:val="variable"/>
    <w:sig w:usb0="800000AF" w:usb1="1001ECEA" w:usb2="00000000" w:usb3="00000000" w:csb0="8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Futura Lt BT">
    <w:altName w:val="Segoe UI Semilight"/>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3153009"/>
      <w:docPartObj>
        <w:docPartGallery w:val="Page Numbers (Bottom of Page)"/>
        <w:docPartUnique/>
      </w:docPartObj>
    </w:sdtPr>
    <w:sdtEndPr/>
    <w:sdtContent>
      <w:sdt>
        <w:sdtPr>
          <w:id w:val="-1769616900"/>
          <w:docPartObj>
            <w:docPartGallery w:val="Page Numbers (Top of Page)"/>
            <w:docPartUnique/>
          </w:docPartObj>
        </w:sdtPr>
        <w:sdtEndPr/>
        <w:sdtContent>
          <w:p w14:paraId="6900E981" w14:textId="449FDBAA" w:rsidR="00E24903" w:rsidRDefault="00E24903">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sidR="00B903E3">
              <w:rPr>
                <w:b/>
                <w:bCs/>
                <w:noProof/>
              </w:rPr>
              <w:t>17</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B903E3">
              <w:rPr>
                <w:b/>
                <w:bCs/>
                <w:noProof/>
              </w:rPr>
              <w:t>17</w:t>
            </w:r>
            <w:r>
              <w:rPr>
                <w:b/>
                <w:bCs/>
                <w:sz w:val="24"/>
                <w:szCs w:val="24"/>
              </w:rPr>
              <w:fldChar w:fldCharType="end"/>
            </w:r>
          </w:p>
        </w:sdtContent>
      </w:sdt>
    </w:sdtContent>
  </w:sdt>
  <w:p w14:paraId="609238B3" w14:textId="77777777" w:rsidR="00E24903" w:rsidRDefault="00E24903">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2A140D" w14:textId="77777777" w:rsidR="0080573E" w:rsidRDefault="0080573E">
      <w:pPr>
        <w:spacing w:after="0" w:line="240" w:lineRule="auto"/>
      </w:pPr>
      <w:r>
        <w:separator/>
      </w:r>
    </w:p>
  </w:footnote>
  <w:footnote w:type="continuationSeparator" w:id="0">
    <w:p w14:paraId="1225BDB1" w14:textId="77777777" w:rsidR="0080573E" w:rsidRDefault="008057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30AA2"/>
    <w:multiLevelType w:val="multilevel"/>
    <w:tmpl w:val="241CB54C"/>
    <w:lvl w:ilvl="0">
      <w:start w:val="1"/>
      <w:numFmt w:val="decimal"/>
      <w:lvlText w:val="%1-"/>
      <w:lvlJc w:val="left"/>
      <w:pPr>
        <w:tabs>
          <w:tab w:val="num" w:pos="0"/>
        </w:tabs>
        <w:ind w:left="360" w:hanging="360"/>
      </w:pPr>
      <w:rPr>
        <w:b/>
        <w:i/>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D2C7526"/>
    <w:multiLevelType w:val="hybridMultilevel"/>
    <w:tmpl w:val="296429D2"/>
    <w:lvl w:ilvl="0" w:tplc="DDB4D050">
      <w:start w:val="3"/>
      <w:numFmt w:val="decimalZero"/>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6F3118F"/>
    <w:multiLevelType w:val="hybridMultilevel"/>
    <w:tmpl w:val="D8E096F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30830E7"/>
    <w:multiLevelType w:val="hybridMultilevel"/>
    <w:tmpl w:val="24A42460"/>
    <w:lvl w:ilvl="0" w:tplc="269238D2">
      <w:start w:val="4"/>
      <w:numFmt w:val="bullet"/>
      <w:lvlText w:val=""/>
      <w:lvlJc w:val="left"/>
      <w:pPr>
        <w:ind w:left="720" w:hanging="360"/>
      </w:pPr>
      <w:rPr>
        <w:rFonts w:ascii="Wingdings" w:eastAsia="SimSun" w:hAnsi="Wingdings" w:cs="Tahoma"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37C741B"/>
    <w:multiLevelType w:val="hybridMultilevel"/>
    <w:tmpl w:val="E1A04A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46B5B16"/>
    <w:multiLevelType w:val="multilevel"/>
    <w:tmpl w:val="67A6A1E2"/>
    <w:lvl w:ilvl="0">
      <w:start w:val="4"/>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2AA96299"/>
    <w:multiLevelType w:val="hybridMultilevel"/>
    <w:tmpl w:val="252694BC"/>
    <w:lvl w:ilvl="0" w:tplc="BF7C746E">
      <w:start w:val="2"/>
      <w:numFmt w:val="decimal"/>
      <w:lvlText w:val="%1."/>
      <w:lvlJc w:val="left"/>
      <w:pPr>
        <w:ind w:left="720" w:hanging="360"/>
      </w:pPr>
      <w:rPr>
        <w:rFonts w:hint="default"/>
        <w:b/>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BD379B9"/>
    <w:multiLevelType w:val="multilevel"/>
    <w:tmpl w:val="F2FA1202"/>
    <w:styleLink w:val="WWNum3"/>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2CDC3C43"/>
    <w:multiLevelType w:val="hybridMultilevel"/>
    <w:tmpl w:val="1D5A5712"/>
    <w:lvl w:ilvl="0" w:tplc="040C0001">
      <w:start w:val="1"/>
      <w:numFmt w:val="bullet"/>
      <w:lvlText w:val=""/>
      <w:lvlJc w:val="left"/>
      <w:pPr>
        <w:ind w:left="3192" w:hanging="360"/>
      </w:pPr>
      <w:rPr>
        <w:rFonts w:ascii="Symbol" w:hAnsi="Symbol" w:hint="default"/>
      </w:rPr>
    </w:lvl>
    <w:lvl w:ilvl="1" w:tplc="040C0003" w:tentative="1">
      <w:start w:val="1"/>
      <w:numFmt w:val="bullet"/>
      <w:lvlText w:val="o"/>
      <w:lvlJc w:val="left"/>
      <w:pPr>
        <w:ind w:left="3912" w:hanging="360"/>
      </w:pPr>
      <w:rPr>
        <w:rFonts w:ascii="Courier New" w:hAnsi="Courier New" w:cs="Courier New" w:hint="default"/>
      </w:rPr>
    </w:lvl>
    <w:lvl w:ilvl="2" w:tplc="040C0005" w:tentative="1">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cs="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cs="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9" w15:restartNumberingAfterBreak="0">
    <w:nsid w:val="2F366135"/>
    <w:multiLevelType w:val="hybridMultilevel"/>
    <w:tmpl w:val="CDCC9E2C"/>
    <w:lvl w:ilvl="0" w:tplc="BA76FA8E">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4560E04"/>
    <w:multiLevelType w:val="hybridMultilevel"/>
    <w:tmpl w:val="34E6D71E"/>
    <w:lvl w:ilvl="0" w:tplc="040C000B">
      <w:start w:val="1"/>
      <w:numFmt w:val="bullet"/>
      <w:lvlText w:val=""/>
      <w:lvlJc w:val="left"/>
      <w:pPr>
        <w:ind w:left="778" w:hanging="360"/>
      </w:pPr>
      <w:rPr>
        <w:rFonts w:ascii="Wingdings" w:hAnsi="Wingdings" w:hint="default"/>
      </w:rPr>
    </w:lvl>
    <w:lvl w:ilvl="1" w:tplc="040C0003" w:tentative="1">
      <w:start w:val="1"/>
      <w:numFmt w:val="bullet"/>
      <w:lvlText w:val="o"/>
      <w:lvlJc w:val="left"/>
      <w:pPr>
        <w:ind w:left="1498" w:hanging="360"/>
      </w:pPr>
      <w:rPr>
        <w:rFonts w:ascii="Courier New" w:hAnsi="Courier New" w:cs="Courier New"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cs="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cs="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11" w15:restartNumberingAfterBreak="0">
    <w:nsid w:val="380E3CD6"/>
    <w:multiLevelType w:val="multilevel"/>
    <w:tmpl w:val="27D2EF30"/>
    <w:styleLink w:val="WWNum1"/>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397B7191"/>
    <w:multiLevelType w:val="multilevel"/>
    <w:tmpl w:val="4D365E42"/>
    <w:lvl w:ilvl="0">
      <w:start w:val="1"/>
      <w:numFmt w:val="decimal"/>
      <w:lvlText w:val="%1-"/>
      <w:lvlJc w:val="left"/>
      <w:pPr>
        <w:tabs>
          <w:tab w:val="num" w:pos="0"/>
        </w:tabs>
        <w:ind w:left="360" w:hanging="360"/>
      </w:pPr>
      <w:rPr>
        <w:b/>
        <w:i/>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3" w15:restartNumberingAfterBreak="0">
    <w:nsid w:val="39C91055"/>
    <w:multiLevelType w:val="hybridMultilevel"/>
    <w:tmpl w:val="67F6DD04"/>
    <w:lvl w:ilvl="0" w:tplc="886E7888">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B637B31"/>
    <w:multiLevelType w:val="multilevel"/>
    <w:tmpl w:val="95EE75AE"/>
    <w:lvl w:ilvl="0">
      <w:start w:val="4"/>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40B8102E"/>
    <w:multiLevelType w:val="multilevel"/>
    <w:tmpl w:val="EDD48A4A"/>
    <w:lvl w:ilvl="0">
      <w:numFmt w:val="bullet"/>
      <w:lvlText w:val="-"/>
      <w:lvlJc w:val="left"/>
      <w:pPr>
        <w:tabs>
          <w:tab w:val="num" w:pos="0"/>
        </w:tabs>
        <w:ind w:left="720" w:hanging="360"/>
      </w:pPr>
      <w:rPr>
        <w:rFonts w:ascii="Times New Roman" w:eastAsiaTheme="minorHAnsi"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411B7D78"/>
    <w:multiLevelType w:val="hybridMultilevel"/>
    <w:tmpl w:val="6AE667A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7041D74"/>
    <w:multiLevelType w:val="hybridMultilevel"/>
    <w:tmpl w:val="415A69E4"/>
    <w:lvl w:ilvl="0" w:tplc="040C000B">
      <w:start w:val="1"/>
      <w:numFmt w:val="bullet"/>
      <w:lvlText w:val=""/>
      <w:lvlJc w:val="left"/>
      <w:pPr>
        <w:ind w:left="2850" w:hanging="360"/>
      </w:pPr>
      <w:rPr>
        <w:rFonts w:ascii="Wingdings" w:hAnsi="Wingdings" w:hint="default"/>
      </w:rPr>
    </w:lvl>
    <w:lvl w:ilvl="1" w:tplc="040C0003" w:tentative="1">
      <w:start w:val="1"/>
      <w:numFmt w:val="bullet"/>
      <w:lvlText w:val="o"/>
      <w:lvlJc w:val="left"/>
      <w:pPr>
        <w:ind w:left="3570" w:hanging="360"/>
      </w:pPr>
      <w:rPr>
        <w:rFonts w:ascii="Courier New" w:hAnsi="Courier New" w:cs="Courier New" w:hint="default"/>
      </w:rPr>
    </w:lvl>
    <w:lvl w:ilvl="2" w:tplc="040C0005" w:tentative="1">
      <w:start w:val="1"/>
      <w:numFmt w:val="bullet"/>
      <w:lvlText w:val=""/>
      <w:lvlJc w:val="left"/>
      <w:pPr>
        <w:ind w:left="4290" w:hanging="360"/>
      </w:pPr>
      <w:rPr>
        <w:rFonts w:ascii="Wingdings" w:hAnsi="Wingdings" w:hint="default"/>
      </w:rPr>
    </w:lvl>
    <w:lvl w:ilvl="3" w:tplc="040C0001" w:tentative="1">
      <w:start w:val="1"/>
      <w:numFmt w:val="bullet"/>
      <w:lvlText w:val=""/>
      <w:lvlJc w:val="left"/>
      <w:pPr>
        <w:ind w:left="5010" w:hanging="360"/>
      </w:pPr>
      <w:rPr>
        <w:rFonts w:ascii="Symbol" w:hAnsi="Symbol" w:hint="default"/>
      </w:rPr>
    </w:lvl>
    <w:lvl w:ilvl="4" w:tplc="040C0003" w:tentative="1">
      <w:start w:val="1"/>
      <w:numFmt w:val="bullet"/>
      <w:lvlText w:val="o"/>
      <w:lvlJc w:val="left"/>
      <w:pPr>
        <w:ind w:left="5730" w:hanging="360"/>
      </w:pPr>
      <w:rPr>
        <w:rFonts w:ascii="Courier New" w:hAnsi="Courier New" w:cs="Courier New" w:hint="default"/>
      </w:rPr>
    </w:lvl>
    <w:lvl w:ilvl="5" w:tplc="040C0005" w:tentative="1">
      <w:start w:val="1"/>
      <w:numFmt w:val="bullet"/>
      <w:lvlText w:val=""/>
      <w:lvlJc w:val="left"/>
      <w:pPr>
        <w:ind w:left="6450" w:hanging="360"/>
      </w:pPr>
      <w:rPr>
        <w:rFonts w:ascii="Wingdings" w:hAnsi="Wingdings" w:hint="default"/>
      </w:rPr>
    </w:lvl>
    <w:lvl w:ilvl="6" w:tplc="040C0001" w:tentative="1">
      <w:start w:val="1"/>
      <w:numFmt w:val="bullet"/>
      <w:lvlText w:val=""/>
      <w:lvlJc w:val="left"/>
      <w:pPr>
        <w:ind w:left="7170" w:hanging="360"/>
      </w:pPr>
      <w:rPr>
        <w:rFonts w:ascii="Symbol" w:hAnsi="Symbol" w:hint="default"/>
      </w:rPr>
    </w:lvl>
    <w:lvl w:ilvl="7" w:tplc="040C0003" w:tentative="1">
      <w:start w:val="1"/>
      <w:numFmt w:val="bullet"/>
      <w:lvlText w:val="o"/>
      <w:lvlJc w:val="left"/>
      <w:pPr>
        <w:ind w:left="7890" w:hanging="360"/>
      </w:pPr>
      <w:rPr>
        <w:rFonts w:ascii="Courier New" w:hAnsi="Courier New" w:cs="Courier New" w:hint="default"/>
      </w:rPr>
    </w:lvl>
    <w:lvl w:ilvl="8" w:tplc="040C0005" w:tentative="1">
      <w:start w:val="1"/>
      <w:numFmt w:val="bullet"/>
      <w:lvlText w:val=""/>
      <w:lvlJc w:val="left"/>
      <w:pPr>
        <w:ind w:left="8610" w:hanging="360"/>
      </w:pPr>
      <w:rPr>
        <w:rFonts w:ascii="Wingdings" w:hAnsi="Wingdings" w:hint="default"/>
      </w:rPr>
    </w:lvl>
  </w:abstractNum>
  <w:abstractNum w:abstractNumId="18" w15:restartNumberingAfterBreak="0">
    <w:nsid w:val="48273602"/>
    <w:multiLevelType w:val="hybridMultilevel"/>
    <w:tmpl w:val="1BA6339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8DC709F"/>
    <w:multiLevelType w:val="multilevel"/>
    <w:tmpl w:val="C0982E3E"/>
    <w:lvl w:ilvl="0">
      <w:start w:val="1"/>
      <w:numFmt w:val="decimal"/>
      <w:lvlText w:val="%1-"/>
      <w:lvlJc w:val="left"/>
      <w:pPr>
        <w:tabs>
          <w:tab w:val="num" w:pos="0"/>
        </w:tabs>
        <w:ind w:left="360" w:hanging="360"/>
      </w:pPr>
      <w:rPr>
        <w:b/>
        <w:i/>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0" w15:restartNumberingAfterBreak="0">
    <w:nsid w:val="4DDA585A"/>
    <w:multiLevelType w:val="hybridMultilevel"/>
    <w:tmpl w:val="5FC43A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E6F3881"/>
    <w:multiLevelType w:val="multilevel"/>
    <w:tmpl w:val="FC5CFB96"/>
    <w:styleLink w:val="WWNum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5183649B"/>
    <w:multiLevelType w:val="multilevel"/>
    <w:tmpl w:val="A77E30B0"/>
    <w:lvl w:ilvl="0">
      <w:numFmt w:val="bullet"/>
      <w:lvlText w:val=""/>
      <w:lvlJc w:val="left"/>
      <w:pPr>
        <w:tabs>
          <w:tab w:val="num" w:pos="0"/>
        </w:tabs>
        <w:ind w:left="720" w:hanging="360"/>
      </w:pPr>
      <w:rPr>
        <w:rFonts w:ascii="Symbol" w:eastAsiaTheme="minorHAnsi"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55975223"/>
    <w:multiLevelType w:val="multilevel"/>
    <w:tmpl w:val="A4D4C8B8"/>
    <w:lvl w:ilvl="0">
      <w:start w:val="4"/>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64E4688F"/>
    <w:multiLevelType w:val="hybridMultilevel"/>
    <w:tmpl w:val="50CA296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6AF62753"/>
    <w:multiLevelType w:val="hybridMultilevel"/>
    <w:tmpl w:val="6646F692"/>
    <w:lvl w:ilvl="0" w:tplc="040C000F">
      <w:start w:val="1"/>
      <w:numFmt w:val="decimal"/>
      <w:lvlText w:val="%1."/>
      <w:lvlJc w:val="left"/>
      <w:pPr>
        <w:ind w:left="360" w:hanging="360"/>
      </w:pPr>
    </w:lvl>
    <w:lvl w:ilvl="1" w:tplc="040C0019">
      <w:start w:val="1"/>
      <w:numFmt w:val="lowerLetter"/>
      <w:lvlText w:val="%2."/>
      <w:lvlJc w:val="left"/>
      <w:pPr>
        <w:ind w:left="2145" w:hanging="360"/>
      </w:pPr>
    </w:lvl>
    <w:lvl w:ilvl="2" w:tplc="040C001B" w:tentative="1">
      <w:start w:val="1"/>
      <w:numFmt w:val="lowerRoman"/>
      <w:lvlText w:val="%3."/>
      <w:lvlJc w:val="right"/>
      <w:pPr>
        <w:ind w:left="2865" w:hanging="180"/>
      </w:pPr>
    </w:lvl>
    <w:lvl w:ilvl="3" w:tplc="040C000F" w:tentative="1">
      <w:start w:val="1"/>
      <w:numFmt w:val="decimal"/>
      <w:lvlText w:val="%4."/>
      <w:lvlJc w:val="left"/>
      <w:pPr>
        <w:ind w:left="3585" w:hanging="360"/>
      </w:pPr>
    </w:lvl>
    <w:lvl w:ilvl="4" w:tplc="040C0019" w:tentative="1">
      <w:start w:val="1"/>
      <w:numFmt w:val="lowerLetter"/>
      <w:lvlText w:val="%5."/>
      <w:lvlJc w:val="left"/>
      <w:pPr>
        <w:ind w:left="4305" w:hanging="360"/>
      </w:pPr>
    </w:lvl>
    <w:lvl w:ilvl="5" w:tplc="040C001B" w:tentative="1">
      <w:start w:val="1"/>
      <w:numFmt w:val="lowerRoman"/>
      <w:lvlText w:val="%6."/>
      <w:lvlJc w:val="right"/>
      <w:pPr>
        <w:ind w:left="5025" w:hanging="180"/>
      </w:pPr>
    </w:lvl>
    <w:lvl w:ilvl="6" w:tplc="040C000F" w:tentative="1">
      <w:start w:val="1"/>
      <w:numFmt w:val="decimal"/>
      <w:lvlText w:val="%7."/>
      <w:lvlJc w:val="left"/>
      <w:pPr>
        <w:ind w:left="5745" w:hanging="360"/>
      </w:pPr>
    </w:lvl>
    <w:lvl w:ilvl="7" w:tplc="040C0019" w:tentative="1">
      <w:start w:val="1"/>
      <w:numFmt w:val="lowerLetter"/>
      <w:lvlText w:val="%8."/>
      <w:lvlJc w:val="left"/>
      <w:pPr>
        <w:ind w:left="6465" w:hanging="360"/>
      </w:pPr>
    </w:lvl>
    <w:lvl w:ilvl="8" w:tplc="040C001B" w:tentative="1">
      <w:start w:val="1"/>
      <w:numFmt w:val="lowerRoman"/>
      <w:lvlText w:val="%9."/>
      <w:lvlJc w:val="right"/>
      <w:pPr>
        <w:ind w:left="7185" w:hanging="180"/>
      </w:pPr>
    </w:lvl>
  </w:abstractNum>
  <w:abstractNum w:abstractNumId="26" w15:restartNumberingAfterBreak="0">
    <w:nsid w:val="70E67BA1"/>
    <w:multiLevelType w:val="hybridMultilevel"/>
    <w:tmpl w:val="31F4BF80"/>
    <w:lvl w:ilvl="0" w:tplc="F36C38D8">
      <w:start w:val="3"/>
      <w:numFmt w:val="decimalZero"/>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1">
      <w:start w:val="1"/>
      <w:numFmt w:val="bullet"/>
      <w:lvlText w:val=""/>
      <w:lvlJc w:val="left"/>
      <w:pPr>
        <w:ind w:left="2520" w:hanging="360"/>
      </w:pPr>
      <w:rPr>
        <w:rFonts w:ascii="Symbol" w:hAnsi="Symbol" w:hint="default"/>
      </w:rPr>
    </w:lvl>
    <w:lvl w:ilvl="4" w:tplc="040C0019">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 w15:restartNumberingAfterBreak="0">
    <w:nsid w:val="737D509B"/>
    <w:multiLevelType w:val="hybridMultilevel"/>
    <w:tmpl w:val="B73C1C6C"/>
    <w:lvl w:ilvl="0" w:tplc="7D4089D2">
      <w:numFmt w:val="bullet"/>
      <w:lvlText w:val=""/>
      <w:lvlJc w:val="left"/>
      <w:pPr>
        <w:ind w:left="720" w:hanging="360"/>
      </w:pPr>
      <w:rPr>
        <w:rFonts w:ascii="Wingdings" w:eastAsia="Times New Roman" w:hAnsi="Wingdings" w:cs="Calibri"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54C34F4"/>
    <w:multiLevelType w:val="multilevel"/>
    <w:tmpl w:val="590CA8EA"/>
    <w:lvl w:ilvl="0">
      <w:start w:val="4"/>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15:restartNumberingAfterBreak="0">
    <w:nsid w:val="76AF5FED"/>
    <w:multiLevelType w:val="hybridMultilevel"/>
    <w:tmpl w:val="B9AA22F2"/>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0" w15:restartNumberingAfterBreak="0">
    <w:nsid w:val="7A571FBF"/>
    <w:multiLevelType w:val="hybridMultilevel"/>
    <w:tmpl w:val="2C9E1F2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21"/>
  </w:num>
  <w:num w:numId="2">
    <w:abstractNumId w:val="7"/>
  </w:num>
  <w:num w:numId="3">
    <w:abstractNumId w:val="11"/>
  </w:num>
  <w:num w:numId="4">
    <w:abstractNumId w:val="25"/>
  </w:num>
  <w:num w:numId="5">
    <w:abstractNumId w:val="16"/>
  </w:num>
  <w:num w:numId="6">
    <w:abstractNumId w:val="13"/>
  </w:num>
  <w:num w:numId="7">
    <w:abstractNumId w:val="10"/>
  </w:num>
  <w:num w:numId="8">
    <w:abstractNumId w:val="9"/>
  </w:num>
  <w:num w:numId="9">
    <w:abstractNumId w:val="27"/>
  </w:num>
  <w:num w:numId="10">
    <w:abstractNumId w:val="20"/>
  </w:num>
  <w:num w:numId="11">
    <w:abstractNumId w:val="29"/>
  </w:num>
  <w:num w:numId="12">
    <w:abstractNumId w:val="12"/>
  </w:num>
  <w:num w:numId="13">
    <w:abstractNumId w:val="14"/>
  </w:num>
  <w:num w:numId="14">
    <w:abstractNumId w:val="0"/>
  </w:num>
  <w:num w:numId="15">
    <w:abstractNumId w:val="23"/>
  </w:num>
  <w:num w:numId="16">
    <w:abstractNumId w:val="19"/>
  </w:num>
  <w:num w:numId="17">
    <w:abstractNumId w:val="5"/>
  </w:num>
  <w:num w:numId="18">
    <w:abstractNumId w:val="28"/>
  </w:num>
  <w:num w:numId="19">
    <w:abstractNumId w:val="6"/>
  </w:num>
  <w:num w:numId="20">
    <w:abstractNumId w:val="15"/>
  </w:num>
  <w:num w:numId="21">
    <w:abstractNumId w:val="22"/>
  </w:num>
  <w:num w:numId="22">
    <w:abstractNumId w:val="2"/>
  </w:num>
  <w:num w:numId="23">
    <w:abstractNumId w:val="24"/>
  </w:num>
  <w:num w:numId="24">
    <w:abstractNumId w:val="4"/>
  </w:num>
  <w:num w:numId="25">
    <w:abstractNumId w:val="17"/>
  </w:num>
  <w:num w:numId="26">
    <w:abstractNumId w:val="8"/>
  </w:num>
  <w:num w:numId="27">
    <w:abstractNumId w:val="26"/>
  </w:num>
  <w:num w:numId="28">
    <w:abstractNumId w:val="18"/>
  </w:num>
  <w:num w:numId="29">
    <w:abstractNumId w:val="3"/>
  </w:num>
  <w:num w:numId="30">
    <w:abstractNumId w:val="30"/>
  </w:num>
  <w:num w:numId="31">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fr-FR" w:vendorID="64" w:dllVersion="0" w:nlCheck="1" w:checkStyle="0"/>
  <w:activeWritingStyle w:appName="MSWord" w:lang="fr-FR" w:vendorID="64" w:dllVersion="131078"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B33"/>
    <w:rsid w:val="000001D8"/>
    <w:rsid w:val="0000080F"/>
    <w:rsid w:val="0000152D"/>
    <w:rsid w:val="0000334F"/>
    <w:rsid w:val="00003833"/>
    <w:rsid w:val="0001029C"/>
    <w:rsid w:val="0001045F"/>
    <w:rsid w:val="00010AA4"/>
    <w:rsid w:val="000113E7"/>
    <w:rsid w:val="00012B8B"/>
    <w:rsid w:val="00014ED8"/>
    <w:rsid w:val="00015C9E"/>
    <w:rsid w:val="00016595"/>
    <w:rsid w:val="000169BC"/>
    <w:rsid w:val="00016F76"/>
    <w:rsid w:val="00020463"/>
    <w:rsid w:val="00021081"/>
    <w:rsid w:val="000222BB"/>
    <w:rsid w:val="00023F0D"/>
    <w:rsid w:val="00025F47"/>
    <w:rsid w:val="000266BD"/>
    <w:rsid w:val="000268FD"/>
    <w:rsid w:val="000270C4"/>
    <w:rsid w:val="0002774C"/>
    <w:rsid w:val="000305A5"/>
    <w:rsid w:val="000307F5"/>
    <w:rsid w:val="00034C69"/>
    <w:rsid w:val="00034CDD"/>
    <w:rsid w:val="00037297"/>
    <w:rsid w:val="0004026A"/>
    <w:rsid w:val="00041CD9"/>
    <w:rsid w:val="00043D1C"/>
    <w:rsid w:val="0004584F"/>
    <w:rsid w:val="000458BE"/>
    <w:rsid w:val="000466BF"/>
    <w:rsid w:val="00046ED8"/>
    <w:rsid w:val="00047135"/>
    <w:rsid w:val="00050384"/>
    <w:rsid w:val="00051576"/>
    <w:rsid w:val="00051BB9"/>
    <w:rsid w:val="00051D55"/>
    <w:rsid w:val="00051F2E"/>
    <w:rsid w:val="00055BCA"/>
    <w:rsid w:val="00056019"/>
    <w:rsid w:val="0005792D"/>
    <w:rsid w:val="00057F0B"/>
    <w:rsid w:val="00060F9B"/>
    <w:rsid w:val="00065ABB"/>
    <w:rsid w:val="00065AED"/>
    <w:rsid w:val="0006673B"/>
    <w:rsid w:val="00066D5C"/>
    <w:rsid w:val="00067786"/>
    <w:rsid w:val="000701C8"/>
    <w:rsid w:val="000707C1"/>
    <w:rsid w:val="0007198B"/>
    <w:rsid w:val="00071ACC"/>
    <w:rsid w:val="00071EF7"/>
    <w:rsid w:val="00072509"/>
    <w:rsid w:val="000727DB"/>
    <w:rsid w:val="0007291C"/>
    <w:rsid w:val="00072E4E"/>
    <w:rsid w:val="000748C0"/>
    <w:rsid w:val="00074954"/>
    <w:rsid w:val="00075D66"/>
    <w:rsid w:val="000761E4"/>
    <w:rsid w:val="0007689C"/>
    <w:rsid w:val="00076DF0"/>
    <w:rsid w:val="00077DE2"/>
    <w:rsid w:val="00077E33"/>
    <w:rsid w:val="00077E88"/>
    <w:rsid w:val="00081367"/>
    <w:rsid w:val="00081D3D"/>
    <w:rsid w:val="000822C0"/>
    <w:rsid w:val="00082F15"/>
    <w:rsid w:val="000843D0"/>
    <w:rsid w:val="00085067"/>
    <w:rsid w:val="00085B4E"/>
    <w:rsid w:val="00085D5A"/>
    <w:rsid w:val="00090E4D"/>
    <w:rsid w:val="0009266D"/>
    <w:rsid w:val="00094011"/>
    <w:rsid w:val="0009599E"/>
    <w:rsid w:val="00095E05"/>
    <w:rsid w:val="000965F3"/>
    <w:rsid w:val="00096AF9"/>
    <w:rsid w:val="000A06B8"/>
    <w:rsid w:val="000A0AC4"/>
    <w:rsid w:val="000A144D"/>
    <w:rsid w:val="000A27B6"/>
    <w:rsid w:val="000A3E34"/>
    <w:rsid w:val="000A4F71"/>
    <w:rsid w:val="000A55D2"/>
    <w:rsid w:val="000A6F96"/>
    <w:rsid w:val="000B271E"/>
    <w:rsid w:val="000B2E22"/>
    <w:rsid w:val="000B5694"/>
    <w:rsid w:val="000B5CDE"/>
    <w:rsid w:val="000B6559"/>
    <w:rsid w:val="000B694B"/>
    <w:rsid w:val="000B75C6"/>
    <w:rsid w:val="000B7886"/>
    <w:rsid w:val="000C0592"/>
    <w:rsid w:val="000C2224"/>
    <w:rsid w:val="000C283B"/>
    <w:rsid w:val="000C3436"/>
    <w:rsid w:val="000C3A88"/>
    <w:rsid w:val="000C57F6"/>
    <w:rsid w:val="000C5A42"/>
    <w:rsid w:val="000C6F0D"/>
    <w:rsid w:val="000D14C7"/>
    <w:rsid w:val="000D473F"/>
    <w:rsid w:val="000D4BA8"/>
    <w:rsid w:val="000D5379"/>
    <w:rsid w:val="000D653E"/>
    <w:rsid w:val="000D7327"/>
    <w:rsid w:val="000E0240"/>
    <w:rsid w:val="000E0F40"/>
    <w:rsid w:val="000E3998"/>
    <w:rsid w:val="000E39B0"/>
    <w:rsid w:val="000E4C97"/>
    <w:rsid w:val="000E5998"/>
    <w:rsid w:val="000E5D1B"/>
    <w:rsid w:val="000F0108"/>
    <w:rsid w:val="000F0D4A"/>
    <w:rsid w:val="000F1146"/>
    <w:rsid w:val="000F173B"/>
    <w:rsid w:val="000F2334"/>
    <w:rsid w:val="000F2376"/>
    <w:rsid w:val="00101139"/>
    <w:rsid w:val="001016ED"/>
    <w:rsid w:val="00104444"/>
    <w:rsid w:val="001047F4"/>
    <w:rsid w:val="00104BB5"/>
    <w:rsid w:val="00104BBD"/>
    <w:rsid w:val="00105554"/>
    <w:rsid w:val="0010690D"/>
    <w:rsid w:val="001113A5"/>
    <w:rsid w:val="001138E0"/>
    <w:rsid w:val="001173F8"/>
    <w:rsid w:val="00120A64"/>
    <w:rsid w:val="0012137A"/>
    <w:rsid w:val="0012333A"/>
    <w:rsid w:val="00123BFE"/>
    <w:rsid w:val="0012424D"/>
    <w:rsid w:val="001268FF"/>
    <w:rsid w:val="00126B94"/>
    <w:rsid w:val="00127C90"/>
    <w:rsid w:val="00130910"/>
    <w:rsid w:val="0013099B"/>
    <w:rsid w:val="00134A34"/>
    <w:rsid w:val="00134ECB"/>
    <w:rsid w:val="00134EE2"/>
    <w:rsid w:val="001378DA"/>
    <w:rsid w:val="00140BE6"/>
    <w:rsid w:val="00140F5F"/>
    <w:rsid w:val="001414EB"/>
    <w:rsid w:val="00142607"/>
    <w:rsid w:val="00143B3C"/>
    <w:rsid w:val="00150941"/>
    <w:rsid w:val="00151CFC"/>
    <w:rsid w:val="00153A18"/>
    <w:rsid w:val="00155EAB"/>
    <w:rsid w:val="00156410"/>
    <w:rsid w:val="00157852"/>
    <w:rsid w:val="00160BAE"/>
    <w:rsid w:val="00160D3B"/>
    <w:rsid w:val="00161908"/>
    <w:rsid w:val="0016241B"/>
    <w:rsid w:val="001630B7"/>
    <w:rsid w:val="001630E1"/>
    <w:rsid w:val="00164960"/>
    <w:rsid w:val="00165B22"/>
    <w:rsid w:val="0016665C"/>
    <w:rsid w:val="00167142"/>
    <w:rsid w:val="001700EC"/>
    <w:rsid w:val="00170449"/>
    <w:rsid w:val="00171FC4"/>
    <w:rsid w:val="001762D0"/>
    <w:rsid w:val="001764AC"/>
    <w:rsid w:val="001769F4"/>
    <w:rsid w:val="00176F2E"/>
    <w:rsid w:val="0017729B"/>
    <w:rsid w:val="00177FCE"/>
    <w:rsid w:val="001807DB"/>
    <w:rsid w:val="0018161C"/>
    <w:rsid w:val="00181E2A"/>
    <w:rsid w:val="00182850"/>
    <w:rsid w:val="00182F3A"/>
    <w:rsid w:val="0018558F"/>
    <w:rsid w:val="00187B51"/>
    <w:rsid w:val="00190360"/>
    <w:rsid w:val="00190EE7"/>
    <w:rsid w:val="0019114B"/>
    <w:rsid w:val="00191517"/>
    <w:rsid w:val="00193BF4"/>
    <w:rsid w:val="001952F3"/>
    <w:rsid w:val="001953BC"/>
    <w:rsid w:val="001957E1"/>
    <w:rsid w:val="001959E4"/>
    <w:rsid w:val="00197D73"/>
    <w:rsid w:val="001A342B"/>
    <w:rsid w:val="001A3B58"/>
    <w:rsid w:val="001A5347"/>
    <w:rsid w:val="001A6BB3"/>
    <w:rsid w:val="001A7736"/>
    <w:rsid w:val="001B03AE"/>
    <w:rsid w:val="001B14AE"/>
    <w:rsid w:val="001B2A60"/>
    <w:rsid w:val="001B301C"/>
    <w:rsid w:val="001B4084"/>
    <w:rsid w:val="001B5541"/>
    <w:rsid w:val="001B59FB"/>
    <w:rsid w:val="001B6299"/>
    <w:rsid w:val="001B64F0"/>
    <w:rsid w:val="001B6AD5"/>
    <w:rsid w:val="001C000A"/>
    <w:rsid w:val="001C16A2"/>
    <w:rsid w:val="001C3E7A"/>
    <w:rsid w:val="001C3F53"/>
    <w:rsid w:val="001C5A6F"/>
    <w:rsid w:val="001C64A5"/>
    <w:rsid w:val="001C6C26"/>
    <w:rsid w:val="001C7DF6"/>
    <w:rsid w:val="001C7FD2"/>
    <w:rsid w:val="001D1D23"/>
    <w:rsid w:val="001D2500"/>
    <w:rsid w:val="001D2C31"/>
    <w:rsid w:val="001D38BC"/>
    <w:rsid w:val="001D3E2E"/>
    <w:rsid w:val="001D6DF2"/>
    <w:rsid w:val="001D75ED"/>
    <w:rsid w:val="001E0FB8"/>
    <w:rsid w:val="001E2FE6"/>
    <w:rsid w:val="001E4DE1"/>
    <w:rsid w:val="001E6EB7"/>
    <w:rsid w:val="001E72F9"/>
    <w:rsid w:val="001E7A96"/>
    <w:rsid w:val="001F05A8"/>
    <w:rsid w:val="001F1E9F"/>
    <w:rsid w:val="001F3A64"/>
    <w:rsid w:val="001F61C7"/>
    <w:rsid w:val="001F6E05"/>
    <w:rsid w:val="001F7ABA"/>
    <w:rsid w:val="001F7BFC"/>
    <w:rsid w:val="00203EE4"/>
    <w:rsid w:val="00204361"/>
    <w:rsid w:val="00205151"/>
    <w:rsid w:val="00205400"/>
    <w:rsid w:val="002061AE"/>
    <w:rsid w:val="002073AC"/>
    <w:rsid w:val="002079CC"/>
    <w:rsid w:val="00207A86"/>
    <w:rsid w:val="002102C4"/>
    <w:rsid w:val="0021066A"/>
    <w:rsid w:val="00210949"/>
    <w:rsid w:val="00210F90"/>
    <w:rsid w:val="002114B9"/>
    <w:rsid w:val="00215296"/>
    <w:rsid w:val="0021614D"/>
    <w:rsid w:val="002164F1"/>
    <w:rsid w:val="00216DCA"/>
    <w:rsid w:val="0021798A"/>
    <w:rsid w:val="002209B1"/>
    <w:rsid w:val="00220A56"/>
    <w:rsid w:val="00222210"/>
    <w:rsid w:val="00222A38"/>
    <w:rsid w:val="002242A3"/>
    <w:rsid w:val="0022505F"/>
    <w:rsid w:val="00227647"/>
    <w:rsid w:val="0022795F"/>
    <w:rsid w:val="0023109C"/>
    <w:rsid w:val="0023132E"/>
    <w:rsid w:val="0023297E"/>
    <w:rsid w:val="002329ED"/>
    <w:rsid w:val="00232B9A"/>
    <w:rsid w:val="00233856"/>
    <w:rsid w:val="00233AA7"/>
    <w:rsid w:val="002344D6"/>
    <w:rsid w:val="00236077"/>
    <w:rsid w:val="00236860"/>
    <w:rsid w:val="00236C90"/>
    <w:rsid w:val="00237522"/>
    <w:rsid w:val="002407EF"/>
    <w:rsid w:val="00240A65"/>
    <w:rsid w:val="00240D07"/>
    <w:rsid w:val="00241462"/>
    <w:rsid w:val="00241A6C"/>
    <w:rsid w:val="00242FFC"/>
    <w:rsid w:val="002436E2"/>
    <w:rsid w:val="00243830"/>
    <w:rsid w:val="002438D6"/>
    <w:rsid w:val="00246B55"/>
    <w:rsid w:val="0024731E"/>
    <w:rsid w:val="002515A5"/>
    <w:rsid w:val="002517D2"/>
    <w:rsid w:val="00252370"/>
    <w:rsid w:val="00252A8B"/>
    <w:rsid w:val="00252D80"/>
    <w:rsid w:val="00253115"/>
    <w:rsid w:val="00253189"/>
    <w:rsid w:val="002566CB"/>
    <w:rsid w:val="00256B04"/>
    <w:rsid w:val="0025790B"/>
    <w:rsid w:val="00261009"/>
    <w:rsid w:val="002614EB"/>
    <w:rsid w:val="00262256"/>
    <w:rsid w:val="00262C04"/>
    <w:rsid w:val="00264105"/>
    <w:rsid w:val="00264143"/>
    <w:rsid w:val="002664E0"/>
    <w:rsid w:val="002673A9"/>
    <w:rsid w:val="00272275"/>
    <w:rsid w:val="00273298"/>
    <w:rsid w:val="00275B1C"/>
    <w:rsid w:val="0027641F"/>
    <w:rsid w:val="002768D0"/>
    <w:rsid w:val="00276B20"/>
    <w:rsid w:val="002801C5"/>
    <w:rsid w:val="00281316"/>
    <w:rsid w:val="0028222A"/>
    <w:rsid w:val="002829C3"/>
    <w:rsid w:val="002834E8"/>
    <w:rsid w:val="002835A9"/>
    <w:rsid w:val="002844AA"/>
    <w:rsid w:val="00287F66"/>
    <w:rsid w:val="0029085C"/>
    <w:rsid w:val="00290E3D"/>
    <w:rsid w:val="00291C67"/>
    <w:rsid w:val="0029301E"/>
    <w:rsid w:val="002933A0"/>
    <w:rsid w:val="00293920"/>
    <w:rsid w:val="00294384"/>
    <w:rsid w:val="00296A40"/>
    <w:rsid w:val="00297A2A"/>
    <w:rsid w:val="00297B47"/>
    <w:rsid w:val="002A09D4"/>
    <w:rsid w:val="002A232C"/>
    <w:rsid w:val="002A40FD"/>
    <w:rsid w:val="002A411C"/>
    <w:rsid w:val="002A5F53"/>
    <w:rsid w:val="002A64E1"/>
    <w:rsid w:val="002A69EE"/>
    <w:rsid w:val="002A7971"/>
    <w:rsid w:val="002B390E"/>
    <w:rsid w:val="002B4375"/>
    <w:rsid w:val="002B4EE0"/>
    <w:rsid w:val="002B522B"/>
    <w:rsid w:val="002B5C3F"/>
    <w:rsid w:val="002B65F3"/>
    <w:rsid w:val="002C05DB"/>
    <w:rsid w:val="002C3522"/>
    <w:rsid w:val="002C3720"/>
    <w:rsid w:val="002C42FD"/>
    <w:rsid w:val="002C4A97"/>
    <w:rsid w:val="002C583D"/>
    <w:rsid w:val="002D2E4B"/>
    <w:rsid w:val="002D40B6"/>
    <w:rsid w:val="002D5228"/>
    <w:rsid w:val="002D667F"/>
    <w:rsid w:val="002E0555"/>
    <w:rsid w:val="002E1083"/>
    <w:rsid w:val="002E116A"/>
    <w:rsid w:val="002E18AB"/>
    <w:rsid w:val="002E1BFE"/>
    <w:rsid w:val="002E1CF7"/>
    <w:rsid w:val="002E22C4"/>
    <w:rsid w:val="002E358D"/>
    <w:rsid w:val="002E36EB"/>
    <w:rsid w:val="002E42C1"/>
    <w:rsid w:val="002E5733"/>
    <w:rsid w:val="002E7F61"/>
    <w:rsid w:val="002F0E89"/>
    <w:rsid w:val="002F4EAB"/>
    <w:rsid w:val="00300A19"/>
    <w:rsid w:val="0030398E"/>
    <w:rsid w:val="00303CC8"/>
    <w:rsid w:val="003043FA"/>
    <w:rsid w:val="00305AA1"/>
    <w:rsid w:val="00306A82"/>
    <w:rsid w:val="003072B2"/>
    <w:rsid w:val="00310360"/>
    <w:rsid w:val="00310AA7"/>
    <w:rsid w:val="0031182A"/>
    <w:rsid w:val="00312996"/>
    <w:rsid w:val="003141C3"/>
    <w:rsid w:val="00314A4C"/>
    <w:rsid w:val="003156FA"/>
    <w:rsid w:val="00315A64"/>
    <w:rsid w:val="0031752A"/>
    <w:rsid w:val="00317F82"/>
    <w:rsid w:val="00320342"/>
    <w:rsid w:val="003206CB"/>
    <w:rsid w:val="00320FB5"/>
    <w:rsid w:val="00323E4E"/>
    <w:rsid w:val="003269EC"/>
    <w:rsid w:val="00326D14"/>
    <w:rsid w:val="003271F2"/>
    <w:rsid w:val="003279CB"/>
    <w:rsid w:val="003323C8"/>
    <w:rsid w:val="00332BBF"/>
    <w:rsid w:val="00332F96"/>
    <w:rsid w:val="003339B3"/>
    <w:rsid w:val="00335C9A"/>
    <w:rsid w:val="00335D4C"/>
    <w:rsid w:val="003361F8"/>
    <w:rsid w:val="00336F95"/>
    <w:rsid w:val="0033765B"/>
    <w:rsid w:val="00340A1D"/>
    <w:rsid w:val="003411A7"/>
    <w:rsid w:val="003422B6"/>
    <w:rsid w:val="003430EB"/>
    <w:rsid w:val="00344D83"/>
    <w:rsid w:val="00344EE5"/>
    <w:rsid w:val="003453DD"/>
    <w:rsid w:val="00346352"/>
    <w:rsid w:val="00353634"/>
    <w:rsid w:val="00354E42"/>
    <w:rsid w:val="00355802"/>
    <w:rsid w:val="00357AB1"/>
    <w:rsid w:val="00357B4D"/>
    <w:rsid w:val="00357BCE"/>
    <w:rsid w:val="0036067E"/>
    <w:rsid w:val="00360D04"/>
    <w:rsid w:val="003610FF"/>
    <w:rsid w:val="003618E5"/>
    <w:rsid w:val="0036277B"/>
    <w:rsid w:val="00363698"/>
    <w:rsid w:val="0036580E"/>
    <w:rsid w:val="003661B0"/>
    <w:rsid w:val="00370BF0"/>
    <w:rsid w:val="003732A9"/>
    <w:rsid w:val="00380BFC"/>
    <w:rsid w:val="003812B7"/>
    <w:rsid w:val="003828E0"/>
    <w:rsid w:val="00382975"/>
    <w:rsid w:val="003829ED"/>
    <w:rsid w:val="00382FCB"/>
    <w:rsid w:val="003847FA"/>
    <w:rsid w:val="00385972"/>
    <w:rsid w:val="003872C4"/>
    <w:rsid w:val="0038760D"/>
    <w:rsid w:val="00390428"/>
    <w:rsid w:val="00391798"/>
    <w:rsid w:val="00391D2F"/>
    <w:rsid w:val="003943A1"/>
    <w:rsid w:val="0039455E"/>
    <w:rsid w:val="003945C6"/>
    <w:rsid w:val="0039580D"/>
    <w:rsid w:val="0039638D"/>
    <w:rsid w:val="003A1AA7"/>
    <w:rsid w:val="003A25D7"/>
    <w:rsid w:val="003A2EB6"/>
    <w:rsid w:val="003A4016"/>
    <w:rsid w:val="003A4669"/>
    <w:rsid w:val="003A5133"/>
    <w:rsid w:val="003A61C7"/>
    <w:rsid w:val="003A7F26"/>
    <w:rsid w:val="003A7FD0"/>
    <w:rsid w:val="003B03D6"/>
    <w:rsid w:val="003B12D8"/>
    <w:rsid w:val="003B1CDF"/>
    <w:rsid w:val="003B4239"/>
    <w:rsid w:val="003B4484"/>
    <w:rsid w:val="003B58F8"/>
    <w:rsid w:val="003B5C60"/>
    <w:rsid w:val="003B6784"/>
    <w:rsid w:val="003B7E1E"/>
    <w:rsid w:val="003C0734"/>
    <w:rsid w:val="003C18C8"/>
    <w:rsid w:val="003C1AC9"/>
    <w:rsid w:val="003C22D1"/>
    <w:rsid w:val="003C2704"/>
    <w:rsid w:val="003C29EF"/>
    <w:rsid w:val="003C3CB3"/>
    <w:rsid w:val="003C3D76"/>
    <w:rsid w:val="003C459C"/>
    <w:rsid w:val="003C6F77"/>
    <w:rsid w:val="003C788B"/>
    <w:rsid w:val="003D3ECF"/>
    <w:rsid w:val="003D584D"/>
    <w:rsid w:val="003D591A"/>
    <w:rsid w:val="003D598E"/>
    <w:rsid w:val="003D5BAB"/>
    <w:rsid w:val="003D741A"/>
    <w:rsid w:val="003E03AB"/>
    <w:rsid w:val="003E1107"/>
    <w:rsid w:val="003E32E0"/>
    <w:rsid w:val="003E3F24"/>
    <w:rsid w:val="003E448A"/>
    <w:rsid w:val="003E507E"/>
    <w:rsid w:val="003E5A8D"/>
    <w:rsid w:val="003F126A"/>
    <w:rsid w:val="003F1942"/>
    <w:rsid w:val="003F2BF8"/>
    <w:rsid w:val="003F37C8"/>
    <w:rsid w:val="003F3F6E"/>
    <w:rsid w:val="003F4868"/>
    <w:rsid w:val="003F5B3E"/>
    <w:rsid w:val="003F603F"/>
    <w:rsid w:val="00401478"/>
    <w:rsid w:val="004030C9"/>
    <w:rsid w:val="0040781A"/>
    <w:rsid w:val="00411FCC"/>
    <w:rsid w:val="004123E7"/>
    <w:rsid w:val="00413484"/>
    <w:rsid w:val="00416988"/>
    <w:rsid w:val="00420C25"/>
    <w:rsid w:val="00420E21"/>
    <w:rsid w:val="004213AB"/>
    <w:rsid w:val="00424F5D"/>
    <w:rsid w:val="00426D72"/>
    <w:rsid w:val="00430515"/>
    <w:rsid w:val="00431784"/>
    <w:rsid w:val="00432259"/>
    <w:rsid w:val="00432721"/>
    <w:rsid w:val="00433DA5"/>
    <w:rsid w:val="00434D4F"/>
    <w:rsid w:val="00436286"/>
    <w:rsid w:val="00436DF7"/>
    <w:rsid w:val="00440095"/>
    <w:rsid w:val="004443B4"/>
    <w:rsid w:val="0044484A"/>
    <w:rsid w:val="0044497E"/>
    <w:rsid w:val="00444D48"/>
    <w:rsid w:val="00444DC4"/>
    <w:rsid w:val="00444FBC"/>
    <w:rsid w:val="00445A0B"/>
    <w:rsid w:val="00446165"/>
    <w:rsid w:val="00447906"/>
    <w:rsid w:val="00450549"/>
    <w:rsid w:val="00451DC0"/>
    <w:rsid w:val="00452BE1"/>
    <w:rsid w:val="004538CA"/>
    <w:rsid w:val="0045505C"/>
    <w:rsid w:val="00455105"/>
    <w:rsid w:val="00455E4D"/>
    <w:rsid w:val="00457EDA"/>
    <w:rsid w:val="00461C1B"/>
    <w:rsid w:val="00462D7F"/>
    <w:rsid w:val="00463E53"/>
    <w:rsid w:val="004650BA"/>
    <w:rsid w:val="004665C2"/>
    <w:rsid w:val="004667E8"/>
    <w:rsid w:val="00467512"/>
    <w:rsid w:val="00471692"/>
    <w:rsid w:val="00471B43"/>
    <w:rsid w:val="00472828"/>
    <w:rsid w:val="00473D54"/>
    <w:rsid w:val="0047413B"/>
    <w:rsid w:val="00474A34"/>
    <w:rsid w:val="0048009D"/>
    <w:rsid w:val="0048040B"/>
    <w:rsid w:val="00481802"/>
    <w:rsid w:val="00482873"/>
    <w:rsid w:val="00482AB3"/>
    <w:rsid w:val="004836FC"/>
    <w:rsid w:val="004845A6"/>
    <w:rsid w:val="004845AE"/>
    <w:rsid w:val="00485E8B"/>
    <w:rsid w:val="00485F59"/>
    <w:rsid w:val="00486118"/>
    <w:rsid w:val="00492768"/>
    <w:rsid w:val="00493324"/>
    <w:rsid w:val="00493CF0"/>
    <w:rsid w:val="00496AE3"/>
    <w:rsid w:val="00496FCD"/>
    <w:rsid w:val="00497412"/>
    <w:rsid w:val="004A0C57"/>
    <w:rsid w:val="004A1135"/>
    <w:rsid w:val="004A178C"/>
    <w:rsid w:val="004A1BAC"/>
    <w:rsid w:val="004A2DDE"/>
    <w:rsid w:val="004A5C46"/>
    <w:rsid w:val="004A604F"/>
    <w:rsid w:val="004A72D5"/>
    <w:rsid w:val="004B2688"/>
    <w:rsid w:val="004B3651"/>
    <w:rsid w:val="004B3D48"/>
    <w:rsid w:val="004B59ED"/>
    <w:rsid w:val="004B5CF7"/>
    <w:rsid w:val="004B700A"/>
    <w:rsid w:val="004C011C"/>
    <w:rsid w:val="004C0255"/>
    <w:rsid w:val="004C058D"/>
    <w:rsid w:val="004C0608"/>
    <w:rsid w:val="004C15CC"/>
    <w:rsid w:val="004C171D"/>
    <w:rsid w:val="004C1A65"/>
    <w:rsid w:val="004C1B95"/>
    <w:rsid w:val="004C3A90"/>
    <w:rsid w:val="004C4A4B"/>
    <w:rsid w:val="004C5BCD"/>
    <w:rsid w:val="004C6ABE"/>
    <w:rsid w:val="004C6B1C"/>
    <w:rsid w:val="004D1403"/>
    <w:rsid w:val="004D4196"/>
    <w:rsid w:val="004D4987"/>
    <w:rsid w:val="004D4EFB"/>
    <w:rsid w:val="004D5298"/>
    <w:rsid w:val="004D6923"/>
    <w:rsid w:val="004D7846"/>
    <w:rsid w:val="004E0805"/>
    <w:rsid w:val="004E13D8"/>
    <w:rsid w:val="004E36F5"/>
    <w:rsid w:val="004E3E33"/>
    <w:rsid w:val="004E431F"/>
    <w:rsid w:val="004E4810"/>
    <w:rsid w:val="004E4932"/>
    <w:rsid w:val="004E63D9"/>
    <w:rsid w:val="004E6FC8"/>
    <w:rsid w:val="004F00CF"/>
    <w:rsid w:val="004F0651"/>
    <w:rsid w:val="004F4A2A"/>
    <w:rsid w:val="004F5BA7"/>
    <w:rsid w:val="00500C4F"/>
    <w:rsid w:val="00501E4B"/>
    <w:rsid w:val="005107B9"/>
    <w:rsid w:val="00510FA3"/>
    <w:rsid w:val="00512D29"/>
    <w:rsid w:val="0051386E"/>
    <w:rsid w:val="00515A88"/>
    <w:rsid w:val="00517E2B"/>
    <w:rsid w:val="005206DD"/>
    <w:rsid w:val="00521F61"/>
    <w:rsid w:val="00522B24"/>
    <w:rsid w:val="00524166"/>
    <w:rsid w:val="00524223"/>
    <w:rsid w:val="005243CF"/>
    <w:rsid w:val="0052498D"/>
    <w:rsid w:val="0052591B"/>
    <w:rsid w:val="00527022"/>
    <w:rsid w:val="005273A1"/>
    <w:rsid w:val="00527702"/>
    <w:rsid w:val="0052799E"/>
    <w:rsid w:val="00530EB4"/>
    <w:rsid w:val="0053172F"/>
    <w:rsid w:val="00532E4B"/>
    <w:rsid w:val="0053384E"/>
    <w:rsid w:val="00533B66"/>
    <w:rsid w:val="0053438C"/>
    <w:rsid w:val="00534666"/>
    <w:rsid w:val="00536F0F"/>
    <w:rsid w:val="0054109E"/>
    <w:rsid w:val="00541C54"/>
    <w:rsid w:val="00542004"/>
    <w:rsid w:val="0054215D"/>
    <w:rsid w:val="0054451E"/>
    <w:rsid w:val="0054475A"/>
    <w:rsid w:val="00544AFE"/>
    <w:rsid w:val="005458FB"/>
    <w:rsid w:val="00545FBB"/>
    <w:rsid w:val="005474BA"/>
    <w:rsid w:val="005477D1"/>
    <w:rsid w:val="005507C9"/>
    <w:rsid w:val="00550BA4"/>
    <w:rsid w:val="00550FCB"/>
    <w:rsid w:val="005510CA"/>
    <w:rsid w:val="00551142"/>
    <w:rsid w:val="0055501B"/>
    <w:rsid w:val="00556093"/>
    <w:rsid w:val="0055742C"/>
    <w:rsid w:val="00560399"/>
    <w:rsid w:val="005604F0"/>
    <w:rsid w:val="005608DE"/>
    <w:rsid w:val="00562615"/>
    <w:rsid w:val="00562A66"/>
    <w:rsid w:val="00563575"/>
    <w:rsid w:val="0056794D"/>
    <w:rsid w:val="00570A07"/>
    <w:rsid w:val="00571584"/>
    <w:rsid w:val="00571D59"/>
    <w:rsid w:val="005723B3"/>
    <w:rsid w:val="00574A5D"/>
    <w:rsid w:val="00576562"/>
    <w:rsid w:val="00576AA0"/>
    <w:rsid w:val="005806C0"/>
    <w:rsid w:val="00583DCE"/>
    <w:rsid w:val="00583DF1"/>
    <w:rsid w:val="00583FED"/>
    <w:rsid w:val="00584037"/>
    <w:rsid w:val="00584A35"/>
    <w:rsid w:val="0058703A"/>
    <w:rsid w:val="00587346"/>
    <w:rsid w:val="0058768E"/>
    <w:rsid w:val="00590BA7"/>
    <w:rsid w:val="00592F41"/>
    <w:rsid w:val="00594854"/>
    <w:rsid w:val="0059620F"/>
    <w:rsid w:val="00596BDB"/>
    <w:rsid w:val="00597456"/>
    <w:rsid w:val="005A0940"/>
    <w:rsid w:val="005A0946"/>
    <w:rsid w:val="005A1769"/>
    <w:rsid w:val="005A2770"/>
    <w:rsid w:val="005A3FE2"/>
    <w:rsid w:val="005A4C92"/>
    <w:rsid w:val="005A6135"/>
    <w:rsid w:val="005A6DEE"/>
    <w:rsid w:val="005A7FA3"/>
    <w:rsid w:val="005B0160"/>
    <w:rsid w:val="005B0FED"/>
    <w:rsid w:val="005B26DE"/>
    <w:rsid w:val="005B285C"/>
    <w:rsid w:val="005B29CE"/>
    <w:rsid w:val="005B5D8A"/>
    <w:rsid w:val="005B6781"/>
    <w:rsid w:val="005B67D4"/>
    <w:rsid w:val="005B7728"/>
    <w:rsid w:val="005B7A9E"/>
    <w:rsid w:val="005B7FBD"/>
    <w:rsid w:val="005C0345"/>
    <w:rsid w:val="005C145C"/>
    <w:rsid w:val="005C1D72"/>
    <w:rsid w:val="005C30C1"/>
    <w:rsid w:val="005C30C2"/>
    <w:rsid w:val="005C4352"/>
    <w:rsid w:val="005C437A"/>
    <w:rsid w:val="005C5B2C"/>
    <w:rsid w:val="005C6E9D"/>
    <w:rsid w:val="005D0163"/>
    <w:rsid w:val="005D1D33"/>
    <w:rsid w:val="005D2268"/>
    <w:rsid w:val="005D2388"/>
    <w:rsid w:val="005D42BC"/>
    <w:rsid w:val="005D4BB4"/>
    <w:rsid w:val="005D56FB"/>
    <w:rsid w:val="005D6DAA"/>
    <w:rsid w:val="005E041E"/>
    <w:rsid w:val="005E1233"/>
    <w:rsid w:val="005E37EB"/>
    <w:rsid w:val="005E3A66"/>
    <w:rsid w:val="005E5EF5"/>
    <w:rsid w:val="005E6597"/>
    <w:rsid w:val="005E6902"/>
    <w:rsid w:val="005E733D"/>
    <w:rsid w:val="005F0CD8"/>
    <w:rsid w:val="005F17AA"/>
    <w:rsid w:val="005F2E88"/>
    <w:rsid w:val="005F4804"/>
    <w:rsid w:val="005F4D35"/>
    <w:rsid w:val="005F59E3"/>
    <w:rsid w:val="005F5EE0"/>
    <w:rsid w:val="005F7C2E"/>
    <w:rsid w:val="0060136F"/>
    <w:rsid w:val="00601BAE"/>
    <w:rsid w:val="00602995"/>
    <w:rsid w:val="00602DA2"/>
    <w:rsid w:val="00602FD0"/>
    <w:rsid w:val="006035AA"/>
    <w:rsid w:val="006039A7"/>
    <w:rsid w:val="0060569E"/>
    <w:rsid w:val="006065A1"/>
    <w:rsid w:val="00606ECE"/>
    <w:rsid w:val="00607108"/>
    <w:rsid w:val="00610076"/>
    <w:rsid w:val="006120C0"/>
    <w:rsid w:val="00617496"/>
    <w:rsid w:val="00617900"/>
    <w:rsid w:val="00617A0D"/>
    <w:rsid w:val="00621138"/>
    <w:rsid w:val="00622BC8"/>
    <w:rsid w:val="00622EF7"/>
    <w:rsid w:val="00624D6A"/>
    <w:rsid w:val="00627693"/>
    <w:rsid w:val="006306F2"/>
    <w:rsid w:val="006314B1"/>
    <w:rsid w:val="006320B2"/>
    <w:rsid w:val="006325E1"/>
    <w:rsid w:val="0063586F"/>
    <w:rsid w:val="0063590E"/>
    <w:rsid w:val="00636923"/>
    <w:rsid w:val="00636B29"/>
    <w:rsid w:val="00640156"/>
    <w:rsid w:val="006407E6"/>
    <w:rsid w:val="00641433"/>
    <w:rsid w:val="00642C5D"/>
    <w:rsid w:val="00642EB3"/>
    <w:rsid w:val="0064336B"/>
    <w:rsid w:val="00643750"/>
    <w:rsid w:val="00643C29"/>
    <w:rsid w:val="006455ED"/>
    <w:rsid w:val="006456A9"/>
    <w:rsid w:val="006457D8"/>
    <w:rsid w:val="00645CC2"/>
    <w:rsid w:val="00646B6D"/>
    <w:rsid w:val="00651695"/>
    <w:rsid w:val="00652C25"/>
    <w:rsid w:val="00653F13"/>
    <w:rsid w:val="00654E49"/>
    <w:rsid w:val="00655C8D"/>
    <w:rsid w:val="00655CA5"/>
    <w:rsid w:val="006572FC"/>
    <w:rsid w:val="006652EB"/>
    <w:rsid w:val="006653E2"/>
    <w:rsid w:val="00666F17"/>
    <w:rsid w:val="00667D09"/>
    <w:rsid w:val="00670161"/>
    <w:rsid w:val="006731D3"/>
    <w:rsid w:val="00674859"/>
    <w:rsid w:val="00675A3E"/>
    <w:rsid w:val="00676A2B"/>
    <w:rsid w:val="00677AC0"/>
    <w:rsid w:val="00680DCF"/>
    <w:rsid w:val="00680ECB"/>
    <w:rsid w:val="00681F59"/>
    <w:rsid w:val="006829F8"/>
    <w:rsid w:val="00683AAE"/>
    <w:rsid w:val="006844DF"/>
    <w:rsid w:val="006853C8"/>
    <w:rsid w:val="00686029"/>
    <w:rsid w:val="0068680D"/>
    <w:rsid w:val="006869C1"/>
    <w:rsid w:val="00691DF2"/>
    <w:rsid w:val="0069224E"/>
    <w:rsid w:val="00694844"/>
    <w:rsid w:val="006973FC"/>
    <w:rsid w:val="006A1A76"/>
    <w:rsid w:val="006A5974"/>
    <w:rsid w:val="006A5AFE"/>
    <w:rsid w:val="006A5F9E"/>
    <w:rsid w:val="006A6B36"/>
    <w:rsid w:val="006A6BDD"/>
    <w:rsid w:val="006A7AA3"/>
    <w:rsid w:val="006A7D55"/>
    <w:rsid w:val="006B0E8E"/>
    <w:rsid w:val="006B165D"/>
    <w:rsid w:val="006B1838"/>
    <w:rsid w:val="006B3C5F"/>
    <w:rsid w:val="006B513E"/>
    <w:rsid w:val="006B71C7"/>
    <w:rsid w:val="006B7E01"/>
    <w:rsid w:val="006C1CA2"/>
    <w:rsid w:val="006C1DCF"/>
    <w:rsid w:val="006C3271"/>
    <w:rsid w:val="006C6770"/>
    <w:rsid w:val="006C6F2D"/>
    <w:rsid w:val="006C7DEE"/>
    <w:rsid w:val="006D184C"/>
    <w:rsid w:val="006D1B8C"/>
    <w:rsid w:val="006D1C38"/>
    <w:rsid w:val="006D1FF2"/>
    <w:rsid w:val="006D5324"/>
    <w:rsid w:val="006D57C4"/>
    <w:rsid w:val="006D59F7"/>
    <w:rsid w:val="006D5A48"/>
    <w:rsid w:val="006E0A0E"/>
    <w:rsid w:val="006E0BF2"/>
    <w:rsid w:val="006E1176"/>
    <w:rsid w:val="006E1415"/>
    <w:rsid w:val="006E1531"/>
    <w:rsid w:val="006E22B4"/>
    <w:rsid w:val="006E3D02"/>
    <w:rsid w:val="006E4D9E"/>
    <w:rsid w:val="006F1E59"/>
    <w:rsid w:val="006F2AD8"/>
    <w:rsid w:val="006F2FD9"/>
    <w:rsid w:val="006F35EB"/>
    <w:rsid w:val="006F4262"/>
    <w:rsid w:val="00700E44"/>
    <w:rsid w:val="0070608A"/>
    <w:rsid w:val="007068B0"/>
    <w:rsid w:val="00707DF5"/>
    <w:rsid w:val="00710AB3"/>
    <w:rsid w:val="0071220E"/>
    <w:rsid w:val="007123BB"/>
    <w:rsid w:val="00712B51"/>
    <w:rsid w:val="00712FA4"/>
    <w:rsid w:val="00712FB2"/>
    <w:rsid w:val="00713486"/>
    <w:rsid w:val="00717EBE"/>
    <w:rsid w:val="00724CF7"/>
    <w:rsid w:val="007254DD"/>
    <w:rsid w:val="00725A9E"/>
    <w:rsid w:val="00726739"/>
    <w:rsid w:val="00726C29"/>
    <w:rsid w:val="00727302"/>
    <w:rsid w:val="0073453D"/>
    <w:rsid w:val="007353CB"/>
    <w:rsid w:val="00735F7F"/>
    <w:rsid w:val="00736B6D"/>
    <w:rsid w:val="00736C6F"/>
    <w:rsid w:val="007410DF"/>
    <w:rsid w:val="007433FC"/>
    <w:rsid w:val="007468B5"/>
    <w:rsid w:val="00751E14"/>
    <w:rsid w:val="007523D8"/>
    <w:rsid w:val="007525DC"/>
    <w:rsid w:val="00753B7C"/>
    <w:rsid w:val="007549FE"/>
    <w:rsid w:val="00756F81"/>
    <w:rsid w:val="0075705D"/>
    <w:rsid w:val="0076025D"/>
    <w:rsid w:val="007608A1"/>
    <w:rsid w:val="00761A45"/>
    <w:rsid w:val="007629F3"/>
    <w:rsid w:val="00763080"/>
    <w:rsid w:val="007638F6"/>
    <w:rsid w:val="007640CB"/>
    <w:rsid w:val="0076683B"/>
    <w:rsid w:val="007668B6"/>
    <w:rsid w:val="00766FA2"/>
    <w:rsid w:val="007676A2"/>
    <w:rsid w:val="00771004"/>
    <w:rsid w:val="0077165D"/>
    <w:rsid w:val="0077260D"/>
    <w:rsid w:val="00772740"/>
    <w:rsid w:val="00776F90"/>
    <w:rsid w:val="0078022B"/>
    <w:rsid w:val="00782315"/>
    <w:rsid w:val="007830DE"/>
    <w:rsid w:val="007845AE"/>
    <w:rsid w:val="00784DF9"/>
    <w:rsid w:val="007860F7"/>
    <w:rsid w:val="0079146C"/>
    <w:rsid w:val="00794462"/>
    <w:rsid w:val="00794C52"/>
    <w:rsid w:val="00796FC0"/>
    <w:rsid w:val="00797EBE"/>
    <w:rsid w:val="007A1348"/>
    <w:rsid w:val="007A248F"/>
    <w:rsid w:val="007A4C81"/>
    <w:rsid w:val="007A503D"/>
    <w:rsid w:val="007A6535"/>
    <w:rsid w:val="007A71A0"/>
    <w:rsid w:val="007B3405"/>
    <w:rsid w:val="007B3FC2"/>
    <w:rsid w:val="007B5F4F"/>
    <w:rsid w:val="007B6CF1"/>
    <w:rsid w:val="007C2B94"/>
    <w:rsid w:val="007C3F12"/>
    <w:rsid w:val="007C42A6"/>
    <w:rsid w:val="007C45C9"/>
    <w:rsid w:val="007C4B33"/>
    <w:rsid w:val="007C5636"/>
    <w:rsid w:val="007C79B2"/>
    <w:rsid w:val="007C7B63"/>
    <w:rsid w:val="007C7BC2"/>
    <w:rsid w:val="007D6745"/>
    <w:rsid w:val="007D7917"/>
    <w:rsid w:val="007D7A09"/>
    <w:rsid w:val="007E2876"/>
    <w:rsid w:val="007E3AB3"/>
    <w:rsid w:val="007E4DE3"/>
    <w:rsid w:val="007E679D"/>
    <w:rsid w:val="007E6BBE"/>
    <w:rsid w:val="007E77F5"/>
    <w:rsid w:val="007F0D95"/>
    <w:rsid w:val="007F2240"/>
    <w:rsid w:val="007F56FC"/>
    <w:rsid w:val="007F681A"/>
    <w:rsid w:val="007F74B1"/>
    <w:rsid w:val="00803BDF"/>
    <w:rsid w:val="008051D4"/>
    <w:rsid w:val="0080573E"/>
    <w:rsid w:val="008058FF"/>
    <w:rsid w:val="00810A4F"/>
    <w:rsid w:val="008120C1"/>
    <w:rsid w:val="00814755"/>
    <w:rsid w:val="00816EB7"/>
    <w:rsid w:val="00820684"/>
    <w:rsid w:val="00822CD0"/>
    <w:rsid w:val="00823948"/>
    <w:rsid w:val="00823A70"/>
    <w:rsid w:val="0082490F"/>
    <w:rsid w:val="00824ECE"/>
    <w:rsid w:val="0082531D"/>
    <w:rsid w:val="00825603"/>
    <w:rsid w:val="00825DF7"/>
    <w:rsid w:val="00826741"/>
    <w:rsid w:val="00827215"/>
    <w:rsid w:val="00827AAF"/>
    <w:rsid w:val="008305DA"/>
    <w:rsid w:val="008317E5"/>
    <w:rsid w:val="00831CA4"/>
    <w:rsid w:val="00831D93"/>
    <w:rsid w:val="008326BE"/>
    <w:rsid w:val="00833B1A"/>
    <w:rsid w:val="008352AE"/>
    <w:rsid w:val="00835A28"/>
    <w:rsid w:val="0083791C"/>
    <w:rsid w:val="00840027"/>
    <w:rsid w:val="00840288"/>
    <w:rsid w:val="008403FC"/>
    <w:rsid w:val="00841F4F"/>
    <w:rsid w:val="00841F5D"/>
    <w:rsid w:val="00842DA7"/>
    <w:rsid w:val="00845D79"/>
    <w:rsid w:val="00846F77"/>
    <w:rsid w:val="00847B38"/>
    <w:rsid w:val="00847E2B"/>
    <w:rsid w:val="00847EA3"/>
    <w:rsid w:val="00850FC2"/>
    <w:rsid w:val="00852015"/>
    <w:rsid w:val="0085298D"/>
    <w:rsid w:val="00853297"/>
    <w:rsid w:val="0085359F"/>
    <w:rsid w:val="00854D37"/>
    <w:rsid w:val="008568DC"/>
    <w:rsid w:val="00861914"/>
    <w:rsid w:val="00861B21"/>
    <w:rsid w:val="00863340"/>
    <w:rsid w:val="0086478E"/>
    <w:rsid w:val="00864F56"/>
    <w:rsid w:val="00865C12"/>
    <w:rsid w:val="00866AB6"/>
    <w:rsid w:val="00867DEB"/>
    <w:rsid w:val="0087178B"/>
    <w:rsid w:val="00872D17"/>
    <w:rsid w:val="00873CB7"/>
    <w:rsid w:val="0087607F"/>
    <w:rsid w:val="00877681"/>
    <w:rsid w:val="00877E13"/>
    <w:rsid w:val="00880A81"/>
    <w:rsid w:val="00880B2A"/>
    <w:rsid w:val="008814B3"/>
    <w:rsid w:val="00881521"/>
    <w:rsid w:val="0088556F"/>
    <w:rsid w:val="00885632"/>
    <w:rsid w:val="00886463"/>
    <w:rsid w:val="008870E5"/>
    <w:rsid w:val="0088764B"/>
    <w:rsid w:val="0089047E"/>
    <w:rsid w:val="0089067E"/>
    <w:rsid w:val="008919E0"/>
    <w:rsid w:val="00893AF2"/>
    <w:rsid w:val="008972EB"/>
    <w:rsid w:val="008976B0"/>
    <w:rsid w:val="008A10FF"/>
    <w:rsid w:val="008A50F7"/>
    <w:rsid w:val="008A623C"/>
    <w:rsid w:val="008A64F3"/>
    <w:rsid w:val="008A6F6B"/>
    <w:rsid w:val="008A72C3"/>
    <w:rsid w:val="008A761A"/>
    <w:rsid w:val="008A7BA3"/>
    <w:rsid w:val="008B1690"/>
    <w:rsid w:val="008B16C1"/>
    <w:rsid w:val="008B1E3B"/>
    <w:rsid w:val="008B237E"/>
    <w:rsid w:val="008B4185"/>
    <w:rsid w:val="008B47B6"/>
    <w:rsid w:val="008B72FE"/>
    <w:rsid w:val="008B73FA"/>
    <w:rsid w:val="008B7A84"/>
    <w:rsid w:val="008C00BE"/>
    <w:rsid w:val="008C1DFA"/>
    <w:rsid w:val="008C327A"/>
    <w:rsid w:val="008C40A5"/>
    <w:rsid w:val="008C6AA9"/>
    <w:rsid w:val="008D066A"/>
    <w:rsid w:val="008D2671"/>
    <w:rsid w:val="008D5026"/>
    <w:rsid w:val="008D5FF3"/>
    <w:rsid w:val="008E0104"/>
    <w:rsid w:val="008E0A35"/>
    <w:rsid w:val="008E0F7A"/>
    <w:rsid w:val="008E2331"/>
    <w:rsid w:val="008E4881"/>
    <w:rsid w:val="008E4ADF"/>
    <w:rsid w:val="008E58B9"/>
    <w:rsid w:val="008F0492"/>
    <w:rsid w:val="008F0881"/>
    <w:rsid w:val="008F1879"/>
    <w:rsid w:val="008F3242"/>
    <w:rsid w:val="008F3E30"/>
    <w:rsid w:val="008F5EB1"/>
    <w:rsid w:val="008F7825"/>
    <w:rsid w:val="00901D5C"/>
    <w:rsid w:val="0090237F"/>
    <w:rsid w:val="00904121"/>
    <w:rsid w:val="00904666"/>
    <w:rsid w:val="009052EE"/>
    <w:rsid w:val="00906B82"/>
    <w:rsid w:val="009113C3"/>
    <w:rsid w:val="00913E5D"/>
    <w:rsid w:val="00913E7C"/>
    <w:rsid w:val="00915D34"/>
    <w:rsid w:val="00923E80"/>
    <w:rsid w:val="00923FB8"/>
    <w:rsid w:val="00923FF3"/>
    <w:rsid w:val="009246B3"/>
    <w:rsid w:val="0092514A"/>
    <w:rsid w:val="00926873"/>
    <w:rsid w:val="00931E39"/>
    <w:rsid w:val="0093247F"/>
    <w:rsid w:val="0093331E"/>
    <w:rsid w:val="00933B8A"/>
    <w:rsid w:val="00933D63"/>
    <w:rsid w:val="00933D9C"/>
    <w:rsid w:val="0093479E"/>
    <w:rsid w:val="00934A72"/>
    <w:rsid w:val="0093592E"/>
    <w:rsid w:val="00936DFA"/>
    <w:rsid w:val="00937116"/>
    <w:rsid w:val="0094057A"/>
    <w:rsid w:val="00941EA7"/>
    <w:rsid w:val="009423BC"/>
    <w:rsid w:val="00942501"/>
    <w:rsid w:val="009432BD"/>
    <w:rsid w:val="009436A3"/>
    <w:rsid w:val="009459FD"/>
    <w:rsid w:val="00945CAC"/>
    <w:rsid w:val="00947567"/>
    <w:rsid w:val="00952998"/>
    <w:rsid w:val="00954FBF"/>
    <w:rsid w:val="009555C7"/>
    <w:rsid w:val="0095724C"/>
    <w:rsid w:val="00962FE9"/>
    <w:rsid w:val="00964315"/>
    <w:rsid w:val="00964394"/>
    <w:rsid w:val="0096466C"/>
    <w:rsid w:val="00965511"/>
    <w:rsid w:val="0096561D"/>
    <w:rsid w:val="00967AF5"/>
    <w:rsid w:val="009711A5"/>
    <w:rsid w:val="00971713"/>
    <w:rsid w:val="009729A6"/>
    <w:rsid w:val="009758B1"/>
    <w:rsid w:val="00980188"/>
    <w:rsid w:val="00980740"/>
    <w:rsid w:val="009814C3"/>
    <w:rsid w:val="00982784"/>
    <w:rsid w:val="00982FAD"/>
    <w:rsid w:val="00983506"/>
    <w:rsid w:val="009852AC"/>
    <w:rsid w:val="00986FA2"/>
    <w:rsid w:val="009909C7"/>
    <w:rsid w:val="00991C30"/>
    <w:rsid w:val="00992E09"/>
    <w:rsid w:val="009940F0"/>
    <w:rsid w:val="00994948"/>
    <w:rsid w:val="00994D35"/>
    <w:rsid w:val="00996E2E"/>
    <w:rsid w:val="0099749F"/>
    <w:rsid w:val="009A1E26"/>
    <w:rsid w:val="009A1FFB"/>
    <w:rsid w:val="009A4247"/>
    <w:rsid w:val="009A4CED"/>
    <w:rsid w:val="009A5BCE"/>
    <w:rsid w:val="009A631A"/>
    <w:rsid w:val="009B036F"/>
    <w:rsid w:val="009B1384"/>
    <w:rsid w:val="009B1863"/>
    <w:rsid w:val="009B225A"/>
    <w:rsid w:val="009B29FC"/>
    <w:rsid w:val="009B2B0E"/>
    <w:rsid w:val="009B39D4"/>
    <w:rsid w:val="009B4543"/>
    <w:rsid w:val="009B611D"/>
    <w:rsid w:val="009B688A"/>
    <w:rsid w:val="009B6AC7"/>
    <w:rsid w:val="009C2E36"/>
    <w:rsid w:val="009C2F3D"/>
    <w:rsid w:val="009C3038"/>
    <w:rsid w:val="009C3FE3"/>
    <w:rsid w:val="009C52E8"/>
    <w:rsid w:val="009D248B"/>
    <w:rsid w:val="009D2E46"/>
    <w:rsid w:val="009D2EC3"/>
    <w:rsid w:val="009D458A"/>
    <w:rsid w:val="009D4923"/>
    <w:rsid w:val="009D76ED"/>
    <w:rsid w:val="009E0FB1"/>
    <w:rsid w:val="009E1CBA"/>
    <w:rsid w:val="009E2C9E"/>
    <w:rsid w:val="009E49B7"/>
    <w:rsid w:val="009E697B"/>
    <w:rsid w:val="009F011B"/>
    <w:rsid w:val="009F31E0"/>
    <w:rsid w:val="009F5360"/>
    <w:rsid w:val="009F541F"/>
    <w:rsid w:val="009F5420"/>
    <w:rsid w:val="009F5799"/>
    <w:rsid w:val="009F57AB"/>
    <w:rsid w:val="009F6676"/>
    <w:rsid w:val="00A004B8"/>
    <w:rsid w:val="00A01E7A"/>
    <w:rsid w:val="00A039F9"/>
    <w:rsid w:val="00A0478D"/>
    <w:rsid w:val="00A0611F"/>
    <w:rsid w:val="00A10027"/>
    <w:rsid w:val="00A12285"/>
    <w:rsid w:val="00A15463"/>
    <w:rsid w:val="00A16ABC"/>
    <w:rsid w:val="00A16C14"/>
    <w:rsid w:val="00A20442"/>
    <w:rsid w:val="00A20F08"/>
    <w:rsid w:val="00A21B89"/>
    <w:rsid w:val="00A22D38"/>
    <w:rsid w:val="00A235CB"/>
    <w:rsid w:val="00A24466"/>
    <w:rsid w:val="00A268AA"/>
    <w:rsid w:val="00A3003E"/>
    <w:rsid w:val="00A33D59"/>
    <w:rsid w:val="00A345D0"/>
    <w:rsid w:val="00A3580B"/>
    <w:rsid w:val="00A37FD9"/>
    <w:rsid w:val="00A407C3"/>
    <w:rsid w:val="00A427EE"/>
    <w:rsid w:val="00A428EA"/>
    <w:rsid w:val="00A444A3"/>
    <w:rsid w:val="00A454F0"/>
    <w:rsid w:val="00A456C8"/>
    <w:rsid w:val="00A46054"/>
    <w:rsid w:val="00A50018"/>
    <w:rsid w:val="00A5012D"/>
    <w:rsid w:val="00A50487"/>
    <w:rsid w:val="00A50C1F"/>
    <w:rsid w:val="00A514BC"/>
    <w:rsid w:val="00A517EB"/>
    <w:rsid w:val="00A5214C"/>
    <w:rsid w:val="00A5349D"/>
    <w:rsid w:val="00A537DE"/>
    <w:rsid w:val="00A54CF7"/>
    <w:rsid w:val="00A54E2F"/>
    <w:rsid w:val="00A55659"/>
    <w:rsid w:val="00A5586C"/>
    <w:rsid w:val="00A55B18"/>
    <w:rsid w:val="00A562F4"/>
    <w:rsid w:val="00A576CA"/>
    <w:rsid w:val="00A60A72"/>
    <w:rsid w:val="00A61EC7"/>
    <w:rsid w:val="00A62C40"/>
    <w:rsid w:val="00A63B6D"/>
    <w:rsid w:val="00A64036"/>
    <w:rsid w:val="00A64796"/>
    <w:rsid w:val="00A64D8D"/>
    <w:rsid w:val="00A65341"/>
    <w:rsid w:val="00A65AC0"/>
    <w:rsid w:val="00A660D5"/>
    <w:rsid w:val="00A727D9"/>
    <w:rsid w:val="00A74106"/>
    <w:rsid w:val="00A76BAF"/>
    <w:rsid w:val="00A77EB3"/>
    <w:rsid w:val="00A82054"/>
    <w:rsid w:val="00A8217D"/>
    <w:rsid w:val="00A8275F"/>
    <w:rsid w:val="00A828C3"/>
    <w:rsid w:val="00A84D09"/>
    <w:rsid w:val="00A8539A"/>
    <w:rsid w:val="00A86CCA"/>
    <w:rsid w:val="00A876EE"/>
    <w:rsid w:val="00A879F5"/>
    <w:rsid w:val="00A901BE"/>
    <w:rsid w:val="00A9059C"/>
    <w:rsid w:val="00A91D30"/>
    <w:rsid w:val="00A9269C"/>
    <w:rsid w:val="00A96A67"/>
    <w:rsid w:val="00A97988"/>
    <w:rsid w:val="00AA1366"/>
    <w:rsid w:val="00AA25A2"/>
    <w:rsid w:val="00AA27E5"/>
    <w:rsid w:val="00AA39A6"/>
    <w:rsid w:val="00AA4A89"/>
    <w:rsid w:val="00AA4B1B"/>
    <w:rsid w:val="00AA4D48"/>
    <w:rsid w:val="00AA6035"/>
    <w:rsid w:val="00AA6104"/>
    <w:rsid w:val="00AA66C3"/>
    <w:rsid w:val="00AA738A"/>
    <w:rsid w:val="00AA7A96"/>
    <w:rsid w:val="00AB14CD"/>
    <w:rsid w:val="00AB329D"/>
    <w:rsid w:val="00AB4949"/>
    <w:rsid w:val="00AB4A2B"/>
    <w:rsid w:val="00AB53C8"/>
    <w:rsid w:val="00AB5849"/>
    <w:rsid w:val="00AB6B1E"/>
    <w:rsid w:val="00AB763C"/>
    <w:rsid w:val="00AC04BF"/>
    <w:rsid w:val="00AC0A73"/>
    <w:rsid w:val="00AC1E69"/>
    <w:rsid w:val="00AC4D64"/>
    <w:rsid w:val="00AC5EA2"/>
    <w:rsid w:val="00AC7568"/>
    <w:rsid w:val="00AC7927"/>
    <w:rsid w:val="00AC7DD5"/>
    <w:rsid w:val="00AD0BB1"/>
    <w:rsid w:val="00AD291E"/>
    <w:rsid w:val="00AD3E68"/>
    <w:rsid w:val="00AD4229"/>
    <w:rsid w:val="00AD6274"/>
    <w:rsid w:val="00AD66D3"/>
    <w:rsid w:val="00AD6D1F"/>
    <w:rsid w:val="00AD7A20"/>
    <w:rsid w:val="00AD7B90"/>
    <w:rsid w:val="00AD7F63"/>
    <w:rsid w:val="00AE06A0"/>
    <w:rsid w:val="00AE1147"/>
    <w:rsid w:val="00AE121C"/>
    <w:rsid w:val="00AE17F3"/>
    <w:rsid w:val="00AE35F7"/>
    <w:rsid w:val="00AE3CB9"/>
    <w:rsid w:val="00AF0B52"/>
    <w:rsid w:val="00AF1708"/>
    <w:rsid w:val="00AF2FAA"/>
    <w:rsid w:val="00AF4812"/>
    <w:rsid w:val="00AF7C44"/>
    <w:rsid w:val="00B0077A"/>
    <w:rsid w:val="00B007EC"/>
    <w:rsid w:val="00B030FA"/>
    <w:rsid w:val="00B03942"/>
    <w:rsid w:val="00B05982"/>
    <w:rsid w:val="00B0601A"/>
    <w:rsid w:val="00B06BDC"/>
    <w:rsid w:val="00B07731"/>
    <w:rsid w:val="00B07BE8"/>
    <w:rsid w:val="00B10A4E"/>
    <w:rsid w:val="00B12851"/>
    <w:rsid w:val="00B1328F"/>
    <w:rsid w:val="00B13C09"/>
    <w:rsid w:val="00B13CFA"/>
    <w:rsid w:val="00B14354"/>
    <w:rsid w:val="00B14C94"/>
    <w:rsid w:val="00B1538F"/>
    <w:rsid w:val="00B17175"/>
    <w:rsid w:val="00B20D04"/>
    <w:rsid w:val="00B2173F"/>
    <w:rsid w:val="00B21D59"/>
    <w:rsid w:val="00B21E6F"/>
    <w:rsid w:val="00B26D60"/>
    <w:rsid w:val="00B30105"/>
    <w:rsid w:val="00B31AE6"/>
    <w:rsid w:val="00B329CA"/>
    <w:rsid w:val="00B33C69"/>
    <w:rsid w:val="00B34A39"/>
    <w:rsid w:val="00B34DD1"/>
    <w:rsid w:val="00B3535C"/>
    <w:rsid w:val="00B35669"/>
    <w:rsid w:val="00B370FE"/>
    <w:rsid w:val="00B37FB0"/>
    <w:rsid w:val="00B4040B"/>
    <w:rsid w:val="00B40F82"/>
    <w:rsid w:val="00B41990"/>
    <w:rsid w:val="00B43165"/>
    <w:rsid w:val="00B43C60"/>
    <w:rsid w:val="00B4453A"/>
    <w:rsid w:val="00B44EF8"/>
    <w:rsid w:val="00B46E6D"/>
    <w:rsid w:val="00B476B9"/>
    <w:rsid w:val="00B50E01"/>
    <w:rsid w:val="00B516EE"/>
    <w:rsid w:val="00B5289C"/>
    <w:rsid w:val="00B53D0E"/>
    <w:rsid w:val="00B54700"/>
    <w:rsid w:val="00B55E05"/>
    <w:rsid w:val="00B564E3"/>
    <w:rsid w:val="00B60D88"/>
    <w:rsid w:val="00B6213D"/>
    <w:rsid w:val="00B63113"/>
    <w:rsid w:val="00B632A1"/>
    <w:rsid w:val="00B63C4F"/>
    <w:rsid w:val="00B63F95"/>
    <w:rsid w:val="00B64525"/>
    <w:rsid w:val="00B7576B"/>
    <w:rsid w:val="00B76FAA"/>
    <w:rsid w:val="00B7740F"/>
    <w:rsid w:val="00B774E8"/>
    <w:rsid w:val="00B77E3F"/>
    <w:rsid w:val="00B8165E"/>
    <w:rsid w:val="00B83584"/>
    <w:rsid w:val="00B83DB9"/>
    <w:rsid w:val="00B849E5"/>
    <w:rsid w:val="00B84B1E"/>
    <w:rsid w:val="00B86227"/>
    <w:rsid w:val="00B86891"/>
    <w:rsid w:val="00B903E3"/>
    <w:rsid w:val="00B921D4"/>
    <w:rsid w:val="00B9430A"/>
    <w:rsid w:val="00B943A7"/>
    <w:rsid w:val="00B9590B"/>
    <w:rsid w:val="00B95FFF"/>
    <w:rsid w:val="00B9628F"/>
    <w:rsid w:val="00B97865"/>
    <w:rsid w:val="00BA0D2D"/>
    <w:rsid w:val="00BA69D8"/>
    <w:rsid w:val="00BA73D0"/>
    <w:rsid w:val="00BB1823"/>
    <w:rsid w:val="00BB24A4"/>
    <w:rsid w:val="00BB26C0"/>
    <w:rsid w:val="00BB293F"/>
    <w:rsid w:val="00BB2E3B"/>
    <w:rsid w:val="00BB36FB"/>
    <w:rsid w:val="00BB6C4F"/>
    <w:rsid w:val="00BC036F"/>
    <w:rsid w:val="00BC0D3B"/>
    <w:rsid w:val="00BC2053"/>
    <w:rsid w:val="00BC4C50"/>
    <w:rsid w:val="00BC5976"/>
    <w:rsid w:val="00BC6696"/>
    <w:rsid w:val="00BC7D51"/>
    <w:rsid w:val="00BD1555"/>
    <w:rsid w:val="00BD2F1E"/>
    <w:rsid w:val="00BE0629"/>
    <w:rsid w:val="00BE0C29"/>
    <w:rsid w:val="00BE14C8"/>
    <w:rsid w:val="00BE1DD2"/>
    <w:rsid w:val="00BE2BF2"/>
    <w:rsid w:val="00BE4CCB"/>
    <w:rsid w:val="00BF077E"/>
    <w:rsid w:val="00BF0FF6"/>
    <w:rsid w:val="00BF248E"/>
    <w:rsid w:val="00BF376B"/>
    <w:rsid w:val="00BF3A4E"/>
    <w:rsid w:val="00BF3AF0"/>
    <w:rsid w:val="00BF4F29"/>
    <w:rsid w:val="00BF5C3E"/>
    <w:rsid w:val="00BF645F"/>
    <w:rsid w:val="00BF65E4"/>
    <w:rsid w:val="00BF66C5"/>
    <w:rsid w:val="00C004CF"/>
    <w:rsid w:val="00C0092E"/>
    <w:rsid w:val="00C00B81"/>
    <w:rsid w:val="00C014F9"/>
    <w:rsid w:val="00C041CA"/>
    <w:rsid w:val="00C04464"/>
    <w:rsid w:val="00C049C3"/>
    <w:rsid w:val="00C07BAB"/>
    <w:rsid w:val="00C11F0F"/>
    <w:rsid w:val="00C126E4"/>
    <w:rsid w:val="00C153EC"/>
    <w:rsid w:val="00C17AA7"/>
    <w:rsid w:val="00C21597"/>
    <w:rsid w:val="00C22152"/>
    <w:rsid w:val="00C22D7E"/>
    <w:rsid w:val="00C237C6"/>
    <w:rsid w:val="00C23C4B"/>
    <w:rsid w:val="00C245EE"/>
    <w:rsid w:val="00C24687"/>
    <w:rsid w:val="00C25278"/>
    <w:rsid w:val="00C25B78"/>
    <w:rsid w:val="00C25D0F"/>
    <w:rsid w:val="00C31341"/>
    <w:rsid w:val="00C315B2"/>
    <w:rsid w:val="00C31841"/>
    <w:rsid w:val="00C32783"/>
    <w:rsid w:val="00C32ABA"/>
    <w:rsid w:val="00C337F0"/>
    <w:rsid w:val="00C33F3C"/>
    <w:rsid w:val="00C3529B"/>
    <w:rsid w:val="00C36623"/>
    <w:rsid w:val="00C3668E"/>
    <w:rsid w:val="00C37ABF"/>
    <w:rsid w:val="00C37B93"/>
    <w:rsid w:val="00C37D9D"/>
    <w:rsid w:val="00C41607"/>
    <w:rsid w:val="00C43D89"/>
    <w:rsid w:val="00C45830"/>
    <w:rsid w:val="00C45D88"/>
    <w:rsid w:val="00C473B3"/>
    <w:rsid w:val="00C473C4"/>
    <w:rsid w:val="00C537AC"/>
    <w:rsid w:val="00C543AE"/>
    <w:rsid w:val="00C545C9"/>
    <w:rsid w:val="00C54AA0"/>
    <w:rsid w:val="00C563B7"/>
    <w:rsid w:val="00C56C14"/>
    <w:rsid w:val="00C576B9"/>
    <w:rsid w:val="00C57B1F"/>
    <w:rsid w:val="00C601CB"/>
    <w:rsid w:val="00C60447"/>
    <w:rsid w:val="00C64D09"/>
    <w:rsid w:val="00C65374"/>
    <w:rsid w:val="00C65AF2"/>
    <w:rsid w:val="00C66BDC"/>
    <w:rsid w:val="00C709A5"/>
    <w:rsid w:val="00C71940"/>
    <w:rsid w:val="00C72F7C"/>
    <w:rsid w:val="00C72FBE"/>
    <w:rsid w:val="00C73402"/>
    <w:rsid w:val="00C73EFD"/>
    <w:rsid w:val="00C74223"/>
    <w:rsid w:val="00C751F9"/>
    <w:rsid w:val="00C77BB5"/>
    <w:rsid w:val="00C77CC5"/>
    <w:rsid w:val="00C803BD"/>
    <w:rsid w:val="00C82EAE"/>
    <w:rsid w:val="00C84215"/>
    <w:rsid w:val="00C867A3"/>
    <w:rsid w:val="00C86BB6"/>
    <w:rsid w:val="00C90856"/>
    <w:rsid w:val="00C9167F"/>
    <w:rsid w:val="00C9192B"/>
    <w:rsid w:val="00C92935"/>
    <w:rsid w:val="00C93606"/>
    <w:rsid w:val="00C94C4A"/>
    <w:rsid w:val="00C95463"/>
    <w:rsid w:val="00C95967"/>
    <w:rsid w:val="00C95D12"/>
    <w:rsid w:val="00C9732C"/>
    <w:rsid w:val="00CA0FDB"/>
    <w:rsid w:val="00CA2DA2"/>
    <w:rsid w:val="00CA4045"/>
    <w:rsid w:val="00CA4EED"/>
    <w:rsid w:val="00CA5688"/>
    <w:rsid w:val="00CA57B7"/>
    <w:rsid w:val="00CA6EAC"/>
    <w:rsid w:val="00CB3BB9"/>
    <w:rsid w:val="00CC0BC3"/>
    <w:rsid w:val="00CC3354"/>
    <w:rsid w:val="00CC3BF0"/>
    <w:rsid w:val="00CC3C2A"/>
    <w:rsid w:val="00CC512D"/>
    <w:rsid w:val="00CC53A5"/>
    <w:rsid w:val="00CC53BB"/>
    <w:rsid w:val="00CC6894"/>
    <w:rsid w:val="00CC6BE3"/>
    <w:rsid w:val="00CC7674"/>
    <w:rsid w:val="00CC7AF0"/>
    <w:rsid w:val="00CD005D"/>
    <w:rsid w:val="00CD2C98"/>
    <w:rsid w:val="00CD4AD1"/>
    <w:rsid w:val="00CD6D26"/>
    <w:rsid w:val="00CE09BF"/>
    <w:rsid w:val="00CE1D8F"/>
    <w:rsid w:val="00CE278D"/>
    <w:rsid w:val="00CE2A1E"/>
    <w:rsid w:val="00CE33C0"/>
    <w:rsid w:val="00CE4299"/>
    <w:rsid w:val="00CE44A2"/>
    <w:rsid w:val="00CE52AC"/>
    <w:rsid w:val="00CE70A0"/>
    <w:rsid w:val="00CE759D"/>
    <w:rsid w:val="00CE7A0F"/>
    <w:rsid w:val="00CF2C6B"/>
    <w:rsid w:val="00CF4D5C"/>
    <w:rsid w:val="00CF511C"/>
    <w:rsid w:val="00CF6286"/>
    <w:rsid w:val="00CF6325"/>
    <w:rsid w:val="00CF6D9C"/>
    <w:rsid w:val="00D007FE"/>
    <w:rsid w:val="00D0095F"/>
    <w:rsid w:val="00D010F2"/>
    <w:rsid w:val="00D022B4"/>
    <w:rsid w:val="00D0279A"/>
    <w:rsid w:val="00D02BDB"/>
    <w:rsid w:val="00D0446F"/>
    <w:rsid w:val="00D04B49"/>
    <w:rsid w:val="00D04B56"/>
    <w:rsid w:val="00D0530A"/>
    <w:rsid w:val="00D053C7"/>
    <w:rsid w:val="00D07838"/>
    <w:rsid w:val="00D111BE"/>
    <w:rsid w:val="00D115AD"/>
    <w:rsid w:val="00D124D2"/>
    <w:rsid w:val="00D12E35"/>
    <w:rsid w:val="00D13524"/>
    <w:rsid w:val="00D13CAD"/>
    <w:rsid w:val="00D1580C"/>
    <w:rsid w:val="00D2083D"/>
    <w:rsid w:val="00D20D27"/>
    <w:rsid w:val="00D218F6"/>
    <w:rsid w:val="00D23A77"/>
    <w:rsid w:val="00D24066"/>
    <w:rsid w:val="00D24D85"/>
    <w:rsid w:val="00D25A51"/>
    <w:rsid w:val="00D300A5"/>
    <w:rsid w:val="00D3039F"/>
    <w:rsid w:val="00D336C4"/>
    <w:rsid w:val="00D34249"/>
    <w:rsid w:val="00D34988"/>
    <w:rsid w:val="00D34CBB"/>
    <w:rsid w:val="00D35942"/>
    <w:rsid w:val="00D37589"/>
    <w:rsid w:val="00D37AA9"/>
    <w:rsid w:val="00D40764"/>
    <w:rsid w:val="00D4197D"/>
    <w:rsid w:val="00D41BA3"/>
    <w:rsid w:val="00D42AAD"/>
    <w:rsid w:val="00D439EE"/>
    <w:rsid w:val="00D43C02"/>
    <w:rsid w:val="00D45325"/>
    <w:rsid w:val="00D464CE"/>
    <w:rsid w:val="00D504A8"/>
    <w:rsid w:val="00D53043"/>
    <w:rsid w:val="00D5332E"/>
    <w:rsid w:val="00D55133"/>
    <w:rsid w:val="00D5548E"/>
    <w:rsid w:val="00D5580E"/>
    <w:rsid w:val="00D56612"/>
    <w:rsid w:val="00D5686D"/>
    <w:rsid w:val="00D57DE6"/>
    <w:rsid w:val="00D628D0"/>
    <w:rsid w:val="00D651A4"/>
    <w:rsid w:val="00D677BF"/>
    <w:rsid w:val="00D67E2D"/>
    <w:rsid w:val="00D713E8"/>
    <w:rsid w:val="00D71934"/>
    <w:rsid w:val="00D7233F"/>
    <w:rsid w:val="00D72CCA"/>
    <w:rsid w:val="00D75114"/>
    <w:rsid w:val="00D75201"/>
    <w:rsid w:val="00D75434"/>
    <w:rsid w:val="00D75DA0"/>
    <w:rsid w:val="00D76228"/>
    <w:rsid w:val="00D77842"/>
    <w:rsid w:val="00D8070B"/>
    <w:rsid w:val="00D825B1"/>
    <w:rsid w:val="00D84221"/>
    <w:rsid w:val="00D8436E"/>
    <w:rsid w:val="00D84C09"/>
    <w:rsid w:val="00D84DE1"/>
    <w:rsid w:val="00D86413"/>
    <w:rsid w:val="00D900A0"/>
    <w:rsid w:val="00D92150"/>
    <w:rsid w:val="00D923B3"/>
    <w:rsid w:val="00D95F93"/>
    <w:rsid w:val="00DA0620"/>
    <w:rsid w:val="00DA1420"/>
    <w:rsid w:val="00DA1C2D"/>
    <w:rsid w:val="00DA2A49"/>
    <w:rsid w:val="00DA3464"/>
    <w:rsid w:val="00DA3F62"/>
    <w:rsid w:val="00DA5328"/>
    <w:rsid w:val="00DA7A90"/>
    <w:rsid w:val="00DB0217"/>
    <w:rsid w:val="00DB070F"/>
    <w:rsid w:val="00DB0EE0"/>
    <w:rsid w:val="00DB1451"/>
    <w:rsid w:val="00DB1F1C"/>
    <w:rsid w:val="00DB36BD"/>
    <w:rsid w:val="00DB4C52"/>
    <w:rsid w:val="00DB5478"/>
    <w:rsid w:val="00DB590B"/>
    <w:rsid w:val="00DB5B88"/>
    <w:rsid w:val="00DB6F13"/>
    <w:rsid w:val="00DB767A"/>
    <w:rsid w:val="00DC2C70"/>
    <w:rsid w:val="00DC3213"/>
    <w:rsid w:val="00DC3871"/>
    <w:rsid w:val="00DC4698"/>
    <w:rsid w:val="00DC61EE"/>
    <w:rsid w:val="00DC696A"/>
    <w:rsid w:val="00DC75E4"/>
    <w:rsid w:val="00DD09DB"/>
    <w:rsid w:val="00DD5CEE"/>
    <w:rsid w:val="00DE05E0"/>
    <w:rsid w:val="00DE37D7"/>
    <w:rsid w:val="00DE3BB6"/>
    <w:rsid w:val="00DE5126"/>
    <w:rsid w:val="00DE56BF"/>
    <w:rsid w:val="00DE6509"/>
    <w:rsid w:val="00DE6A06"/>
    <w:rsid w:val="00DF1F03"/>
    <w:rsid w:val="00DF500C"/>
    <w:rsid w:val="00DF5842"/>
    <w:rsid w:val="00DF600C"/>
    <w:rsid w:val="00E000EC"/>
    <w:rsid w:val="00E03706"/>
    <w:rsid w:val="00E04449"/>
    <w:rsid w:val="00E05748"/>
    <w:rsid w:val="00E06635"/>
    <w:rsid w:val="00E110F2"/>
    <w:rsid w:val="00E12CE5"/>
    <w:rsid w:val="00E13036"/>
    <w:rsid w:val="00E13772"/>
    <w:rsid w:val="00E155ED"/>
    <w:rsid w:val="00E158B7"/>
    <w:rsid w:val="00E15AE2"/>
    <w:rsid w:val="00E1680D"/>
    <w:rsid w:val="00E17366"/>
    <w:rsid w:val="00E17D74"/>
    <w:rsid w:val="00E17F8B"/>
    <w:rsid w:val="00E211E8"/>
    <w:rsid w:val="00E235DF"/>
    <w:rsid w:val="00E239A6"/>
    <w:rsid w:val="00E2401A"/>
    <w:rsid w:val="00E24903"/>
    <w:rsid w:val="00E25524"/>
    <w:rsid w:val="00E263F8"/>
    <w:rsid w:val="00E27D86"/>
    <w:rsid w:val="00E318F6"/>
    <w:rsid w:val="00E31AE1"/>
    <w:rsid w:val="00E322AB"/>
    <w:rsid w:val="00E32671"/>
    <w:rsid w:val="00E32880"/>
    <w:rsid w:val="00E344CF"/>
    <w:rsid w:val="00E366AB"/>
    <w:rsid w:val="00E36F0E"/>
    <w:rsid w:val="00E4194B"/>
    <w:rsid w:val="00E427FF"/>
    <w:rsid w:val="00E4297B"/>
    <w:rsid w:val="00E429A9"/>
    <w:rsid w:val="00E42A5E"/>
    <w:rsid w:val="00E4354A"/>
    <w:rsid w:val="00E4421D"/>
    <w:rsid w:val="00E4480B"/>
    <w:rsid w:val="00E44E5A"/>
    <w:rsid w:val="00E45AEB"/>
    <w:rsid w:val="00E46279"/>
    <w:rsid w:val="00E46BA5"/>
    <w:rsid w:val="00E472D7"/>
    <w:rsid w:val="00E47672"/>
    <w:rsid w:val="00E50038"/>
    <w:rsid w:val="00E51FF6"/>
    <w:rsid w:val="00E540BB"/>
    <w:rsid w:val="00E54E45"/>
    <w:rsid w:val="00E553B9"/>
    <w:rsid w:val="00E556E4"/>
    <w:rsid w:val="00E57F15"/>
    <w:rsid w:val="00E61233"/>
    <w:rsid w:val="00E61D9A"/>
    <w:rsid w:val="00E61F7B"/>
    <w:rsid w:val="00E625CD"/>
    <w:rsid w:val="00E62B7E"/>
    <w:rsid w:val="00E63173"/>
    <w:rsid w:val="00E64239"/>
    <w:rsid w:val="00E642B1"/>
    <w:rsid w:val="00E64B81"/>
    <w:rsid w:val="00E65D67"/>
    <w:rsid w:val="00E65F14"/>
    <w:rsid w:val="00E7018D"/>
    <w:rsid w:val="00E72282"/>
    <w:rsid w:val="00E72EC6"/>
    <w:rsid w:val="00E74403"/>
    <w:rsid w:val="00E75F6F"/>
    <w:rsid w:val="00E76D57"/>
    <w:rsid w:val="00E8091B"/>
    <w:rsid w:val="00E80C42"/>
    <w:rsid w:val="00E81C34"/>
    <w:rsid w:val="00E82285"/>
    <w:rsid w:val="00E82667"/>
    <w:rsid w:val="00E8286C"/>
    <w:rsid w:val="00E8370A"/>
    <w:rsid w:val="00E854B8"/>
    <w:rsid w:val="00E86613"/>
    <w:rsid w:val="00E86729"/>
    <w:rsid w:val="00E91F75"/>
    <w:rsid w:val="00E92F88"/>
    <w:rsid w:val="00E940B9"/>
    <w:rsid w:val="00E95ADA"/>
    <w:rsid w:val="00EA1858"/>
    <w:rsid w:val="00EA24A6"/>
    <w:rsid w:val="00EA2ABB"/>
    <w:rsid w:val="00EA31EB"/>
    <w:rsid w:val="00EA3C43"/>
    <w:rsid w:val="00EA3CA0"/>
    <w:rsid w:val="00EA719B"/>
    <w:rsid w:val="00EB06DA"/>
    <w:rsid w:val="00EB20FA"/>
    <w:rsid w:val="00EB29B8"/>
    <w:rsid w:val="00EB2C28"/>
    <w:rsid w:val="00EB35C7"/>
    <w:rsid w:val="00EB643A"/>
    <w:rsid w:val="00EB678C"/>
    <w:rsid w:val="00EC0739"/>
    <w:rsid w:val="00EC07FE"/>
    <w:rsid w:val="00EC0BF1"/>
    <w:rsid w:val="00EC0F2C"/>
    <w:rsid w:val="00EC309B"/>
    <w:rsid w:val="00EC36AA"/>
    <w:rsid w:val="00EC5166"/>
    <w:rsid w:val="00EC5C1A"/>
    <w:rsid w:val="00EC7499"/>
    <w:rsid w:val="00EC7739"/>
    <w:rsid w:val="00ED0A2F"/>
    <w:rsid w:val="00ED10B8"/>
    <w:rsid w:val="00ED2BB5"/>
    <w:rsid w:val="00ED50FE"/>
    <w:rsid w:val="00ED519A"/>
    <w:rsid w:val="00ED5FBC"/>
    <w:rsid w:val="00ED6E0D"/>
    <w:rsid w:val="00ED766E"/>
    <w:rsid w:val="00EE0945"/>
    <w:rsid w:val="00EE4C5E"/>
    <w:rsid w:val="00EE53E4"/>
    <w:rsid w:val="00EE7CE1"/>
    <w:rsid w:val="00EF1F68"/>
    <w:rsid w:val="00EF3143"/>
    <w:rsid w:val="00EF37A8"/>
    <w:rsid w:val="00EF4132"/>
    <w:rsid w:val="00F00441"/>
    <w:rsid w:val="00F00AC1"/>
    <w:rsid w:val="00F017BA"/>
    <w:rsid w:val="00F02381"/>
    <w:rsid w:val="00F0670A"/>
    <w:rsid w:val="00F0730B"/>
    <w:rsid w:val="00F076BF"/>
    <w:rsid w:val="00F10687"/>
    <w:rsid w:val="00F126BE"/>
    <w:rsid w:val="00F16144"/>
    <w:rsid w:val="00F167A6"/>
    <w:rsid w:val="00F16E04"/>
    <w:rsid w:val="00F16F38"/>
    <w:rsid w:val="00F172FD"/>
    <w:rsid w:val="00F20099"/>
    <w:rsid w:val="00F2487F"/>
    <w:rsid w:val="00F2583D"/>
    <w:rsid w:val="00F25EF0"/>
    <w:rsid w:val="00F3156B"/>
    <w:rsid w:val="00F31AA9"/>
    <w:rsid w:val="00F336C9"/>
    <w:rsid w:val="00F35CF3"/>
    <w:rsid w:val="00F35DB8"/>
    <w:rsid w:val="00F3697E"/>
    <w:rsid w:val="00F36C05"/>
    <w:rsid w:val="00F36D87"/>
    <w:rsid w:val="00F37778"/>
    <w:rsid w:val="00F4157F"/>
    <w:rsid w:val="00F415F0"/>
    <w:rsid w:val="00F415F4"/>
    <w:rsid w:val="00F426C6"/>
    <w:rsid w:val="00F439E4"/>
    <w:rsid w:val="00F43BD5"/>
    <w:rsid w:val="00F43E0E"/>
    <w:rsid w:val="00F45382"/>
    <w:rsid w:val="00F46B78"/>
    <w:rsid w:val="00F46FDB"/>
    <w:rsid w:val="00F47468"/>
    <w:rsid w:val="00F47923"/>
    <w:rsid w:val="00F47D4B"/>
    <w:rsid w:val="00F51EEF"/>
    <w:rsid w:val="00F52717"/>
    <w:rsid w:val="00F52E86"/>
    <w:rsid w:val="00F55F19"/>
    <w:rsid w:val="00F572E6"/>
    <w:rsid w:val="00F60196"/>
    <w:rsid w:val="00F612DC"/>
    <w:rsid w:val="00F61CFA"/>
    <w:rsid w:val="00F642F7"/>
    <w:rsid w:val="00F65180"/>
    <w:rsid w:val="00F665FE"/>
    <w:rsid w:val="00F6767C"/>
    <w:rsid w:val="00F677C9"/>
    <w:rsid w:val="00F679E9"/>
    <w:rsid w:val="00F70DCF"/>
    <w:rsid w:val="00F7196E"/>
    <w:rsid w:val="00F72F81"/>
    <w:rsid w:val="00F734DA"/>
    <w:rsid w:val="00F74566"/>
    <w:rsid w:val="00F747DE"/>
    <w:rsid w:val="00F77456"/>
    <w:rsid w:val="00F81AA9"/>
    <w:rsid w:val="00F828A6"/>
    <w:rsid w:val="00F82E9E"/>
    <w:rsid w:val="00F83AF5"/>
    <w:rsid w:val="00F843C5"/>
    <w:rsid w:val="00F856EC"/>
    <w:rsid w:val="00F86B6F"/>
    <w:rsid w:val="00F90BBB"/>
    <w:rsid w:val="00F90DB0"/>
    <w:rsid w:val="00F90F41"/>
    <w:rsid w:val="00F91774"/>
    <w:rsid w:val="00F923E8"/>
    <w:rsid w:val="00F9387F"/>
    <w:rsid w:val="00F963FA"/>
    <w:rsid w:val="00F9731F"/>
    <w:rsid w:val="00F97A74"/>
    <w:rsid w:val="00FA1DDF"/>
    <w:rsid w:val="00FA274E"/>
    <w:rsid w:val="00FA2C3A"/>
    <w:rsid w:val="00FA37D5"/>
    <w:rsid w:val="00FA4346"/>
    <w:rsid w:val="00FA49B5"/>
    <w:rsid w:val="00FA49E3"/>
    <w:rsid w:val="00FA4DB7"/>
    <w:rsid w:val="00FA4DC8"/>
    <w:rsid w:val="00FA4E56"/>
    <w:rsid w:val="00FA4E7D"/>
    <w:rsid w:val="00FA502B"/>
    <w:rsid w:val="00FA61D9"/>
    <w:rsid w:val="00FA68B2"/>
    <w:rsid w:val="00FB187D"/>
    <w:rsid w:val="00FB21DC"/>
    <w:rsid w:val="00FB3DAB"/>
    <w:rsid w:val="00FB4133"/>
    <w:rsid w:val="00FB4560"/>
    <w:rsid w:val="00FB505C"/>
    <w:rsid w:val="00FB5D39"/>
    <w:rsid w:val="00FB6D80"/>
    <w:rsid w:val="00FB766D"/>
    <w:rsid w:val="00FB7D2F"/>
    <w:rsid w:val="00FC294F"/>
    <w:rsid w:val="00FC324D"/>
    <w:rsid w:val="00FC47FA"/>
    <w:rsid w:val="00FC4C2D"/>
    <w:rsid w:val="00FC693A"/>
    <w:rsid w:val="00FC6D3C"/>
    <w:rsid w:val="00FC7870"/>
    <w:rsid w:val="00FD01BF"/>
    <w:rsid w:val="00FD0F27"/>
    <w:rsid w:val="00FD19BF"/>
    <w:rsid w:val="00FD2098"/>
    <w:rsid w:val="00FD2444"/>
    <w:rsid w:val="00FD5265"/>
    <w:rsid w:val="00FD53D3"/>
    <w:rsid w:val="00FD5785"/>
    <w:rsid w:val="00FD599D"/>
    <w:rsid w:val="00FD69E2"/>
    <w:rsid w:val="00FD7710"/>
    <w:rsid w:val="00FD7962"/>
    <w:rsid w:val="00FE1A76"/>
    <w:rsid w:val="00FE4CAF"/>
    <w:rsid w:val="00FE7949"/>
    <w:rsid w:val="00FE7FB1"/>
    <w:rsid w:val="00FF0D75"/>
    <w:rsid w:val="00FF1FA6"/>
    <w:rsid w:val="00FF2CFC"/>
    <w:rsid w:val="00FF38BE"/>
    <w:rsid w:val="00FF3AA1"/>
    <w:rsid w:val="00FF4470"/>
    <w:rsid w:val="00FF4E7A"/>
    <w:rsid w:val="00FF5AA7"/>
    <w:rsid w:val="00FF7D2B"/>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894604"/>
  <w15:docId w15:val="{C38240E9-B88A-43A8-AAC7-ABDB7CE81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ahoma"/>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2F6B"/>
    <w:pPr>
      <w:suppressAutoHyphens/>
      <w:spacing w:after="160" w:line="252" w:lineRule="auto"/>
      <w:textAlignment w:val="baseline"/>
    </w:pPr>
  </w:style>
  <w:style w:type="paragraph" w:styleId="Titre1">
    <w:name w:val="heading 1"/>
    <w:basedOn w:val="Normal"/>
    <w:next w:val="Normal"/>
    <w:link w:val="Titre1Car"/>
    <w:uiPriority w:val="9"/>
    <w:qFormat/>
    <w:rsid w:val="006C7D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797EB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link w:val="Titre3Car"/>
    <w:uiPriority w:val="9"/>
    <w:qFormat/>
    <w:rsid w:val="00F90BBB"/>
    <w:pPr>
      <w:suppressAutoHyphens w:val="0"/>
      <w:spacing w:before="100" w:beforeAutospacing="1" w:after="100" w:afterAutospacing="1" w:line="240" w:lineRule="auto"/>
      <w:textAlignment w:val="auto"/>
      <w:outlineLvl w:val="2"/>
    </w:pPr>
    <w:rPr>
      <w:rFonts w:ascii="Times New Roman" w:eastAsia="Times New Roman" w:hAnsi="Times New Roman" w:cs="Times New Roman"/>
      <w:b/>
      <w:bCs/>
      <w:sz w:val="27"/>
      <w:szCs w:val="27"/>
      <w:lang w:eastAsia="fr-FR"/>
    </w:rPr>
  </w:style>
  <w:style w:type="paragraph" w:styleId="Titre5">
    <w:name w:val="heading 5"/>
    <w:basedOn w:val="Normal"/>
    <w:next w:val="Normal"/>
    <w:link w:val="Titre5Car"/>
    <w:uiPriority w:val="9"/>
    <w:semiHidden/>
    <w:unhideWhenUsed/>
    <w:qFormat/>
    <w:rsid w:val="006E141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qFormat/>
    <w:rsid w:val="00E02F6B"/>
  </w:style>
  <w:style w:type="character" w:customStyle="1" w:styleId="PieddepageCar">
    <w:name w:val="Pied de page Car"/>
    <w:basedOn w:val="Policepardfaut"/>
    <w:uiPriority w:val="99"/>
    <w:qFormat/>
    <w:rsid w:val="00E02F6B"/>
  </w:style>
  <w:style w:type="character" w:customStyle="1" w:styleId="ListLabel1">
    <w:name w:val="ListLabel 1"/>
    <w:qFormat/>
    <w:rsid w:val="00E02F6B"/>
    <w:rPr>
      <w:b w:val="0"/>
    </w:rPr>
  </w:style>
  <w:style w:type="character" w:customStyle="1" w:styleId="ListLabel2">
    <w:name w:val="ListLabel 2"/>
    <w:qFormat/>
    <w:rsid w:val="00E02F6B"/>
  </w:style>
  <w:style w:type="character" w:customStyle="1" w:styleId="ListLabel3">
    <w:name w:val="ListLabel 3"/>
    <w:qFormat/>
    <w:rsid w:val="00E02F6B"/>
    <w:rPr>
      <w:rFonts w:cs="Courier New"/>
    </w:rPr>
  </w:style>
  <w:style w:type="character" w:customStyle="1" w:styleId="Puces">
    <w:name w:val="Puces"/>
    <w:qFormat/>
    <w:rsid w:val="00E02F6B"/>
    <w:rPr>
      <w:rFonts w:ascii="OpenSymbol" w:eastAsia="OpenSymbol" w:hAnsi="OpenSymbol" w:cs="OpenSymbol"/>
    </w:rPr>
  </w:style>
  <w:style w:type="character" w:customStyle="1" w:styleId="PieddepageCar1">
    <w:name w:val="Pied de page Car1"/>
    <w:basedOn w:val="Policepardfaut"/>
    <w:qFormat/>
    <w:rsid w:val="00E02F6B"/>
  </w:style>
  <w:style w:type="character" w:customStyle="1" w:styleId="WWCharLFO1LVL1">
    <w:name w:val="WW_CharLFO1LVL1"/>
    <w:qFormat/>
    <w:rsid w:val="00E02F6B"/>
    <w:rPr>
      <w:b w:val="0"/>
    </w:rPr>
  </w:style>
  <w:style w:type="character" w:customStyle="1" w:styleId="WWCharLFO3LVL1">
    <w:name w:val="WW_CharLFO3LVL1"/>
    <w:qFormat/>
    <w:rsid w:val="00E02F6B"/>
    <w:rPr>
      <w:rFonts w:ascii="Calibri" w:hAnsi="Calibri"/>
    </w:rPr>
  </w:style>
  <w:style w:type="character" w:customStyle="1" w:styleId="WWCharLFO3LVL2">
    <w:name w:val="WW_CharLFO3LVL2"/>
    <w:qFormat/>
    <w:rsid w:val="00E02F6B"/>
    <w:rPr>
      <w:rFonts w:ascii="Courier New" w:hAnsi="Courier New" w:cs="Courier New"/>
    </w:rPr>
  </w:style>
  <w:style w:type="character" w:customStyle="1" w:styleId="WWCharLFO3LVL3">
    <w:name w:val="WW_CharLFO3LVL3"/>
    <w:qFormat/>
    <w:rsid w:val="00E02F6B"/>
    <w:rPr>
      <w:rFonts w:ascii="Wingdings" w:hAnsi="Wingdings"/>
    </w:rPr>
  </w:style>
  <w:style w:type="character" w:customStyle="1" w:styleId="WWCharLFO3LVL4">
    <w:name w:val="WW_CharLFO3LVL4"/>
    <w:qFormat/>
    <w:rsid w:val="00E02F6B"/>
    <w:rPr>
      <w:rFonts w:ascii="Symbol" w:hAnsi="Symbol"/>
    </w:rPr>
  </w:style>
  <w:style w:type="character" w:customStyle="1" w:styleId="WWCharLFO3LVL5">
    <w:name w:val="WW_CharLFO3LVL5"/>
    <w:qFormat/>
    <w:rsid w:val="00E02F6B"/>
    <w:rPr>
      <w:rFonts w:ascii="Courier New" w:hAnsi="Courier New" w:cs="Courier New"/>
    </w:rPr>
  </w:style>
  <w:style w:type="character" w:customStyle="1" w:styleId="WWCharLFO3LVL6">
    <w:name w:val="WW_CharLFO3LVL6"/>
    <w:qFormat/>
    <w:rsid w:val="00E02F6B"/>
    <w:rPr>
      <w:rFonts w:ascii="Wingdings" w:hAnsi="Wingdings"/>
    </w:rPr>
  </w:style>
  <w:style w:type="character" w:customStyle="1" w:styleId="WWCharLFO3LVL7">
    <w:name w:val="WW_CharLFO3LVL7"/>
    <w:qFormat/>
    <w:rsid w:val="00E02F6B"/>
    <w:rPr>
      <w:rFonts w:ascii="Symbol" w:hAnsi="Symbol"/>
    </w:rPr>
  </w:style>
  <w:style w:type="character" w:customStyle="1" w:styleId="WWCharLFO3LVL8">
    <w:name w:val="WW_CharLFO3LVL8"/>
    <w:qFormat/>
    <w:rsid w:val="00E02F6B"/>
    <w:rPr>
      <w:rFonts w:ascii="Courier New" w:hAnsi="Courier New" w:cs="Courier New"/>
    </w:rPr>
  </w:style>
  <w:style w:type="character" w:customStyle="1" w:styleId="WWCharLFO3LVL9">
    <w:name w:val="WW_CharLFO3LVL9"/>
    <w:qFormat/>
    <w:rsid w:val="00E02F6B"/>
    <w:rPr>
      <w:rFonts w:ascii="Wingdings" w:hAnsi="Wingdings"/>
    </w:rPr>
  </w:style>
  <w:style w:type="character" w:customStyle="1" w:styleId="WWCharLFO7LVL1">
    <w:name w:val="WW_CharLFO7LVL1"/>
    <w:qFormat/>
    <w:rsid w:val="00E02F6B"/>
    <w:rPr>
      <w:rFonts w:ascii="OpenSymbol" w:eastAsia="OpenSymbol" w:hAnsi="OpenSymbol" w:cs="OpenSymbol"/>
    </w:rPr>
  </w:style>
  <w:style w:type="character" w:customStyle="1" w:styleId="WWCharLFO7LVL2">
    <w:name w:val="WW_CharLFO7LVL2"/>
    <w:qFormat/>
    <w:rsid w:val="00E02F6B"/>
    <w:rPr>
      <w:rFonts w:ascii="OpenSymbol" w:eastAsia="OpenSymbol" w:hAnsi="OpenSymbol" w:cs="OpenSymbol"/>
    </w:rPr>
  </w:style>
  <w:style w:type="character" w:customStyle="1" w:styleId="WWCharLFO7LVL3">
    <w:name w:val="WW_CharLFO7LVL3"/>
    <w:qFormat/>
    <w:rsid w:val="00E02F6B"/>
    <w:rPr>
      <w:rFonts w:ascii="OpenSymbol" w:eastAsia="OpenSymbol" w:hAnsi="OpenSymbol" w:cs="OpenSymbol"/>
    </w:rPr>
  </w:style>
  <w:style w:type="character" w:customStyle="1" w:styleId="WWCharLFO7LVL4">
    <w:name w:val="WW_CharLFO7LVL4"/>
    <w:qFormat/>
    <w:rsid w:val="00E02F6B"/>
    <w:rPr>
      <w:rFonts w:ascii="OpenSymbol" w:eastAsia="OpenSymbol" w:hAnsi="OpenSymbol" w:cs="OpenSymbol"/>
    </w:rPr>
  </w:style>
  <w:style w:type="character" w:customStyle="1" w:styleId="WWCharLFO7LVL5">
    <w:name w:val="WW_CharLFO7LVL5"/>
    <w:qFormat/>
    <w:rsid w:val="00E02F6B"/>
    <w:rPr>
      <w:rFonts w:ascii="OpenSymbol" w:eastAsia="OpenSymbol" w:hAnsi="OpenSymbol" w:cs="OpenSymbol"/>
    </w:rPr>
  </w:style>
  <w:style w:type="character" w:customStyle="1" w:styleId="WWCharLFO7LVL6">
    <w:name w:val="WW_CharLFO7LVL6"/>
    <w:qFormat/>
    <w:rsid w:val="00E02F6B"/>
    <w:rPr>
      <w:rFonts w:ascii="OpenSymbol" w:eastAsia="OpenSymbol" w:hAnsi="OpenSymbol" w:cs="OpenSymbol"/>
    </w:rPr>
  </w:style>
  <w:style w:type="character" w:customStyle="1" w:styleId="WWCharLFO7LVL7">
    <w:name w:val="WW_CharLFO7LVL7"/>
    <w:qFormat/>
    <w:rsid w:val="00E02F6B"/>
    <w:rPr>
      <w:rFonts w:ascii="OpenSymbol" w:eastAsia="OpenSymbol" w:hAnsi="OpenSymbol" w:cs="OpenSymbol"/>
    </w:rPr>
  </w:style>
  <w:style w:type="character" w:customStyle="1" w:styleId="WWCharLFO7LVL8">
    <w:name w:val="WW_CharLFO7LVL8"/>
    <w:qFormat/>
    <w:rsid w:val="00E02F6B"/>
    <w:rPr>
      <w:rFonts w:ascii="OpenSymbol" w:eastAsia="OpenSymbol" w:hAnsi="OpenSymbol" w:cs="OpenSymbol"/>
    </w:rPr>
  </w:style>
  <w:style w:type="character" w:customStyle="1" w:styleId="WWCharLFO7LVL9">
    <w:name w:val="WW_CharLFO7LVL9"/>
    <w:qFormat/>
    <w:rsid w:val="00E02F6B"/>
    <w:rPr>
      <w:rFonts w:ascii="OpenSymbol" w:eastAsia="OpenSymbol" w:hAnsi="OpenSymbol" w:cs="OpenSymbol"/>
    </w:rPr>
  </w:style>
  <w:style w:type="character" w:customStyle="1" w:styleId="WWCharLFO9LVL1">
    <w:name w:val="WW_CharLFO9LVL1"/>
    <w:qFormat/>
    <w:rsid w:val="00E02F6B"/>
    <w:rPr>
      <w:rFonts w:ascii="Symbol" w:hAnsi="Symbol"/>
      <w:sz w:val="20"/>
    </w:rPr>
  </w:style>
  <w:style w:type="character" w:customStyle="1" w:styleId="WWCharLFO9LVL2">
    <w:name w:val="WW_CharLFO9LVL2"/>
    <w:qFormat/>
    <w:rsid w:val="00E02F6B"/>
    <w:rPr>
      <w:rFonts w:ascii="Symbol" w:hAnsi="Symbol"/>
      <w:sz w:val="20"/>
    </w:rPr>
  </w:style>
  <w:style w:type="character" w:customStyle="1" w:styleId="WWCharLFO9LVL3">
    <w:name w:val="WW_CharLFO9LVL3"/>
    <w:qFormat/>
    <w:rsid w:val="00E02F6B"/>
    <w:rPr>
      <w:rFonts w:ascii="Symbol" w:hAnsi="Symbol"/>
      <w:sz w:val="20"/>
    </w:rPr>
  </w:style>
  <w:style w:type="character" w:customStyle="1" w:styleId="WWCharLFO9LVL4">
    <w:name w:val="WW_CharLFO9LVL4"/>
    <w:qFormat/>
    <w:rsid w:val="00E02F6B"/>
    <w:rPr>
      <w:rFonts w:ascii="Symbol" w:hAnsi="Symbol"/>
      <w:sz w:val="20"/>
    </w:rPr>
  </w:style>
  <w:style w:type="character" w:customStyle="1" w:styleId="WWCharLFO9LVL5">
    <w:name w:val="WW_CharLFO9LVL5"/>
    <w:qFormat/>
    <w:rsid w:val="00E02F6B"/>
    <w:rPr>
      <w:rFonts w:ascii="Symbol" w:hAnsi="Symbol"/>
      <w:sz w:val="20"/>
    </w:rPr>
  </w:style>
  <w:style w:type="character" w:customStyle="1" w:styleId="WWCharLFO9LVL6">
    <w:name w:val="WW_CharLFO9LVL6"/>
    <w:qFormat/>
    <w:rsid w:val="00E02F6B"/>
    <w:rPr>
      <w:rFonts w:ascii="Symbol" w:hAnsi="Symbol"/>
      <w:sz w:val="20"/>
    </w:rPr>
  </w:style>
  <w:style w:type="character" w:customStyle="1" w:styleId="WWCharLFO9LVL7">
    <w:name w:val="WW_CharLFO9LVL7"/>
    <w:qFormat/>
    <w:rsid w:val="00E02F6B"/>
    <w:rPr>
      <w:rFonts w:ascii="Symbol" w:hAnsi="Symbol"/>
      <w:sz w:val="20"/>
    </w:rPr>
  </w:style>
  <w:style w:type="character" w:customStyle="1" w:styleId="WWCharLFO9LVL8">
    <w:name w:val="WW_CharLFO9LVL8"/>
    <w:qFormat/>
    <w:rsid w:val="00E02F6B"/>
    <w:rPr>
      <w:rFonts w:ascii="Symbol" w:hAnsi="Symbol"/>
      <w:sz w:val="20"/>
    </w:rPr>
  </w:style>
  <w:style w:type="character" w:customStyle="1" w:styleId="WWCharLFO9LVL9">
    <w:name w:val="WW_CharLFO9LVL9"/>
    <w:qFormat/>
    <w:rsid w:val="00E02F6B"/>
    <w:rPr>
      <w:rFonts w:ascii="Symbol" w:hAnsi="Symbol"/>
      <w:sz w:val="20"/>
    </w:rPr>
  </w:style>
  <w:style w:type="character" w:customStyle="1" w:styleId="TextedebullesCar">
    <w:name w:val="Texte de bulles Car"/>
    <w:basedOn w:val="Policepardfaut"/>
    <w:link w:val="Textedebulles"/>
    <w:uiPriority w:val="99"/>
    <w:semiHidden/>
    <w:qFormat/>
    <w:rsid w:val="00151A53"/>
    <w:rPr>
      <w:rFonts w:ascii="Segoe UI" w:hAnsi="Segoe UI" w:cs="Segoe UI"/>
      <w:sz w:val="18"/>
      <w:szCs w:val="18"/>
    </w:rPr>
  </w:style>
  <w:style w:type="character" w:customStyle="1" w:styleId="il">
    <w:name w:val="il"/>
    <w:basedOn w:val="Policepardfaut"/>
    <w:qFormat/>
    <w:rsid w:val="009B431C"/>
  </w:style>
  <w:style w:type="character" w:customStyle="1" w:styleId="LienInternet">
    <w:name w:val="Lien Internet"/>
    <w:basedOn w:val="Policepardfaut"/>
    <w:uiPriority w:val="99"/>
    <w:unhideWhenUsed/>
    <w:rsid w:val="009B431C"/>
    <w:rPr>
      <w:color w:val="0000FF"/>
      <w:u w:val="single"/>
    </w:rPr>
  </w:style>
  <w:style w:type="character" w:styleId="lev">
    <w:name w:val="Strong"/>
    <w:basedOn w:val="Policepardfaut"/>
    <w:uiPriority w:val="22"/>
    <w:qFormat/>
    <w:rsid w:val="009B431C"/>
    <w:rPr>
      <w:b/>
      <w:bCs/>
    </w:rPr>
  </w:style>
  <w:style w:type="character" w:customStyle="1" w:styleId="Mentionnonrsolue1">
    <w:name w:val="Mention non résolue1"/>
    <w:basedOn w:val="Policepardfaut"/>
    <w:uiPriority w:val="99"/>
    <w:semiHidden/>
    <w:unhideWhenUsed/>
    <w:qFormat/>
    <w:rsid w:val="00483B6A"/>
    <w:rPr>
      <w:color w:val="605E5C"/>
      <w:shd w:val="clear" w:color="auto" w:fill="E1DFDD"/>
    </w:rPr>
  </w:style>
  <w:style w:type="character" w:customStyle="1" w:styleId="ListLabel4">
    <w:name w:val="ListLabel 4"/>
    <w:qFormat/>
    <w:rPr>
      <w:b w:val="0"/>
    </w:rPr>
  </w:style>
  <w:style w:type="character" w:customStyle="1" w:styleId="ListLabel5">
    <w:name w:val="ListLabel 5"/>
    <w:qFormat/>
    <w:rPr>
      <w:rFonts w:cs="OpenSymbol"/>
    </w:rPr>
  </w:style>
  <w:style w:type="character" w:customStyle="1" w:styleId="ListLabel6">
    <w:name w:val="ListLabel 6"/>
    <w:qFormat/>
    <w:rPr>
      <w:rFonts w:cs="OpenSymbol"/>
    </w:rPr>
  </w:style>
  <w:style w:type="character" w:customStyle="1" w:styleId="ListLabel7">
    <w:name w:val="ListLabel 7"/>
    <w:qFormat/>
    <w:rPr>
      <w:rFonts w:cs="OpenSymbol"/>
    </w:rPr>
  </w:style>
  <w:style w:type="character" w:customStyle="1" w:styleId="ListLabel8">
    <w:name w:val="ListLabel 8"/>
    <w:qFormat/>
    <w:rPr>
      <w:rFonts w:cs="OpenSymbol"/>
    </w:rPr>
  </w:style>
  <w:style w:type="character" w:customStyle="1" w:styleId="ListLabel9">
    <w:name w:val="ListLabel 9"/>
    <w:qFormat/>
    <w:rPr>
      <w:rFonts w:cs="OpenSymbol"/>
    </w:rPr>
  </w:style>
  <w:style w:type="character" w:customStyle="1" w:styleId="ListLabel10">
    <w:name w:val="ListLabel 10"/>
    <w:qFormat/>
    <w:rPr>
      <w:rFonts w:cs="OpenSymbol"/>
    </w:rPr>
  </w:style>
  <w:style w:type="character" w:customStyle="1" w:styleId="ListLabel11">
    <w:name w:val="ListLabel 11"/>
    <w:qFormat/>
    <w:rPr>
      <w:rFonts w:cs="OpenSymbol"/>
    </w:rPr>
  </w:style>
  <w:style w:type="character" w:customStyle="1" w:styleId="ListLabel12">
    <w:name w:val="ListLabel 12"/>
    <w:qFormat/>
    <w:rPr>
      <w:rFonts w:cs="OpenSymbol"/>
    </w:rPr>
  </w:style>
  <w:style w:type="character" w:customStyle="1" w:styleId="ListLabel13">
    <w:name w:val="ListLabel 13"/>
    <w:qFormat/>
    <w:rPr>
      <w:rFonts w:cs="OpenSymbol"/>
    </w:rPr>
  </w:style>
  <w:style w:type="character" w:customStyle="1" w:styleId="ListLabel14">
    <w:name w:val="ListLabel 14"/>
    <w:qFormat/>
    <w:rPr>
      <w:rFonts w:cs="Symbol"/>
      <w:sz w:val="20"/>
    </w:rPr>
  </w:style>
  <w:style w:type="character" w:customStyle="1" w:styleId="ListLabel15">
    <w:name w:val="ListLabel 15"/>
    <w:qFormat/>
    <w:rPr>
      <w:rFonts w:cs="Symbol"/>
      <w:sz w:val="20"/>
    </w:rPr>
  </w:style>
  <w:style w:type="character" w:customStyle="1" w:styleId="ListLabel16">
    <w:name w:val="ListLabel 16"/>
    <w:qFormat/>
    <w:rPr>
      <w:rFonts w:cs="Symbol"/>
      <w:sz w:val="20"/>
    </w:rPr>
  </w:style>
  <w:style w:type="character" w:customStyle="1" w:styleId="ListLabel17">
    <w:name w:val="ListLabel 17"/>
    <w:qFormat/>
    <w:rPr>
      <w:rFonts w:cs="Symbol"/>
      <w:sz w:val="20"/>
    </w:rPr>
  </w:style>
  <w:style w:type="character" w:customStyle="1" w:styleId="ListLabel18">
    <w:name w:val="ListLabel 18"/>
    <w:qFormat/>
    <w:rPr>
      <w:rFonts w:cs="Symbol"/>
      <w:sz w:val="20"/>
    </w:rPr>
  </w:style>
  <w:style w:type="character" w:customStyle="1" w:styleId="ListLabel19">
    <w:name w:val="ListLabel 19"/>
    <w:qFormat/>
    <w:rPr>
      <w:rFonts w:cs="Symbol"/>
      <w:sz w:val="20"/>
    </w:rPr>
  </w:style>
  <w:style w:type="character" w:customStyle="1" w:styleId="ListLabel20">
    <w:name w:val="ListLabel 20"/>
    <w:qFormat/>
    <w:rPr>
      <w:rFonts w:cs="Symbol"/>
      <w:sz w:val="20"/>
    </w:rPr>
  </w:style>
  <w:style w:type="character" w:customStyle="1" w:styleId="ListLabel21">
    <w:name w:val="ListLabel 21"/>
    <w:qFormat/>
    <w:rPr>
      <w:rFonts w:cs="Symbol"/>
      <w:sz w:val="20"/>
    </w:rPr>
  </w:style>
  <w:style w:type="character" w:customStyle="1" w:styleId="ListLabel22">
    <w:name w:val="ListLabel 22"/>
    <w:qFormat/>
    <w:rPr>
      <w:rFonts w:cs="Symbol"/>
      <w:sz w:val="20"/>
    </w:rPr>
  </w:style>
  <w:style w:type="character" w:customStyle="1" w:styleId="ListLabel23">
    <w:name w:val="ListLabel 23"/>
    <w:qFormat/>
    <w:rPr>
      <w:b w:val="0"/>
    </w:rPr>
  </w:style>
  <w:style w:type="character" w:customStyle="1" w:styleId="ListLabel24">
    <w:name w:val="ListLabel 24"/>
    <w:qFormat/>
    <w:rPr>
      <w:b w:val="0"/>
    </w:rPr>
  </w:style>
  <w:style w:type="character" w:customStyle="1" w:styleId="ListLabel25">
    <w:name w:val="ListLabel 25"/>
    <w:qFormat/>
    <w:rPr>
      <w:b w:val="0"/>
    </w:rPr>
  </w:style>
  <w:style w:type="character" w:customStyle="1" w:styleId="ListLabel26">
    <w:name w:val="ListLabel 26"/>
    <w:qFormat/>
    <w:rPr>
      <w:b w:val="0"/>
    </w:rPr>
  </w:style>
  <w:style w:type="character" w:customStyle="1" w:styleId="ListLabel27">
    <w:name w:val="ListLabel 27"/>
    <w:qFormat/>
    <w:rPr>
      <w:rFonts w:eastAsia="SimSun" w:cs="Calibri"/>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eastAsia="SimSun" w:cs="Calibri"/>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rFonts w:eastAsia="Times New Roman" w:cs="Times New Roman"/>
      <w:b/>
      <w:color w:val="000000"/>
      <w:sz w:val="18"/>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ascii="Verdana" w:hAnsi="Verdana"/>
      <w:b/>
      <w:bCs/>
      <w:sz w:val="20"/>
    </w:rPr>
  </w:style>
  <w:style w:type="character" w:customStyle="1" w:styleId="ListLabel52">
    <w:name w:val="ListLabel 52"/>
    <w:qFormat/>
    <w:rPr>
      <w:rFonts w:eastAsia="SimSun" w:cs="Tahoma"/>
      <w:u w:val="none"/>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ascii="Verdana" w:eastAsia="Times New Roman" w:hAnsi="Verdana" w:cs="Arial"/>
      <w:b/>
      <w:sz w:val="20"/>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ascii="Verdana" w:eastAsia="Times New Roman" w:hAnsi="Verdana" w:cs="Arial"/>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eastAsia="SimSun" w:cs="Calibri"/>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b/>
      <w:bCs/>
    </w:rPr>
  </w:style>
  <w:style w:type="paragraph" w:styleId="Titre">
    <w:name w:val="Title"/>
    <w:basedOn w:val="Normal"/>
    <w:next w:val="Corpsdetexte"/>
    <w:qFormat/>
    <w:rsid w:val="00E02F6B"/>
    <w:pPr>
      <w:keepNext/>
      <w:spacing w:before="240" w:after="120"/>
    </w:pPr>
    <w:rPr>
      <w:rFonts w:ascii="Arial" w:eastAsia="Microsoft YaHei" w:hAnsi="Arial" w:cs="Arial"/>
      <w:sz w:val="28"/>
      <w:szCs w:val="28"/>
    </w:rPr>
  </w:style>
  <w:style w:type="paragraph" w:styleId="Corpsdetexte">
    <w:name w:val="Body Text"/>
    <w:basedOn w:val="Normal"/>
    <w:rsid w:val="00E02F6B"/>
    <w:pPr>
      <w:spacing w:after="120"/>
    </w:pPr>
  </w:style>
  <w:style w:type="paragraph" w:styleId="Liste">
    <w:name w:val="List"/>
    <w:basedOn w:val="Corpsdetexte"/>
    <w:rsid w:val="00E02F6B"/>
    <w:rPr>
      <w:rFonts w:cs="Arial"/>
    </w:rPr>
  </w:style>
  <w:style w:type="paragraph" w:styleId="Lgende">
    <w:name w:val="caption"/>
    <w:basedOn w:val="Normal"/>
    <w:qFormat/>
    <w:rsid w:val="00E02F6B"/>
    <w:pPr>
      <w:suppressLineNumbers/>
      <w:spacing w:before="120" w:after="120"/>
    </w:pPr>
    <w:rPr>
      <w:rFonts w:cs="Arial"/>
      <w:i/>
      <w:iCs/>
      <w:sz w:val="24"/>
      <w:szCs w:val="24"/>
    </w:rPr>
  </w:style>
  <w:style w:type="paragraph" w:customStyle="1" w:styleId="Index">
    <w:name w:val="Index"/>
    <w:basedOn w:val="Normal"/>
    <w:qFormat/>
    <w:rsid w:val="00E02F6B"/>
    <w:pPr>
      <w:suppressLineNumbers/>
    </w:pPr>
    <w:rPr>
      <w:rFonts w:cs="Arial"/>
    </w:rPr>
  </w:style>
  <w:style w:type="paragraph" w:customStyle="1" w:styleId="LO-Normal">
    <w:name w:val="LO-Normal"/>
    <w:qFormat/>
    <w:rsid w:val="00E02F6B"/>
    <w:pPr>
      <w:widowControl w:val="0"/>
      <w:suppressAutoHyphens/>
      <w:spacing w:after="160"/>
    </w:pPr>
  </w:style>
  <w:style w:type="paragraph" w:styleId="NormalWeb">
    <w:name w:val="Normal (Web)"/>
    <w:basedOn w:val="Normal"/>
    <w:uiPriority w:val="99"/>
    <w:qFormat/>
    <w:rsid w:val="00E02F6B"/>
    <w:pPr>
      <w:spacing w:before="100" w:after="142" w:line="288" w:lineRule="auto"/>
    </w:pPr>
    <w:rPr>
      <w:rFonts w:ascii="Times New Roman" w:eastAsia="Times New Roman" w:hAnsi="Times New Roman" w:cs="Times New Roman"/>
      <w:color w:val="00000A"/>
      <w:sz w:val="24"/>
      <w:szCs w:val="24"/>
      <w:lang w:eastAsia="fr-FR"/>
    </w:rPr>
  </w:style>
  <w:style w:type="paragraph" w:styleId="Paragraphedeliste">
    <w:name w:val="List Paragraph"/>
    <w:aliases w:val="Sémaphores Puces,Section,Titre 2 AO,texte de base,texte de base + (Latin) Arial,... Car Car,Paragraphe,Paragraphe de liste num,Paragraphe de liste 1,Listes,ADEME Paragraphe de liste,Lettre d'introduction,liste 1"/>
    <w:basedOn w:val="Normal"/>
    <w:link w:val="ParagraphedelisteCar"/>
    <w:uiPriority w:val="34"/>
    <w:qFormat/>
    <w:rsid w:val="00E02F6B"/>
    <w:pPr>
      <w:ind w:left="720"/>
    </w:pPr>
  </w:style>
  <w:style w:type="paragraph" w:styleId="En-tte">
    <w:name w:val="header"/>
    <w:basedOn w:val="Normal"/>
    <w:rsid w:val="00E02F6B"/>
    <w:pPr>
      <w:suppressLineNumbers/>
      <w:tabs>
        <w:tab w:val="center" w:pos="4536"/>
        <w:tab w:val="right" w:pos="9072"/>
      </w:tabs>
      <w:spacing w:after="0" w:line="240" w:lineRule="auto"/>
    </w:pPr>
  </w:style>
  <w:style w:type="paragraph" w:styleId="Pieddepage">
    <w:name w:val="footer"/>
    <w:basedOn w:val="LO-Normal"/>
    <w:uiPriority w:val="99"/>
    <w:rsid w:val="00E02F6B"/>
    <w:pPr>
      <w:tabs>
        <w:tab w:val="center" w:pos="4536"/>
        <w:tab w:val="right" w:pos="9072"/>
      </w:tabs>
      <w:spacing w:after="0"/>
    </w:pPr>
  </w:style>
  <w:style w:type="paragraph" w:customStyle="1" w:styleId="Contenudetableau">
    <w:name w:val="Contenu de tableau"/>
    <w:basedOn w:val="Normal"/>
    <w:qFormat/>
    <w:rsid w:val="00E02F6B"/>
    <w:pPr>
      <w:suppressLineNumbers/>
    </w:pPr>
  </w:style>
  <w:style w:type="paragraph" w:styleId="Textedebulles">
    <w:name w:val="Balloon Text"/>
    <w:basedOn w:val="Normal"/>
    <w:link w:val="TextedebullesCar"/>
    <w:uiPriority w:val="99"/>
    <w:semiHidden/>
    <w:unhideWhenUsed/>
    <w:qFormat/>
    <w:rsid w:val="00151A53"/>
    <w:pPr>
      <w:spacing w:after="0" w:line="240" w:lineRule="auto"/>
    </w:pPr>
    <w:rPr>
      <w:rFonts w:ascii="Segoe UI" w:hAnsi="Segoe UI" w:cs="Segoe UI"/>
      <w:sz w:val="18"/>
      <w:szCs w:val="18"/>
    </w:rPr>
  </w:style>
  <w:style w:type="paragraph" w:customStyle="1" w:styleId="articlecontenu">
    <w:name w:val="article : contenu"/>
    <w:basedOn w:val="Normal"/>
    <w:qFormat/>
    <w:rsid w:val="00A0485E"/>
    <w:pPr>
      <w:suppressAutoHyphens w:val="0"/>
      <w:spacing w:after="140" w:line="240" w:lineRule="auto"/>
      <w:ind w:firstLine="567"/>
      <w:jc w:val="both"/>
      <w:textAlignment w:val="auto"/>
    </w:pPr>
    <w:rPr>
      <w:rFonts w:ascii="Arial" w:eastAsia="Times New Roman" w:hAnsi="Arial" w:cs="Arial"/>
      <w:sz w:val="20"/>
      <w:szCs w:val="20"/>
      <w:lang w:eastAsia="fr-FR"/>
    </w:rPr>
  </w:style>
  <w:style w:type="paragraph" w:customStyle="1" w:styleId="VuConsidrant">
    <w:name w:val="Vu.Considérant"/>
    <w:basedOn w:val="Normal"/>
    <w:qFormat/>
    <w:rsid w:val="00A0485E"/>
    <w:pPr>
      <w:suppressAutoHyphens w:val="0"/>
      <w:spacing w:after="140" w:line="240" w:lineRule="auto"/>
      <w:jc w:val="both"/>
      <w:textAlignment w:val="auto"/>
    </w:pPr>
    <w:rPr>
      <w:rFonts w:ascii="Arial" w:eastAsia="Times New Roman" w:hAnsi="Arial" w:cs="Arial"/>
      <w:sz w:val="20"/>
      <w:szCs w:val="20"/>
      <w:lang w:eastAsia="fr-FR"/>
    </w:rPr>
  </w:style>
  <w:style w:type="paragraph" w:customStyle="1" w:styleId="articlen">
    <w:name w:val="article : n°"/>
    <w:basedOn w:val="VuConsidrant"/>
    <w:qFormat/>
    <w:rsid w:val="00A0485E"/>
    <w:pPr>
      <w:spacing w:before="100" w:after="0"/>
    </w:pPr>
    <w:rPr>
      <w:b/>
      <w:bCs/>
    </w:rPr>
  </w:style>
  <w:style w:type="paragraph" w:customStyle="1" w:styleId="them33">
    <w:name w:val="them33"/>
    <w:basedOn w:val="Normal"/>
    <w:qFormat/>
    <w:rsid w:val="00A0485E"/>
    <w:pPr>
      <w:shd w:val="clear" w:color="auto" w:fill="FBE0E8"/>
      <w:suppressAutoHyphens w:val="0"/>
      <w:spacing w:after="240" w:line="240" w:lineRule="auto"/>
      <w:textAlignment w:val="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DD5CEE"/>
    <w:rPr>
      <w:color w:val="0563C1" w:themeColor="hyperlink"/>
      <w:u w:val="single"/>
    </w:rPr>
  </w:style>
  <w:style w:type="character" w:styleId="Lienhypertextesuivivisit">
    <w:name w:val="FollowedHyperlink"/>
    <w:basedOn w:val="Policepardfaut"/>
    <w:uiPriority w:val="99"/>
    <w:semiHidden/>
    <w:unhideWhenUsed/>
    <w:rsid w:val="00DD5CEE"/>
    <w:rPr>
      <w:color w:val="954F72" w:themeColor="followedHyperlink"/>
      <w:u w:val="single"/>
    </w:rPr>
  </w:style>
  <w:style w:type="table" w:styleId="Grilledutableau">
    <w:name w:val="Table Grid"/>
    <w:basedOn w:val="TableauNormal"/>
    <w:uiPriority w:val="39"/>
    <w:rsid w:val="00EA71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qFormat/>
    <w:rsid w:val="00A268AA"/>
    <w:pPr>
      <w:suppressAutoHyphens w:val="0"/>
      <w:spacing w:beforeAutospacing="1" w:after="142" w:line="288" w:lineRule="auto"/>
      <w:textAlignment w:val="auto"/>
    </w:pPr>
    <w:rPr>
      <w:rFonts w:eastAsia="Times New Roman" w:cs="Calibri"/>
      <w:color w:val="00000A"/>
      <w:lang w:eastAsia="fr-FR"/>
    </w:rPr>
  </w:style>
  <w:style w:type="paragraph" w:customStyle="1" w:styleId="Standard">
    <w:name w:val="Standard"/>
    <w:rsid w:val="00627693"/>
    <w:pPr>
      <w:suppressAutoHyphens/>
      <w:autoSpaceDN w:val="0"/>
    </w:pPr>
    <w:rPr>
      <w:rFonts w:ascii="Liberation Serif" w:eastAsia="NSimSun" w:hAnsi="Liberation Serif" w:cs="Lucida Sans"/>
      <w:kern w:val="3"/>
      <w:sz w:val="24"/>
      <w:szCs w:val="24"/>
      <w:lang w:eastAsia="zh-CN" w:bidi="hi-IN"/>
    </w:rPr>
  </w:style>
  <w:style w:type="character" w:customStyle="1" w:styleId="list-price">
    <w:name w:val="list-price"/>
    <w:basedOn w:val="Policepardfaut"/>
    <w:rsid w:val="00A876EE"/>
  </w:style>
  <w:style w:type="character" w:customStyle="1" w:styleId="short-tax-message">
    <w:name w:val="short-tax-message"/>
    <w:basedOn w:val="Policepardfaut"/>
    <w:rsid w:val="00A876EE"/>
  </w:style>
  <w:style w:type="character" w:customStyle="1" w:styleId="Mentionnonrsolue2">
    <w:name w:val="Mention non résolue2"/>
    <w:basedOn w:val="Policepardfaut"/>
    <w:uiPriority w:val="99"/>
    <w:semiHidden/>
    <w:unhideWhenUsed/>
    <w:rsid w:val="00527702"/>
    <w:rPr>
      <w:color w:val="605E5C"/>
      <w:shd w:val="clear" w:color="auto" w:fill="E1DFDD"/>
    </w:rPr>
  </w:style>
  <w:style w:type="character" w:customStyle="1" w:styleId="Titre3Car">
    <w:name w:val="Titre 3 Car"/>
    <w:basedOn w:val="Policepardfaut"/>
    <w:link w:val="Titre3"/>
    <w:uiPriority w:val="9"/>
    <w:rsid w:val="00F90BBB"/>
    <w:rPr>
      <w:rFonts w:ascii="Times New Roman" w:eastAsia="Times New Roman" w:hAnsi="Times New Roman" w:cs="Times New Roman"/>
      <w:b/>
      <w:bCs/>
      <w:sz w:val="27"/>
      <w:szCs w:val="27"/>
      <w:lang w:eastAsia="fr-FR"/>
    </w:rPr>
  </w:style>
  <w:style w:type="character" w:customStyle="1" w:styleId="ams">
    <w:name w:val="ams"/>
    <w:basedOn w:val="Policepardfaut"/>
    <w:rsid w:val="00C545C9"/>
  </w:style>
  <w:style w:type="paragraph" w:customStyle="1" w:styleId="Textbody">
    <w:name w:val="Text body"/>
    <w:basedOn w:val="Standard"/>
    <w:rsid w:val="009814C3"/>
    <w:pPr>
      <w:textAlignment w:val="baseline"/>
    </w:pPr>
    <w:rPr>
      <w:rFonts w:ascii="Times New Roman" w:eastAsia="Times New Roman" w:hAnsi="Times New Roman" w:cs="Times New Roman"/>
      <w:color w:val="0000FF"/>
      <w:sz w:val="22"/>
      <w:szCs w:val="20"/>
      <w:lang w:bidi="ar-SA"/>
    </w:rPr>
  </w:style>
  <w:style w:type="paragraph" w:customStyle="1" w:styleId="msonormalooeditoreditor6sandbox">
    <w:name w:val="msonormal_oo_editor_editor_6_sandbox"/>
    <w:basedOn w:val="Normal"/>
    <w:rsid w:val="000A6F96"/>
    <w:pPr>
      <w:suppressAutoHyphens w:val="0"/>
      <w:spacing w:before="100" w:beforeAutospacing="1" w:after="100" w:afterAutospacing="1" w:line="240" w:lineRule="auto"/>
      <w:textAlignment w:val="auto"/>
    </w:pPr>
    <w:rPr>
      <w:rFonts w:ascii="Times New Roman" w:eastAsiaTheme="minorHAnsi" w:hAnsi="Times New Roman" w:cs="Times New Roman"/>
      <w:sz w:val="24"/>
      <w:szCs w:val="24"/>
      <w:lang w:eastAsia="fr-FR"/>
    </w:rPr>
  </w:style>
  <w:style w:type="paragraph" w:customStyle="1" w:styleId="Default">
    <w:name w:val="Default"/>
    <w:rsid w:val="00C014F9"/>
    <w:pPr>
      <w:autoSpaceDE w:val="0"/>
      <w:autoSpaceDN w:val="0"/>
      <w:adjustRightInd w:val="0"/>
    </w:pPr>
    <w:rPr>
      <w:rFonts w:cs="Calibri"/>
      <w:color w:val="000000"/>
      <w:sz w:val="24"/>
      <w:szCs w:val="24"/>
    </w:rPr>
  </w:style>
  <w:style w:type="paragraph" w:customStyle="1" w:styleId="summary">
    <w:name w:val="summary"/>
    <w:basedOn w:val="Normal"/>
    <w:rsid w:val="00797EBE"/>
    <w:pPr>
      <w:suppressAutoHyphens w:val="0"/>
      <w:spacing w:before="100" w:beforeAutospacing="1" w:after="100" w:afterAutospacing="1" w:line="240" w:lineRule="auto"/>
      <w:textAlignment w:val="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semiHidden/>
    <w:rsid w:val="00797EBE"/>
    <w:rPr>
      <w:rFonts w:asciiTheme="majorHAnsi" w:eastAsiaTheme="majorEastAsia" w:hAnsiTheme="majorHAnsi" w:cstheme="majorBidi"/>
      <w:color w:val="2E74B5" w:themeColor="accent1" w:themeShade="BF"/>
      <w:sz w:val="26"/>
      <w:szCs w:val="26"/>
    </w:rPr>
  </w:style>
  <w:style w:type="character" w:customStyle="1" w:styleId="gd">
    <w:name w:val="gd"/>
    <w:basedOn w:val="Policepardfaut"/>
    <w:rsid w:val="007845AE"/>
  </w:style>
  <w:style w:type="character" w:customStyle="1" w:styleId="g3">
    <w:name w:val="g3"/>
    <w:basedOn w:val="Policepardfaut"/>
    <w:rsid w:val="007845AE"/>
  </w:style>
  <w:style w:type="character" w:customStyle="1" w:styleId="hb">
    <w:name w:val="hb"/>
    <w:basedOn w:val="Policepardfaut"/>
    <w:rsid w:val="007845AE"/>
  </w:style>
  <w:style w:type="character" w:customStyle="1" w:styleId="g2">
    <w:name w:val="g2"/>
    <w:basedOn w:val="Policepardfaut"/>
    <w:rsid w:val="007845AE"/>
  </w:style>
  <w:style w:type="character" w:customStyle="1" w:styleId="ParagraphedelisteCar">
    <w:name w:val="Paragraphe de liste Car"/>
    <w:aliases w:val="Sémaphores Puces Car,Section Car,Titre 2 AO Car,texte de base Car,texte de base + (Latin) Arial Car,... Car Car Car,Paragraphe Car,Paragraphe de liste num Car,Paragraphe de liste 1 Car,Listes Car,ADEME Paragraphe de liste Car"/>
    <w:link w:val="Paragraphedeliste"/>
    <w:uiPriority w:val="34"/>
    <w:qFormat/>
    <w:rsid w:val="0052799E"/>
  </w:style>
  <w:style w:type="paragraph" w:customStyle="1" w:styleId="paragraph">
    <w:name w:val="paragraph"/>
    <w:basedOn w:val="Normal"/>
    <w:rsid w:val="00236860"/>
    <w:pPr>
      <w:suppressAutoHyphens w:val="0"/>
      <w:spacing w:before="100" w:beforeAutospacing="1" w:after="100" w:afterAutospacing="1" w:line="240" w:lineRule="auto"/>
      <w:textAlignment w:val="auto"/>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236860"/>
  </w:style>
  <w:style w:type="character" w:customStyle="1" w:styleId="eop">
    <w:name w:val="eop"/>
    <w:basedOn w:val="Policepardfaut"/>
    <w:rsid w:val="00236860"/>
  </w:style>
  <w:style w:type="character" w:styleId="Marquedecommentaire">
    <w:name w:val="annotation reference"/>
    <w:uiPriority w:val="99"/>
    <w:unhideWhenUsed/>
    <w:rsid w:val="00236860"/>
    <w:rPr>
      <w:sz w:val="16"/>
      <w:szCs w:val="16"/>
    </w:rPr>
  </w:style>
  <w:style w:type="character" w:customStyle="1" w:styleId="scxw51946339">
    <w:name w:val="scxw51946339"/>
    <w:basedOn w:val="Policepardfaut"/>
    <w:rsid w:val="00236860"/>
  </w:style>
  <w:style w:type="table" w:customStyle="1" w:styleId="Grilledutableau1">
    <w:name w:val="Grille du tableau1"/>
    <w:basedOn w:val="TableauNormal"/>
    <w:next w:val="Grilledutableau"/>
    <w:uiPriority w:val="39"/>
    <w:rsid w:val="006A7D55"/>
    <w:rPr>
      <w:rFonts w:asciiTheme="minorHAnsi" w:eastAsiaTheme="minorEastAsia" w:hAnsiTheme="minorHAnsi" w:cstheme="minorBidi"/>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
    <w:name w:val="WWNum2"/>
    <w:basedOn w:val="Aucuneliste"/>
    <w:rsid w:val="00FC4C2D"/>
    <w:pPr>
      <w:numPr>
        <w:numId w:val="1"/>
      </w:numPr>
    </w:pPr>
  </w:style>
  <w:style w:type="numbering" w:customStyle="1" w:styleId="WWNum3">
    <w:name w:val="WWNum3"/>
    <w:basedOn w:val="Aucuneliste"/>
    <w:rsid w:val="00FC4C2D"/>
    <w:pPr>
      <w:numPr>
        <w:numId w:val="2"/>
      </w:numPr>
    </w:pPr>
  </w:style>
  <w:style w:type="numbering" w:customStyle="1" w:styleId="WWNum1">
    <w:name w:val="WWNum1"/>
    <w:basedOn w:val="Aucuneliste"/>
    <w:rsid w:val="008B7A84"/>
    <w:pPr>
      <w:numPr>
        <w:numId w:val="3"/>
      </w:numPr>
    </w:pPr>
  </w:style>
  <w:style w:type="character" w:customStyle="1" w:styleId="Titre5Car">
    <w:name w:val="Titre 5 Car"/>
    <w:basedOn w:val="Policepardfaut"/>
    <w:link w:val="Titre5"/>
    <w:uiPriority w:val="9"/>
    <w:semiHidden/>
    <w:rsid w:val="006E1415"/>
    <w:rPr>
      <w:rFonts w:asciiTheme="majorHAnsi" w:eastAsiaTheme="majorEastAsia" w:hAnsiTheme="majorHAnsi" w:cstheme="majorBidi"/>
      <w:color w:val="2E74B5" w:themeColor="accent1" w:themeShade="BF"/>
    </w:rPr>
  </w:style>
  <w:style w:type="paragraph" w:customStyle="1" w:styleId="Corpsdetexte21">
    <w:name w:val="Corps de texte 21"/>
    <w:basedOn w:val="Normal"/>
    <w:rsid w:val="006E1415"/>
    <w:pPr>
      <w:suppressAutoHyphens w:val="0"/>
      <w:overflowPunct w:val="0"/>
      <w:autoSpaceDE w:val="0"/>
      <w:autoSpaceDN w:val="0"/>
      <w:adjustRightInd w:val="0"/>
      <w:spacing w:after="0" w:line="240" w:lineRule="auto"/>
      <w:ind w:firstLine="708"/>
      <w:jc w:val="both"/>
    </w:pPr>
    <w:rPr>
      <w:rFonts w:ascii="Times New Roman" w:eastAsia="Times New Roman" w:hAnsi="Times New Roman" w:cs="Times New Roman"/>
      <w:sz w:val="24"/>
      <w:szCs w:val="20"/>
      <w:lang w:eastAsia="fr-FR"/>
    </w:rPr>
  </w:style>
  <w:style w:type="paragraph" w:customStyle="1" w:styleId="msonormalooeditoreditor1sandboxsandbox">
    <w:name w:val="msonormal_oo_editor_editor_1_sandbox_sandbox"/>
    <w:basedOn w:val="Normal"/>
    <w:rsid w:val="0073453D"/>
    <w:pPr>
      <w:suppressAutoHyphens w:val="0"/>
      <w:spacing w:before="100" w:beforeAutospacing="1" w:after="100" w:afterAutospacing="1" w:line="240" w:lineRule="auto"/>
      <w:textAlignment w:val="auto"/>
    </w:pPr>
    <w:rPr>
      <w:rFonts w:ascii="Times New Roman" w:eastAsia="Times New Roman" w:hAnsi="Times New Roman" w:cs="Times New Roman"/>
      <w:sz w:val="24"/>
      <w:szCs w:val="24"/>
      <w:lang w:eastAsia="fr-FR"/>
    </w:rPr>
  </w:style>
  <w:style w:type="paragraph" w:styleId="Commentaire">
    <w:name w:val="annotation text"/>
    <w:basedOn w:val="Normal"/>
    <w:link w:val="CommentaireCar"/>
    <w:uiPriority w:val="99"/>
    <w:semiHidden/>
    <w:unhideWhenUsed/>
    <w:rsid w:val="008E4881"/>
    <w:pPr>
      <w:spacing w:line="240" w:lineRule="auto"/>
    </w:pPr>
    <w:rPr>
      <w:sz w:val="20"/>
      <w:szCs w:val="20"/>
    </w:rPr>
  </w:style>
  <w:style w:type="character" w:customStyle="1" w:styleId="CommentaireCar">
    <w:name w:val="Commentaire Car"/>
    <w:basedOn w:val="Policepardfaut"/>
    <w:link w:val="Commentaire"/>
    <w:uiPriority w:val="99"/>
    <w:semiHidden/>
    <w:rsid w:val="008E4881"/>
    <w:rPr>
      <w:sz w:val="20"/>
      <w:szCs w:val="20"/>
    </w:rPr>
  </w:style>
  <w:style w:type="paragraph" w:styleId="Objetducommentaire">
    <w:name w:val="annotation subject"/>
    <w:basedOn w:val="Commentaire"/>
    <w:next w:val="Commentaire"/>
    <w:link w:val="ObjetducommentaireCar"/>
    <w:uiPriority w:val="99"/>
    <w:semiHidden/>
    <w:unhideWhenUsed/>
    <w:rsid w:val="008E4881"/>
    <w:rPr>
      <w:b/>
      <w:bCs/>
    </w:rPr>
  </w:style>
  <w:style w:type="character" w:customStyle="1" w:styleId="ObjetducommentaireCar">
    <w:name w:val="Objet du commentaire Car"/>
    <w:basedOn w:val="CommentaireCar"/>
    <w:link w:val="Objetducommentaire"/>
    <w:uiPriority w:val="99"/>
    <w:semiHidden/>
    <w:rsid w:val="008E4881"/>
    <w:rPr>
      <w:b/>
      <w:bCs/>
      <w:sz w:val="20"/>
      <w:szCs w:val="20"/>
    </w:rPr>
  </w:style>
  <w:style w:type="paragraph" w:customStyle="1" w:styleId="TableContents">
    <w:name w:val="Table Contents"/>
    <w:basedOn w:val="Standard"/>
    <w:rsid w:val="00865C12"/>
    <w:pPr>
      <w:suppressLineNumbers/>
      <w:textAlignment w:val="baseline"/>
    </w:pPr>
    <w:rPr>
      <w:rFonts w:cs="Arial"/>
    </w:rPr>
  </w:style>
  <w:style w:type="table" w:styleId="TableauGrille4-Accentuation1">
    <w:name w:val="Grid Table 4 Accent 1"/>
    <w:basedOn w:val="TableauNormal"/>
    <w:uiPriority w:val="49"/>
    <w:rsid w:val="007A71A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sonormalsandbox">
    <w:name w:val="msonormal_sandbox"/>
    <w:basedOn w:val="Normal"/>
    <w:rsid w:val="00433DA5"/>
    <w:pPr>
      <w:suppressAutoHyphens w:val="0"/>
      <w:spacing w:before="100" w:beforeAutospacing="1" w:after="100" w:afterAutospacing="1" w:line="240" w:lineRule="auto"/>
      <w:textAlignment w:val="auto"/>
    </w:pPr>
    <w:rPr>
      <w:rFonts w:ascii="Times New Roman" w:eastAsia="Times New Roman" w:hAnsi="Times New Roman" w:cs="Times New Roman"/>
      <w:sz w:val="24"/>
      <w:szCs w:val="24"/>
      <w:lang w:eastAsia="fr-FR"/>
    </w:rPr>
  </w:style>
  <w:style w:type="paragraph" w:customStyle="1" w:styleId="Pa3">
    <w:name w:val="Pa3"/>
    <w:basedOn w:val="Default"/>
    <w:next w:val="Default"/>
    <w:uiPriority w:val="99"/>
    <w:rsid w:val="00556093"/>
    <w:pPr>
      <w:spacing w:line="241" w:lineRule="atLeast"/>
    </w:pPr>
    <w:rPr>
      <w:rFonts w:ascii="Minion Pro" w:hAnsi="Minion Pro" w:cs="Tahoma"/>
      <w:color w:val="auto"/>
    </w:rPr>
  </w:style>
  <w:style w:type="paragraph" w:customStyle="1" w:styleId="Pa5">
    <w:name w:val="Pa5"/>
    <w:basedOn w:val="Default"/>
    <w:next w:val="Default"/>
    <w:uiPriority w:val="99"/>
    <w:rsid w:val="00556093"/>
    <w:pPr>
      <w:spacing w:line="241" w:lineRule="atLeast"/>
    </w:pPr>
    <w:rPr>
      <w:rFonts w:ascii="Minion Pro" w:hAnsi="Minion Pro" w:cs="Tahoma"/>
      <w:color w:val="auto"/>
    </w:rPr>
  </w:style>
  <w:style w:type="paragraph" w:customStyle="1" w:styleId="Pa4">
    <w:name w:val="Pa4"/>
    <w:basedOn w:val="Default"/>
    <w:next w:val="Default"/>
    <w:uiPriority w:val="99"/>
    <w:rsid w:val="00556093"/>
    <w:pPr>
      <w:spacing w:line="241" w:lineRule="atLeast"/>
    </w:pPr>
    <w:rPr>
      <w:rFonts w:ascii="Minion Pro" w:hAnsi="Minion Pro" w:cs="Tahoma"/>
      <w:color w:val="auto"/>
    </w:rPr>
  </w:style>
  <w:style w:type="character" w:styleId="Accentuation">
    <w:name w:val="Emphasis"/>
    <w:basedOn w:val="Policepardfaut"/>
    <w:uiPriority w:val="20"/>
    <w:qFormat/>
    <w:rsid w:val="00681F59"/>
    <w:rPr>
      <w:i/>
      <w:iCs/>
    </w:rPr>
  </w:style>
  <w:style w:type="character" w:customStyle="1" w:styleId="Titre1Car">
    <w:name w:val="Titre 1 Car"/>
    <w:basedOn w:val="Policepardfaut"/>
    <w:link w:val="Titre1"/>
    <w:uiPriority w:val="9"/>
    <w:rsid w:val="006C7DEE"/>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3752">
      <w:bodyDiv w:val="1"/>
      <w:marLeft w:val="0"/>
      <w:marRight w:val="0"/>
      <w:marTop w:val="0"/>
      <w:marBottom w:val="0"/>
      <w:divBdr>
        <w:top w:val="none" w:sz="0" w:space="0" w:color="auto"/>
        <w:left w:val="none" w:sz="0" w:space="0" w:color="auto"/>
        <w:bottom w:val="none" w:sz="0" w:space="0" w:color="auto"/>
        <w:right w:val="none" w:sz="0" w:space="0" w:color="auto"/>
      </w:divBdr>
    </w:div>
    <w:div w:id="9383124">
      <w:bodyDiv w:val="1"/>
      <w:marLeft w:val="0"/>
      <w:marRight w:val="0"/>
      <w:marTop w:val="0"/>
      <w:marBottom w:val="0"/>
      <w:divBdr>
        <w:top w:val="none" w:sz="0" w:space="0" w:color="auto"/>
        <w:left w:val="none" w:sz="0" w:space="0" w:color="auto"/>
        <w:bottom w:val="none" w:sz="0" w:space="0" w:color="auto"/>
        <w:right w:val="none" w:sz="0" w:space="0" w:color="auto"/>
      </w:divBdr>
    </w:div>
    <w:div w:id="72968488">
      <w:bodyDiv w:val="1"/>
      <w:marLeft w:val="0"/>
      <w:marRight w:val="0"/>
      <w:marTop w:val="0"/>
      <w:marBottom w:val="0"/>
      <w:divBdr>
        <w:top w:val="none" w:sz="0" w:space="0" w:color="auto"/>
        <w:left w:val="none" w:sz="0" w:space="0" w:color="auto"/>
        <w:bottom w:val="none" w:sz="0" w:space="0" w:color="auto"/>
        <w:right w:val="none" w:sz="0" w:space="0" w:color="auto"/>
      </w:divBdr>
      <w:divsChild>
        <w:div w:id="249658624">
          <w:marLeft w:val="0"/>
          <w:marRight w:val="0"/>
          <w:marTop w:val="0"/>
          <w:marBottom w:val="345"/>
          <w:divBdr>
            <w:top w:val="none" w:sz="0" w:space="0" w:color="auto"/>
            <w:left w:val="none" w:sz="0" w:space="0" w:color="auto"/>
            <w:bottom w:val="none" w:sz="0" w:space="0" w:color="auto"/>
            <w:right w:val="none" w:sz="0" w:space="0" w:color="auto"/>
          </w:divBdr>
        </w:div>
        <w:div w:id="436871858">
          <w:marLeft w:val="0"/>
          <w:marRight w:val="0"/>
          <w:marTop w:val="0"/>
          <w:marBottom w:val="345"/>
          <w:divBdr>
            <w:top w:val="none" w:sz="0" w:space="0" w:color="auto"/>
            <w:left w:val="none" w:sz="0" w:space="0" w:color="auto"/>
            <w:bottom w:val="none" w:sz="0" w:space="0" w:color="auto"/>
            <w:right w:val="none" w:sz="0" w:space="0" w:color="auto"/>
          </w:divBdr>
        </w:div>
        <w:div w:id="481894659">
          <w:marLeft w:val="0"/>
          <w:marRight w:val="0"/>
          <w:marTop w:val="0"/>
          <w:marBottom w:val="345"/>
          <w:divBdr>
            <w:top w:val="none" w:sz="0" w:space="0" w:color="auto"/>
            <w:left w:val="none" w:sz="0" w:space="0" w:color="auto"/>
            <w:bottom w:val="none" w:sz="0" w:space="0" w:color="auto"/>
            <w:right w:val="none" w:sz="0" w:space="0" w:color="auto"/>
          </w:divBdr>
        </w:div>
        <w:div w:id="2068068447">
          <w:marLeft w:val="0"/>
          <w:marRight w:val="0"/>
          <w:marTop w:val="0"/>
          <w:marBottom w:val="345"/>
          <w:divBdr>
            <w:top w:val="none" w:sz="0" w:space="0" w:color="auto"/>
            <w:left w:val="none" w:sz="0" w:space="0" w:color="auto"/>
            <w:bottom w:val="none" w:sz="0" w:space="0" w:color="auto"/>
            <w:right w:val="none" w:sz="0" w:space="0" w:color="auto"/>
          </w:divBdr>
        </w:div>
        <w:div w:id="579562011">
          <w:marLeft w:val="0"/>
          <w:marRight w:val="0"/>
          <w:marTop w:val="0"/>
          <w:marBottom w:val="345"/>
          <w:divBdr>
            <w:top w:val="none" w:sz="0" w:space="0" w:color="auto"/>
            <w:left w:val="none" w:sz="0" w:space="0" w:color="auto"/>
            <w:bottom w:val="none" w:sz="0" w:space="0" w:color="auto"/>
            <w:right w:val="none" w:sz="0" w:space="0" w:color="auto"/>
          </w:divBdr>
        </w:div>
        <w:div w:id="614950375">
          <w:marLeft w:val="0"/>
          <w:marRight w:val="0"/>
          <w:marTop w:val="0"/>
          <w:marBottom w:val="345"/>
          <w:divBdr>
            <w:top w:val="none" w:sz="0" w:space="0" w:color="auto"/>
            <w:left w:val="none" w:sz="0" w:space="0" w:color="auto"/>
            <w:bottom w:val="none" w:sz="0" w:space="0" w:color="auto"/>
            <w:right w:val="none" w:sz="0" w:space="0" w:color="auto"/>
          </w:divBdr>
        </w:div>
        <w:div w:id="1836996135">
          <w:marLeft w:val="0"/>
          <w:marRight w:val="0"/>
          <w:marTop w:val="0"/>
          <w:marBottom w:val="345"/>
          <w:divBdr>
            <w:top w:val="none" w:sz="0" w:space="0" w:color="auto"/>
            <w:left w:val="none" w:sz="0" w:space="0" w:color="auto"/>
            <w:bottom w:val="none" w:sz="0" w:space="0" w:color="auto"/>
            <w:right w:val="none" w:sz="0" w:space="0" w:color="auto"/>
          </w:divBdr>
        </w:div>
        <w:div w:id="1064379161">
          <w:marLeft w:val="0"/>
          <w:marRight w:val="0"/>
          <w:marTop w:val="0"/>
          <w:marBottom w:val="345"/>
          <w:divBdr>
            <w:top w:val="none" w:sz="0" w:space="0" w:color="auto"/>
            <w:left w:val="none" w:sz="0" w:space="0" w:color="auto"/>
            <w:bottom w:val="none" w:sz="0" w:space="0" w:color="auto"/>
            <w:right w:val="none" w:sz="0" w:space="0" w:color="auto"/>
          </w:divBdr>
        </w:div>
        <w:div w:id="181011940">
          <w:marLeft w:val="0"/>
          <w:marRight w:val="0"/>
          <w:marTop w:val="315"/>
          <w:marBottom w:val="315"/>
          <w:divBdr>
            <w:top w:val="none" w:sz="0" w:space="0" w:color="auto"/>
            <w:left w:val="none" w:sz="0" w:space="0" w:color="auto"/>
            <w:bottom w:val="none" w:sz="0" w:space="0" w:color="auto"/>
            <w:right w:val="none" w:sz="0" w:space="0" w:color="auto"/>
          </w:divBdr>
        </w:div>
        <w:div w:id="2031686916">
          <w:marLeft w:val="0"/>
          <w:marRight w:val="0"/>
          <w:marTop w:val="0"/>
          <w:marBottom w:val="345"/>
          <w:divBdr>
            <w:top w:val="none" w:sz="0" w:space="0" w:color="auto"/>
            <w:left w:val="none" w:sz="0" w:space="0" w:color="auto"/>
            <w:bottom w:val="none" w:sz="0" w:space="0" w:color="auto"/>
            <w:right w:val="none" w:sz="0" w:space="0" w:color="auto"/>
          </w:divBdr>
        </w:div>
        <w:div w:id="1406873760">
          <w:marLeft w:val="0"/>
          <w:marRight w:val="0"/>
          <w:marTop w:val="0"/>
          <w:marBottom w:val="345"/>
          <w:divBdr>
            <w:top w:val="none" w:sz="0" w:space="0" w:color="auto"/>
            <w:left w:val="none" w:sz="0" w:space="0" w:color="auto"/>
            <w:bottom w:val="none" w:sz="0" w:space="0" w:color="auto"/>
            <w:right w:val="none" w:sz="0" w:space="0" w:color="auto"/>
          </w:divBdr>
        </w:div>
        <w:div w:id="2026706374">
          <w:marLeft w:val="0"/>
          <w:marRight w:val="0"/>
          <w:marTop w:val="0"/>
          <w:marBottom w:val="345"/>
          <w:divBdr>
            <w:top w:val="none" w:sz="0" w:space="0" w:color="auto"/>
            <w:left w:val="none" w:sz="0" w:space="0" w:color="auto"/>
            <w:bottom w:val="none" w:sz="0" w:space="0" w:color="auto"/>
            <w:right w:val="none" w:sz="0" w:space="0" w:color="auto"/>
          </w:divBdr>
        </w:div>
        <w:div w:id="1368070950">
          <w:marLeft w:val="0"/>
          <w:marRight w:val="0"/>
          <w:marTop w:val="0"/>
          <w:marBottom w:val="345"/>
          <w:divBdr>
            <w:top w:val="none" w:sz="0" w:space="0" w:color="auto"/>
            <w:left w:val="none" w:sz="0" w:space="0" w:color="auto"/>
            <w:bottom w:val="none" w:sz="0" w:space="0" w:color="auto"/>
            <w:right w:val="none" w:sz="0" w:space="0" w:color="auto"/>
          </w:divBdr>
        </w:div>
        <w:div w:id="89863045">
          <w:marLeft w:val="0"/>
          <w:marRight w:val="0"/>
          <w:marTop w:val="0"/>
          <w:marBottom w:val="345"/>
          <w:divBdr>
            <w:top w:val="none" w:sz="0" w:space="0" w:color="auto"/>
            <w:left w:val="none" w:sz="0" w:space="0" w:color="auto"/>
            <w:bottom w:val="none" w:sz="0" w:space="0" w:color="auto"/>
            <w:right w:val="none" w:sz="0" w:space="0" w:color="auto"/>
          </w:divBdr>
        </w:div>
        <w:div w:id="247424476">
          <w:marLeft w:val="0"/>
          <w:marRight w:val="0"/>
          <w:marTop w:val="0"/>
          <w:marBottom w:val="345"/>
          <w:divBdr>
            <w:top w:val="none" w:sz="0" w:space="0" w:color="auto"/>
            <w:left w:val="none" w:sz="0" w:space="0" w:color="auto"/>
            <w:bottom w:val="none" w:sz="0" w:space="0" w:color="auto"/>
            <w:right w:val="none" w:sz="0" w:space="0" w:color="auto"/>
          </w:divBdr>
        </w:div>
        <w:div w:id="1099910119">
          <w:marLeft w:val="0"/>
          <w:marRight w:val="0"/>
          <w:marTop w:val="0"/>
          <w:marBottom w:val="150"/>
          <w:divBdr>
            <w:top w:val="none" w:sz="0" w:space="0" w:color="auto"/>
            <w:left w:val="none" w:sz="0" w:space="0" w:color="auto"/>
            <w:bottom w:val="none" w:sz="0" w:space="0" w:color="auto"/>
            <w:right w:val="none" w:sz="0" w:space="0" w:color="auto"/>
          </w:divBdr>
        </w:div>
      </w:divsChild>
    </w:div>
    <w:div w:id="98792775">
      <w:bodyDiv w:val="1"/>
      <w:marLeft w:val="0"/>
      <w:marRight w:val="0"/>
      <w:marTop w:val="0"/>
      <w:marBottom w:val="0"/>
      <w:divBdr>
        <w:top w:val="none" w:sz="0" w:space="0" w:color="auto"/>
        <w:left w:val="none" w:sz="0" w:space="0" w:color="auto"/>
        <w:bottom w:val="none" w:sz="0" w:space="0" w:color="auto"/>
        <w:right w:val="none" w:sz="0" w:space="0" w:color="auto"/>
      </w:divBdr>
      <w:divsChild>
        <w:div w:id="1932858345">
          <w:marLeft w:val="0"/>
          <w:marRight w:val="0"/>
          <w:marTop w:val="0"/>
          <w:marBottom w:val="0"/>
          <w:divBdr>
            <w:top w:val="none" w:sz="0" w:space="0" w:color="auto"/>
            <w:left w:val="none" w:sz="0" w:space="0" w:color="auto"/>
            <w:bottom w:val="none" w:sz="0" w:space="0" w:color="auto"/>
            <w:right w:val="none" w:sz="0" w:space="0" w:color="auto"/>
          </w:divBdr>
        </w:div>
        <w:div w:id="1726028942">
          <w:marLeft w:val="0"/>
          <w:marRight w:val="0"/>
          <w:marTop w:val="0"/>
          <w:marBottom w:val="0"/>
          <w:divBdr>
            <w:top w:val="none" w:sz="0" w:space="0" w:color="auto"/>
            <w:left w:val="none" w:sz="0" w:space="0" w:color="auto"/>
            <w:bottom w:val="none" w:sz="0" w:space="0" w:color="auto"/>
            <w:right w:val="none" w:sz="0" w:space="0" w:color="auto"/>
          </w:divBdr>
        </w:div>
        <w:div w:id="40254766">
          <w:marLeft w:val="0"/>
          <w:marRight w:val="0"/>
          <w:marTop w:val="0"/>
          <w:marBottom w:val="0"/>
          <w:divBdr>
            <w:top w:val="none" w:sz="0" w:space="0" w:color="auto"/>
            <w:left w:val="none" w:sz="0" w:space="0" w:color="auto"/>
            <w:bottom w:val="none" w:sz="0" w:space="0" w:color="auto"/>
            <w:right w:val="none" w:sz="0" w:space="0" w:color="auto"/>
          </w:divBdr>
        </w:div>
        <w:div w:id="849952460">
          <w:marLeft w:val="0"/>
          <w:marRight w:val="0"/>
          <w:marTop w:val="0"/>
          <w:marBottom w:val="0"/>
          <w:divBdr>
            <w:top w:val="none" w:sz="0" w:space="0" w:color="auto"/>
            <w:left w:val="none" w:sz="0" w:space="0" w:color="auto"/>
            <w:bottom w:val="none" w:sz="0" w:space="0" w:color="auto"/>
            <w:right w:val="none" w:sz="0" w:space="0" w:color="auto"/>
          </w:divBdr>
        </w:div>
        <w:div w:id="572012129">
          <w:marLeft w:val="0"/>
          <w:marRight w:val="0"/>
          <w:marTop w:val="0"/>
          <w:marBottom w:val="0"/>
          <w:divBdr>
            <w:top w:val="none" w:sz="0" w:space="0" w:color="auto"/>
            <w:left w:val="none" w:sz="0" w:space="0" w:color="auto"/>
            <w:bottom w:val="none" w:sz="0" w:space="0" w:color="auto"/>
            <w:right w:val="none" w:sz="0" w:space="0" w:color="auto"/>
          </w:divBdr>
        </w:div>
        <w:div w:id="572619310">
          <w:marLeft w:val="0"/>
          <w:marRight w:val="0"/>
          <w:marTop w:val="0"/>
          <w:marBottom w:val="0"/>
          <w:divBdr>
            <w:top w:val="none" w:sz="0" w:space="0" w:color="auto"/>
            <w:left w:val="none" w:sz="0" w:space="0" w:color="auto"/>
            <w:bottom w:val="none" w:sz="0" w:space="0" w:color="auto"/>
            <w:right w:val="none" w:sz="0" w:space="0" w:color="auto"/>
          </w:divBdr>
          <w:divsChild>
            <w:div w:id="1777094172">
              <w:marLeft w:val="0"/>
              <w:marRight w:val="0"/>
              <w:marTop w:val="0"/>
              <w:marBottom w:val="0"/>
              <w:divBdr>
                <w:top w:val="none" w:sz="0" w:space="0" w:color="auto"/>
                <w:left w:val="none" w:sz="0" w:space="0" w:color="auto"/>
                <w:bottom w:val="none" w:sz="0" w:space="0" w:color="auto"/>
                <w:right w:val="none" w:sz="0" w:space="0" w:color="auto"/>
              </w:divBdr>
              <w:divsChild>
                <w:div w:id="214584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115470">
          <w:marLeft w:val="0"/>
          <w:marRight w:val="0"/>
          <w:marTop w:val="0"/>
          <w:marBottom w:val="0"/>
          <w:divBdr>
            <w:top w:val="none" w:sz="0" w:space="0" w:color="auto"/>
            <w:left w:val="none" w:sz="0" w:space="0" w:color="auto"/>
            <w:bottom w:val="none" w:sz="0" w:space="0" w:color="auto"/>
            <w:right w:val="none" w:sz="0" w:space="0" w:color="auto"/>
          </w:divBdr>
        </w:div>
        <w:div w:id="436172207">
          <w:marLeft w:val="0"/>
          <w:marRight w:val="0"/>
          <w:marTop w:val="0"/>
          <w:marBottom w:val="0"/>
          <w:divBdr>
            <w:top w:val="none" w:sz="0" w:space="0" w:color="auto"/>
            <w:left w:val="none" w:sz="0" w:space="0" w:color="auto"/>
            <w:bottom w:val="none" w:sz="0" w:space="0" w:color="auto"/>
            <w:right w:val="none" w:sz="0" w:space="0" w:color="auto"/>
          </w:divBdr>
        </w:div>
        <w:div w:id="1740900793">
          <w:marLeft w:val="0"/>
          <w:marRight w:val="0"/>
          <w:marTop w:val="0"/>
          <w:marBottom w:val="0"/>
          <w:divBdr>
            <w:top w:val="none" w:sz="0" w:space="0" w:color="auto"/>
            <w:left w:val="none" w:sz="0" w:space="0" w:color="auto"/>
            <w:bottom w:val="none" w:sz="0" w:space="0" w:color="auto"/>
            <w:right w:val="none" w:sz="0" w:space="0" w:color="auto"/>
          </w:divBdr>
        </w:div>
        <w:div w:id="2136680819">
          <w:marLeft w:val="0"/>
          <w:marRight w:val="0"/>
          <w:marTop w:val="0"/>
          <w:marBottom w:val="0"/>
          <w:divBdr>
            <w:top w:val="none" w:sz="0" w:space="0" w:color="auto"/>
            <w:left w:val="none" w:sz="0" w:space="0" w:color="auto"/>
            <w:bottom w:val="none" w:sz="0" w:space="0" w:color="auto"/>
            <w:right w:val="none" w:sz="0" w:space="0" w:color="auto"/>
          </w:divBdr>
        </w:div>
        <w:div w:id="534851080">
          <w:marLeft w:val="0"/>
          <w:marRight w:val="0"/>
          <w:marTop w:val="0"/>
          <w:marBottom w:val="0"/>
          <w:divBdr>
            <w:top w:val="none" w:sz="0" w:space="0" w:color="auto"/>
            <w:left w:val="none" w:sz="0" w:space="0" w:color="auto"/>
            <w:bottom w:val="none" w:sz="0" w:space="0" w:color="auto"/>
            <w:right w:val="none" w:sz="0" w:space="0" w:color="auto"/>
          </w:divBdr>
          <w:divsChild>
            <w:div w:id="1041200591">
              <w:marLeft w:val="0"/>
              <w:marRight w:val="0"/>
              <w:marTop w:val="0"/>
              <w:marBottom w:val="0"/>
              <w:divBdr>
                <w:top w:val="none" w:sz="0" w:space="0" w:color="auto"/>
                <w:left w:val="none" w:sz="0" w:space="0" w:color="auto"/>
                <w:bottom w:val="none" w:sz="0" w:space="0" w:color="auto"/>
                <w:right w:val="none" w:sz="0" w:space="0" w:color="auto"/>
              </w:divBdr>
            </w:div>
            <w:div w:id="790050283">
              <w:marLeft w:val="0"/>
              <w:marRight w:val="0"/>
              <w:marTop w:val="0"/>
              <w:marBottom w:val="0"/>
              <w:divBdr>
                <w:top w:val="none" w:sz="0" w:space="0" w:color="auto"/>
                <w:left w:val="none" w:sz="0" w:space="0" w:color="auto"/>
                <w:bottom w:val="none" w:sz="0" w:space="0" w:color="auto"/>
                <w:right w:val="none" w:sz="0" w:space="0" w:color="auto"/>
              </w:divBdr>
            </w:div>
            <w:div w:id="2115467876">
              <w:marLeft w:val="0"/>
              <w:marRight w:val="0"/>
              <w:marTop w:val="0"/>
              <w:marBottom w:val="0"/>
              <w:divBdr>
                <w:top w:val="none" w:sz="0" w:space="0" w:color="auto"/>
                <w:left w:val="none" w:sz="0" w:space="0" w:color="auto"/>
                <w:bottom w:val="none" w:sz="0" w:space="0" w:color="auto"/>
                <w:right w:val="none" w:sz="0" w:space="0" w:color="auto"/>
              </w:divBdr>
            </w:div>
            <w:div w:id="35158519">
              <w:marLeft w:val="0"/>
              <w:marRight w:val="0"/>
              <w:marTop w:val="0"/>
              <w:marBottom w:val="0"/>
              <w:divBdr>
                <w:top w:val="none" w:sz="0" w:space="0" w:color="auto"/>
                <w:left w:val="none" w:sz="0" w:space="0" w:color="auto"/>
                <w:bottom w:val="none" w:sz="0" w:space="0" w:color="auto"/>
                <w:right w:val="none" w:sz="0" w:space="0" w:color="auto"/>
              </w:divBdr>
            </w:div>
            <w:div w:id="616371846">
              <w:marLeft w:val="0"/>
              <w:marRight w:val="0"/>
              <w:marTop w:val="0"/>
              <w:marBottom w:val="0"/>
              <w:divBdr>
                <w:top w:val="none" w:sz="0" w:space="0" w:color="auto"/>
                <w:left w:val="none" w:sz="0" w:space="0" w:color="auto"/>
                <w:bottom w:val="none" w:sz="0" w:space="0" w:color="auto"/>
                <w:right w:val="none" w:sz="0" w:space="0" w:color="auto"/>
              </w:divBdr>
            </w:div>
            <w:div w:id="828982420">
              <w:marLeft w:val="0"/>
              <w:marRight w:val="0"/>
              <w:marTop w:val="0"/>
              <w:marBottom w:val="0"/>
              <w:divBdr>
                <w:top w:val="none" w:sz="0" w:space="0" w:color="auto"/>
                <w:left w:val="none" w:sz="0" w:space="0" w:color="auto"/>
                <w:bottom w:val="none" w:sz="0" w:space="0" w:color="auto"/>
                <w:right w:val="none" w:sz="0" w:space="0" w:color="auto"/>
              </w:divBdr>
            </w:div>
            <w:div w:id="199709226">
              <w:marLeft w:val="0"/>
              <w:marRight w:val="0"/>
              <w:marTop w:val="0"/>
              <w:marBottom w:val="0"/>
              <w:divBdr>
                <w:top w:val="none" w:sz="0" w:space="0" w:color="auto"/>
                <w:left w:val="none" w:sz="0" w:space="0" w:color="auto"/>
                <w:bottom w:val="none" w:sz="0" w:space="0" w:color="auto"/>
                <w:right w:val="none" w:sz="0" w:space="0" w:color="auto"/>
              </w:divBdr>
            </w:div>
            <w:div w:id="1142117873">
              <w:marLeft w:val="0"/>
              <w:marRight w:val="0"/>
              <w:marTop w:val="0"/>
              <w:marBottom w:val="0"/>
              <w:divBdr>
                <w:top w:val="none" w:sz="0" w:space="0" w:color="auto"/>
                <w:left w:val="none" w:sz="0" w:space="0" w:color="auto"/>
                <w:bottom w:val="none" w:sz="0" w:space="0" w:color="auto"/>
                <w:right w:val="none" w:sz="0" w:space="0" w:color="auto"/>
              </w:divBdr>
            </w:div>
            <w:div w:id="836504388">
              <w:marLeft w:val="0"/>
              <w:marRight w:val="0"/>
              <w:marTop w:val="0"/>
              <w:marBottom w:val="0"/>
              <w:divBdr>
                <w:top w:val="none" w:sz="0" w:space="0" w:color="auto"/>
                <w:left w:val="none" w:sz="0" w:space="0" w:color="auto"/>
                <w:bottom w:val="none" w:sz="0" w:space="0" w:color="auto"/>
                <w:right w:val="none" w:sz="0" w:space="0" w:color="auto"/>
              </w:divBdr>
            </w:div>
            <w:div w:id="1002658096">
              <w:marLeft w:val="0"/>
              <w:marRight w:val="0"/>
              <w:marTop w:val="0"/>
              <w:marBottom w:val="0"/>
              <w:divBdr>
                <w:top w:val="none" w:sz="0" w:space="0" w:color="auto"/>
                <w:left w:val="none" w:sz="0" w:space="0" w:color="auto"/>
                <w:bottom w:val="none" w:sz="0" w:space="0" w:color="auto"/>
                <w:right w:val="none" w:sz="0" w:space="0" w:color="auto"/>
              </w:divBdr>
            </w:div>
            <w:div w:id="629242828">
              <w:marLeft w:val="0"/>
              <w:marRight w:val="0"/>
              <w:marTop w:val="0"/>
              <w:marBottom w:val="0"/>
              <w:divBdr>
                <w:top w:val="none" w:sz="0" w:space="0" w:color="auto"/>
                <w:left w:val="none" w:sz="0" w:space="0" w:color="auto"/>
                <w:bottom w:val="none" w:sz="0" w:space="0" w:color="auto"/>
                <w:right w:val="none" w:sz="0" w:space="0" w:color="auto"/>
              </w:divBdr>
            </w:div>
            <w:div w:id="13387433">
              <w:marLeft w:val="0"/>
              <w:marRight w:val="0"/>
              <w:marTop w:val="0"/>
              <w:marBottom w:val="0"/>
              <w:divBdr>
                <w:top w:val="none" w:sz="0" w:space="0" w:color="auto"/>
                <w:left w:val="none" w:sz="0" w:space="0" w:color="auto"/>
                <w:bottom w:val="none" w:sz="0" w:space="0" w:color="auto"/>
                <w:right w:val="none" w:sz="0" w:space="0" w:color="auto"/>
              </w:divBdr>
            </w:div>
            <w:div w:id="1538809197">
              <w:marLeft w:val="0"/>
              <w:marRight w:val="0"/>
              <w:marTop w:val="0"/>
              <w:marBottom w:val="0"/>
              <w:divBdr>
                <w:top w:val="none" w:sz="0" w:space="0" w:color="auto"/>
                <w:left w:val="none" w:sz="0" w:space="0" w:color="auto"/>
                <w:bottom w:val="none" w:sz="0" w:space="0" w:color="auto"/>
                <w:right w:val="none" w:sz="0" w:space="0" w:color="auto"/>
              </w:divBdr>
            </w:div>
            <w:div w:id="1195074890">
              <w:marLeft w:val="0"/>
              <w:marRight w:val="0"/>
              <w:marTop w:val="0"/>
              <w:marBottom w:val="0"/>
              <w:divBdr>
                <w:top w:val="none" w:sz="0" w:space="0" w:color="auto"/>
                <w:left w:val="none" w:sz="0" w:space="0" w:color="auto"/>
                <w:bottom w:val="none" w:sz="0" w:space="0" w:color="auto"/>
                <w:right w:val="none" w:sz="0" w:space="0" w:color="auto"/>
              </w:divBdr>
            </w:div>
            <w:div w:id="18356717">
              <w:marLeft w:val="0"/>
              <w:marRight w:val="0"/>
              <w:marTop w:val="0"/>
              <w:marBottom w:val="0"/>
              <w:divBdr>
                <w:top w:val="none" w:sz="0" w:space="0" w:color="auto"/>
                <w:left w:val="none" w:sz="0" w:space="0" w:color="auto"/>
                <w:bottom w:val="none" w:sz="0" w:space="0" w:color="auto"/>
                <w:right w:val="none" w:sz="0" w:space="0" w:color="auto"/>
              </w:divBdr>
            </w:div>
            <w:div w:id="740446362">
              <w:marLeft w:val="0"/>
              <w:marRight w:val="0"/>
              <w:marTop w:val="0"/>
              <w:marBottom w:val="0"/>
              <w:divBdr>
                <w:top w:val="none" w:sz="0" w:space="0" w:color="auto"/>
                <w:left w:val="none" w:sz="0" w:space="0" w:color="auto"/>
                <w:bottom w:val="none" w:sz="0" w:space="0" w:color="auto"/>
                <w:right w:val="none" w:sz="0" w:space="0" w:color="auto"/>
              </w:divBdr>
            </w:div>
            <w:div w:id="835877277">
              <w:marLeft w:val="0"/>
              <w:marRight w:val="0"/>
              <w:marTop w:val="0"/>
              <w:marBottom w:val="0"/>
              <w:divBdr>
                <w:top w:val="none" w:sz="0" w:space="0" w:color="auto"/>
                <w:left w:val="none" w:sz="0" w:space="0" w:color="auto"/>
                <w:bottom w:val="none" w:sz="0" w:space="0" w:color="auto"/>
                <w:right w:val="none" w:sz="0" w:space="0" w:color="auto"/>
              </w:divBdr>
            </w:div>
            <w:div w:id="915364868">
              <w:marLeft w:val="0"/>
              <w:marRight w:val="0"/>
              <w:marTop w:val="0"/>
              <w:marBottom w:val="0"/>
              <w:divBdr>
                <w:top w:val="none" w:sz="0" w:space="0" w:color="auto"/>
                <w:left w:val="none" w:sz="0" w:space="0" w:color="auto"/>
                <w:bottom w:val="none" w:sz="0" w:space="0" w:color="auto"/>
                <w:right w:val="none" w:sz="0" w:space="0" w:color="auto"/>
              </w:divBdr>
            </w:div>
            <w:div w:id="792211167">
              <w:marLeft w:val="0"/>
              <w:marRight w:val="0"/>
              <w:marTop w:val="0"/>
              <w:marBottom w:val="0"/>
              <w:divBdr>
                <w:top w:val="none" w:sz="0" w:space="0" w:color="auto"/>
                <w:left w:val="none" w:sz="0" w:space="0" w:color="auto"/>
                <w:bottom w:val="none" w:sz="0" w:space="0" w:color="auto"/>
                <w:right w:val="none" w:sz="0" w:space="0" w:color="auto"/>
              </w:divBdr>
            </w:div>
            <w:div w:id="1092816610">
              <w:marLeft w:val="0"/>
              <w:marRight w:val="0"/>
              <w:marTop w:val="0"/>
              <w:marBottom w:val="0"/>
              <w:divBdr>
                <w:top w:val="none" w:sz="0" w:space="0" w:color="auto"/>
                <w:left w:val="none" w:sz="0" w:space="0" w:color="auto"/>
                <w:bottom w:val="none" w:sz="0" w:space="0" w:color="auto"/>
                <w:right w:val="none" w:sz="0" w:space="0" w:color="auto"/>
              </w:divBdr>
            </w:div>
            <w:div w:id="148012871">
              <w:marLeft w:val="0"/>
              <w:marRight w:val="0"/>
              <w:marTop w:val="0"/>
              <w:marBottom w:val="0"/>
              <w:divBdr>
                <w:top w:val="none" w:sz="0" w:space="0" w:color="auto"/>
                <w:left w:val="none" w:sz="0" w:space="0" w:color="auto"/>
                <w:bottom w:val="none" w:sz="0" w:space="0" w:color="auto"/>
                <w:right w:val="none" w:sz="0" w:space="0" w:color="auto"/>
              </w:divBdr>
            </w:div>
            <w:div w:id="1898319474">
              <w:marLeft w:val="0"/>
              <w:marRight w:val="0"/>
              <w:marTop w:val="0"/>
              <w:marBottom w:val="0"/>
              <w:divBdr>
                <w:top w:val="none" w:sz="0" w:space="0" w:color="auto"/>
                <w:left w:val="none" w:sz="0" w:space="0" w:color="auto"/>
                <w:bottom w:val="none" w:sz="0" w:space="0" w:color="auto"/>
                <w:right w:val="none" w:sz="0" w:space="0" w:color="auto"/>
              </w:divBdr>
            </w:div>
            <w:div w:id="971210461">
              <w:marLeft w:val="0"/>
              <w:marRight w:val="0"/>
              <w:marTop w:val="0"/>
              <w:marBottom w:val="0"/>
              <w:divBdr>
                <w:top w:val="none" w:sz="0" w:space="0" w:color="auto"/>
                <w:left w:val="none" w:sz="0" w:space="0" w:color="auto"/>
                <w:bottom w:val="none" w:sz="0" w:space="0" w:color="auto"/>
                <w:right w:val="none" w:sz="0" w:space="0" w:color="auto"/>
              </w:divBdr>
            </w:div>
            <w:div w:id="576090405">
              <w:marLeft w:val="0"/>
              <w:marRight w:val="0"/>
              <w:marTop w:val="0"/>
              <w:marBottom w:val="0"/>
              <w:divBdr>
                <w:top w:val="none" w:sz="0" w:space="0" w:color="auto"/>
                <w:left w:val="none" w:sz="0" w:space="0" w:color="auto"/>
                <w:bottom w:val="none" w:sz="0" w:space="0" w:color="auto"/>
                <w:right w:val="none" w:sz="0" w:space="0" w:color="auto"/>
              </w:divBdr>
            </w:div>
            <w:div w:id="1396049387">
              <w:marLeft w:val="0"/>
              <w:marRight w:val="0"/>
              <w:marTop w:val="0"/>
              <w:marBottom w:val="0"/>
              <w:divBdr>
                <w:top w:val="none" w:sz="0" w:space="0" w:color="auto"/>
                <w:left w:val="none" w:sz="0" w:space="0" w:color="auto"/>
                <w:bottom w:val="none" w:sz="0" w:space="0" w:color="auto"/>
                <w:right w:val="none" w:sz="0" w:space="0" w:color="auto"/>
              </w:divBdr>
            </w:div>
            <w:div w:id="539561315">
              <w:marLeft w:val="0"/>
              <w:marRight w:val="0"/>
              <w:marTop w:val="0"/>
              <w:marBottom w:val="0"/>
              <w:divBdr>
                <w:top w:val="none" w:sz="0" w:space="0" w:color="auto"/>
                <w:left w:val="none" w:sz="0" w:space="0" w:color="auto"/>
                <w:bottom w:val="none" w:sz="0" w:space="0" w:color="auto"/>
                <w:right w:val="none" w:sz="0" w:space="0" w:color="auto"/>
              </w:divBdr>
            </w:div>
            <w:div w:id="640229986">
              <w:marLeft w:val="0"/>
              <w:marRight w:val="0"/>
              <w:marTop w:val="0"/>
              <w:marBottom w:val="0"/>
              <w:divBdr>
                <w:top w:val="none" w:sz="0" w:space="0" w:color="auto"/>
                <w:left w:val="none" w:sz="0" w:space="0" w:color="auto"/>
                <w:bottom w:val="none" w:sz="0" w:space="0" w:color="auto"/>
                <w:right w:val="none" w:sz="0" w:space="0" w:color="auto"/>
              </w:divBdr>
            </w:div>
            <w:div w:id="695814125">
              <w:marLeft w:val="0"/>
              <w:marRight w:val="0"/>
              <w:marTop w:val="0"/>
              <w:marBottom w:val="0"/>
              <w:divBdr>
                <w:top w:val="none" w:sz="0" w:space="0" w:color="auto"/>
                <w:left w:val="none" w:sz="0" w:space="0" w:color="auto"/>
                <w:bottom w:val="none" w:sz="0" w:space="0" w:color="auto"/>
                <w:right w:val="none" w:sz="0" w:space="0" w:color="auto"/>
              </w:divBdr>
            </w:div>
            <w:div w:id="1557938460">
              <w:marLeft w:val="0"/>
              <w:marRight w:val="0"/>
              <w:marTop w:val="0"/>
              <w:marBottom w:val="0"/>
              <w:divBdr>
                <w:top w:val="none" w:sz="0" w:space="0" w:color="auto"/>
                <w:left w:val="none" w:sz="0" w:space="0" w:color="auto"/>
                <w:bottom w:val="none" w:sz="0" w:space="0" w:color="auto"/>
                <w:right w:val="none" w:sz="0" w:space="0" w:color="auto"/>
              </w:divBdr>
            </w:div>
            <w:div w:id="1684478425">
              <w:marLeft w:val="0"/>
              <w:marRight w:val="0"/>
              <w:marTop w:val="0"/>
              <w:marBottom w:val="0"/>
              <w:divBdr>
                <w:top w:val="none" w:sz="0" w:space="0" w:color="auto"/>
                <w:left w:val="none" w:sz="0" w:space="0" w:color="auto"/>
                <w:bottom w:val="none" w:sz="0" w:space="0" w:color="auto"/>
                <w:right w:val="none" w:sz="0" w:space="0" w:color="auto"/>
              </w:divBdr>
            </w:div>
            <w:div w:id="758133524">
              <w:marLeft w:val="0"/>
              <w:marRight w:val="0"/>
              <w:marTop w:val="0"/>
              <w:marBottom w:val="0"/>
              <w:divBdr>
                <w:top w:val="none" w:sz="0" w:space="0" w:color="auto"/>
                <w:left w:val="none" w:sz="0" w:space="0" w:color="auto"/>
                <w:bottom w:val="none" w:sz="0" w:space="0" w:color="auto"/>
                <w:right w:val="none" w:sz="0" w:space="0" w:color="auto"/>
              </w:divBdr>
            </w:div>
            <w:div w:id="615063103">
              <w:marLeft w:val="0"/>
              <w:marRight w:val="0"/>
              <w:marTop w:val="0"/>
              <w:marBottom w:val="0"/>
              <w:divBdr>
                <w:top w:val="none" w:sz="0" w:space="0" w:color="auto"/>
                <w:left w:val="none" w:sz="0" w:space="0" w:color="auto"/>
                <w:bottom w:val="none" w:sz="0" w:space="0" w:color="auto"/>
                <w:right w:val="none" w:sz="0" w:space="0" w:color="auto"/>
              </w:divBdr>
            </w:div>
            <w:div w:id="1612320947">
              <w:marLeft w:val="0"/>
              <w:marRight w:val="0"/>
              <w:marTop w:val="0"/>
              <w:marBottom w:val="0"/>
              <w:divBdr>
                <w:top w:val="none" w:sz="0" w:space="0" w:color="auto"/>
                <w:left w:val="none" w:sz="0" w:space="0" w:color="auto"/>
                <w:bottom w:val="none" w:sz="0" w:space="0" w:color="auto"/>
                <w:right w:val="none" w:sz="0" w:space="0" w:color="auto"/>
              </w:divBdr>
            </w:div>
            <w:div w:id="857276613">
              <w:marLeft w:val="0"/>
              <w:marRight w:val="0"/>
              <w:marTop w:val="0"/>
              <w:marBottom w:val="0"/>
              <w:divBdr>
                <w:top w:val="none" w:sz="0" w:space="0" w:color="auto"/>
                <w:left w:val="none" w:sz="0" w:space="0" w:color="auto"/>
                <w:bottom w:val="none" w:sz="0" w:space="0" w:color="auto"/>
                <w:right w:val="none" w:sz="0" w:space="0" w:color="auto"/>
              </w:divBdr>
            </w:div>
            <w:div w:id="2107341774">
              <w:marLeft w:val="0"/>
              <w:marRight w:val="0"/>
              <w:marTop w:val="0"/>
              <w:marBottom w:val="0"/>
              <w:divBdr>
                <w:top w:val="none" w:sz="0" w:space="0" w:color="auto"/>
                <w:left w:val="none" w:sz="0" w:space="0" w:color="auto"/>
                <w:bottom w:val="none" w:sz="0" w:space="0" w:color="auto"/>
                <w:right w:val="none" w:sz="0" w:space="0" w:color="auto"/>
              </w:divBdr>
            </w:div>
            <w:div w:id="1213231984">
              <w:marLeft w:val="0"/>
              <w:marRight w:val="0"/>
              <w:marTop w:val="0"/>
              <w:marBottom w:val="0"/>
              <w:divBdr>
                <w:top w:val="none" w:sz="0" w:space="0" w:color="auto"/>
                <w:left w:val="none" w:sz="0" w:space="0" w:color="auto"/>
                <w:bottom w:val="none" w:sz="0" w:space="0" w:color="auto"/>
                <w:right w:val="none" w:sz="0" w:space="0" w:color="auto"/>
              </w:divBdr>
            </w:div>
            <w:div w:id="666635037">
              <w:marLeft w:val="0"/>
              <w:marRight w:val="0"/>
              <w:marTop w:val="0"/>
              <w:marBottom w:val="0"/>
              <w:divBdr>
                <w:top w:val="none" w:sz="0" w:space="0" w:color="auto"/>
                <w:left w:val="none" w:sz="0" w:space="0" w:color="auto"/>
                <w:bottom w:val="none" w:sz="0" w:space="0" w:color="auto"/>
                <w:right w:val="none" w:sz="0" w:space="0" w:color="auto"/>
              </w:divBdr>
            </w:div>
            <w:div w:id="1384476660">
              <w:marLeft w:val="0"/>
              <w:marRight w:val="0"/>
              <w:marTop w:val="0"/>
              <w:marBottom w:val="0"/>
              <w:divBdr>
                <w:top w:val="none" w:sz="0" w:space="0" w:color="auto"/>
                <w:left w:val="none" w:sz="0" w:space="0" w:color="auto"/>
                <w:bottom w:val="none" w:sz="0" w:space="0" w:color="auto"/>
                <w:right w:val="none" w:sz="0" w:space="0" w:color="auto"/>
              </w:divBdr>
            </w:div>
            <w:div w:id="72824418">
              <w:marLeft w:val="0"/>
              <w:marRight w:val="0"/>
              <w:marTop w:val="0"/>
              <w:marBottom w:val="0"/>
              <w:divBdr>
                <w:top w:val="none" w:sz="0" w:space="0" w:color="auto"/>
                <w:left w:val="none" w:sz="0" w:space="0" w:color="auto"/>
                <w:bottom w:val="none" w:sz="0" w:space="0" w:color="auto"/>
                <w:right w:val="none" w:sz="0" w:space="0" w:color="auto"/>
              </w:divBdr>
            </w:div>
            <w:div w:id="1988197020">
              <w:marLeft w:val="0"/>
              <w:marRight w:val="0"/>
              <w:marTop w:val="0"/>
              <w:marBottom w:val="0"/>
              <w:divBdr>
                <w:top w:val="none" w:sz="0" w:space="0" w:color="auto"/>
                <w:left w:val="none" w:sz="0" w:space="0" w:color="auto"/>
                <w:bottom w:val="none" w:sz="0" w:space="0" w:color="auto"/>
                <w:right w:val="none" w:sz="0" w:space="0" w:color="auto"/>
              </w:divBdr>
            </w:div>
            <w:div w:id="1849364795">
              <w:marLeft w:val="0"/>
              <w:marRight w:val="0"/>
              <w:marTop w:val="0"/>
              <w:marBottom w:val="0"/>
              <w:divBdr>
                <w:top w:val="none" w:sz="0" w:space="0" w:color="auto"/>
                <w:left w:val="none" w:sz="0" w:space="0" w:color="auto"/>
                <w:bottom w:val="none" w:sz="0" w:space="0" w:color="auto"/>
                <w:right w:val="none" w:sz="0" w:space="0" w:color="auto"/>
              </w:divBdr>
            </w:div>
            <w:div w:id="75788952">
              <w:marLeft w:val="0"/>
              <w:marRight w:val="0"/>
              <w:marTop w:val="0"/>
              <w:marBottom w:val="0"/>
              <w:divBdr>
                <w:top w:val="none" w:sz="0" w:space="0" w:color="auto"/>
                <w:left w:val="none" w:sz="0" w:space="0" w:color="auto"/>
                <w:bottom w:val="none" w:sz="0" w:space="0" w:color="auto"/>
                <w:right w:val="none" w:sz="0" w:space="0" w:color="auto"/>
              </w:divBdr>
            </w:div>
            <w:div w:id="1854372792">
              <w:marLeft w:val="0"/>
              <w:marRight w:val="0"/>
              <w:marTop w:val="0"/>
              <w:marBottom w:val="0"/>
              <w:divBdr>
                <w:top w:val="none" w:sz="0" w:space="0" w:color="auto"/>
                <w:left w:val="none" w:sz="0" w:space="0" w:color="auto"/>
                <w:bottom w:val="none" w:sz="0" w:space="0" w:color="auto"/>
                <w:right w:val="none" w:sz="0" w:space="0" w:color="auto"/>
              </w:divBdr>
            </w:div>
            <w:div w:id="1874800925">
              <w:marLeft w:val="0"/>
              <w:marRight w:val="0"/>
              <w:marTop w:val="0"/>
              <w:marBottom w:val="0"/>
              <w:divBdr>
                <w:top w:val="none" w:sz="0" w:space="0" w:color="auto"/>
                <w:left w:val="none" w:sz="0" w:space="0" w:color="auto"/>
                <w:bottom w:val="none" w:sz="0" w:space="0" w:color="auto"/>
                <w:right w:val="none" w:sz="0" w:space="0" w:color="auto"/>
              </w:divBdr>
            </w:div>
            <w:div w:id="1311787087">
              <w:marLeft w:val="0"/>
              <w:marRight w:val="0"/>
              <w:marTop w:val="0"/>
              <w:marBottom w:val="0"/>
              <w:divBdr>
                <w:top w:val="none" w:sz="0" w:space="0" w:color="auto"/>
                <w:left w:val="none" w:sz="0" w:space="0" w:color="auto"/>
                <w:bottom w:val="none" w:sz="0" w:space="0" w:color="auto"/>
                <w:right w:val="none" w:sz="0" w:space="0" w:color="auto"/>
              </w:divBdr>
            </w:div>
            <w:div w:id="4291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0389">
      <w:bodyDiv w:val="1"/>
      <w:marLeft w:val="0"/>
      <w:marRight w:val="0"/>
      <w:marTop w:val="0"/>
      <w:marBottom w:val="0"/>
      <w:divBdr>
        <w:top w:val="none" w:sz="0" w:space="0" w:color="auto"/>
        <w:left w:val="none" w:sz="0" w:space="0" w:color="auto"/>
        <w:bottom w:val="none" w:sz="0" w:space="0" w:color="auto"/>
        <w:right w:val="none" w:sz="0" w:space="0" w:color="auto"/>
      </w:divBdr>
    </w:div>
    <w:div w:id="156574237">
      <w:bodyDiv w:val="1"/>
      <w:marLeft w:val="0"/>
      <w:marRight w:val="0"/>
      <w:marTop w:val="0"/>
      <w:marBottom w:val="0"/>
      <w:divBdr>
        <w:top w:val="none" w:sz="0" w:space="0" w:color="auto"/>
        <w:left w:val="none" w:sz="0" w:space="0" w:color="auto"/>
        <w:bottom w:val="none" w:sz="0" w:space="0" w:color="auto"/>
        <w:right w:val="none" w:sz="0" w:space="0" w:color="auto"/>
      </w:divBdr>
    </w:div>
    <w:div w:id="160855263">
      <w:bodyDiv w:val="1"/>
      <w:marLeft w:val="0"/>
      <w:marRight w:val="0"/>
      <w:marTop w:val="0"/>
      <w:marBottom w:val="0"/>
      <w:divBdr>
        <w:top w:val="none" w:sz="0" w:space="0" w:color="auto"/>
        <w:left w:val="none" w:sz="0" w:space="0" w:color="auto"/>
        <w:bottom w:val="none" w:sz="0" w:space="0" w:color="auto"/>
        <w:right w:val="none" w:sz="0" w:space="0" w:color="auto"/>
      </w:divBdr>
      <w:divsChild>
        <w:div w:id="2077047070">
          <w:marLeft w:val="360"/>
          <w:marRight w:val="0"/>
          <w:marTop w:val="200"/>
          <w:marBottom w:val="0"/>
          <w:divBdr>
            <w:top w:val="none" w:sz="0" w:space="0" w:color="auto"/>
            <w:left w:val="none" w:sz="0" w:space="0" w:color="auto"/>
            <w:bottom w:val="none" w:sz="0" w:space="0" w:color="auto"/>
            <w:right w:val="none" w:sz="0" w:space="0" w:color="auto"/>
          </w:divBdr>
        </w:div>
        <w:div w:id="1292244440">
          <w:marLeft w:val="360"/>
          <w:marRight w:val="0"/>
          <w:marTop w:val="200"/>
          <w:marBottom w:val="0"/>
          <w:divBdr>
            <w:top w:val="none" w:sz="0" w:space="0" w:color="auto"/>
            <w:left w:val="none" w:sz="0" w:space="0" w:color="auto"/>
            <w:bottom w:val="none" w:sz="0" w:space="0" w:color="auto"/>
            <w:right w:val="none" w:sz="0" w:space="0" w:color="auto"/>
          </w:divBdr>
        </w:div>
        <w:div w:id="372735138">
          <w:marLeft w:val="360"/>
          <w:marRight w:val="0"/>
          <w:marTop w:val="200"/>
          <w:marBottom w:val="0"/>
          <w:divBdr>
            <w:top w:val="none" w:sz="0" w:space="0" w:color="auto"/>
            <w:left w:val="none" w:sz="0" w:space="0" w:color="auto"/>
            <w:bottom w:val="none" w:sz="0" w:space="0" w:color="auto"/>
            <w:right w:val="none" w:sz="0" w:space="0" w:color="auto"/>
          </w:divBdr>
        </w:div>
      </w:divsChild>
    </w:div>
    <w:div w:id="184713029">
      <w:bodyDiv w:val="1"/>
      <w:marLeft w:val="0"/>
      <w:marRight w:val="0"/>
      <w:marTop w:val="0"/>
      <w:marBottom w:val="0"/>
      <w:divBdr>
        <w:top w:val="none" w:sz="0" w:space="0" w:color="auto"/>
        <w:left w:val="none" w:sz="0" w:space="0" w:color="auto"/>
        <w:bottom w:val="none" w:sz="0" w:space="0" w:color="auto"/>
        <w:right w:val="none" w:sz="0" w:space="0" w:color="auto"/>
      </w:divBdr>
    </w:div>
    <w:div w:id="188613536">
      <w:bodyDiv w:val="1"/>
      <w:marLeft w:val="0"/>
      <w:marRight w:val="0"/>
      <w:marTop w:val="0"/>
      <w:marBottom w:val="0"/>
      <w:divBdr>
        <w:top w:val="none" w:sz="0" w:space="0" w:color="auto"/>
        <w:left w:val="none" w:sz="0" w:space="0" w:color="auto"/>
        <w:bottom w:val="none" w:sz="0" w:space="0" w:color="auto"/>
        <w:right w:val="none" w:sz="0" w:space="0" w:color="auto"/>
      </w:divBdr>
    </w:div>
    <w:div w:id="202451035">
      <w:bodyDiv w:val="1"/>
      <w:marLeft w:val="0"/>
      <w:marRight w:val="0"/>
      <w:marTop w:val="0"/>
      <w:marBottom w:val="0"/>
      <w:divBdr>
        <w:top w:val="none" w:sz="0" w:space="0" w:color="auto"/>
        <w:left w:val="none" w:sz="0" w:space="0" w:color="auto"/>
        <w:bottom w:val="none" w:sz="0" w:space="0" w:color="auto"/>
        <w:right w:val="none" w:sz="0" w:space="0" w:color="auto"/>
      </w:divBdr>
    </w:div>
    <w:div w:id="229076223">
      <w:bodyDiv w:val="1"/>
      <w:marLeft w:val="0"/>
      <w:marRight w:val="0"/>
      <w:marTop w:val="0"/>
      <w:marBottom w:val="0"/>
      <w:divBdr>
        <w:top w:val="none" w:sz="0" w:space="0" w:color="auto"/>
        <w:left w:val="none" w:sz="0" w:space="0" w:color="auto"/>
        <w:bottom w:val="none" w:sz="0" w:space="0" w:color="auto"/>
        <w:right w:val="none" w:sz="0" w:space="0" w:color="auto"/>
      </w:divBdr>
      <w:divsChild>
        <w:div w:id="1916864831">
          <w:marLeft w:val="0"/>
          <w:marRight w:val="0"/>
          <w:marTop w:val="0"/>
          <w:marBottom w:val="0"/>
          <w:divBdr>
            <w:top w:val="none" w:sz="0" w:space="0" w:color="auto"/>
            <w:left w:val="none" w:sz="0" w:space="0" w:color="auto"/>
            <w:bottom w:val="none" w:sz="0" w:space="0" w:color="auto"/>
            <w:right w:val="none" w:sz="0" w:space="0" w:color="auto"/>
          </w:divBdr>
        </w:div>
        <w:div w:id="918750791">
          <w:marLeft w:val="0"/>
          <w:marRight w:val="0"/>
          <w:marTop w:val="0"/>
          <w:marBottom w:val="0"/>
          <w:divBdr>
            <w:top w:val="none" w:sz="0" w:space="0" w:color="auto"/>
            <w:left w:val="none" w:sz="0" w:space="0" w:color="auto"/>
            <w:bottom w:val="none" w:sz="0" w:space="0" w:color="auto"/>
            <w:right w:val="none" w:sz="0" w:space="0" w:color="auto"/>
          </w:divBdr>
        </w:div>
        <w:div w:id="1723216893">
          <w:marLeft w:val="0"/>
          <w:marRight w:val="0"/>
          <w:marTop w:val="0"/>
          <w:marBottom w:val="0"/>
          <w:divBdr>
            <w:top w:val="none" w:sz="0" w:space="0" w:color="auto"/>
            <w:left w:val="none" w:sz="0" w:space="0" w:color="auto"/>
            <w:bottom w:val="none" w:sz="0" w:space="0" w:color="auto"/>
            <w:right w:val="none" w:sz="0" w:space="0" w:color="auto"/>
          </w:divBdr>
        </w:div>
        <w:div w:id="412514083">
          <w:marLeft w:val="0"/>
          <w:marRight w:val="0"/>
          <w:marTop w:val="0"/>
          <w:marBottom w:val="0"/>
          <w:divBdr>
            <w:top w:val="none" w:sz="0" w:space="0" w:color="auto"/>
            <w:left w:val="none" w:sz="0" w:space="0" w:color="auto"/>
            <w:bottom w:val="none" w:sz="0" w:space="0" w:color="auto"/>
            <w:right w:val="none" w:sz="0" w:space="0" w:color="auto"/>
          </w:divBdr>
        </w:div>
        <w:div w:id="396437560">
          <w:marLeft w:val="0"/>
          <w:marRight w:val="0"/>
          <w:marTop w:val="0"/>
          <w:marBottom w:val="0"/>
          <w:divBdr>
            <w:top w:val="none" w:sz="0" w:space="0" w:color="auto"/>
            <w:left w:val="none" w:sz="0" w:space="0" w:color="auto"/>
            <w:bottom w:val="none" w:sz="0" w:space="0" w:color="auto"/>
            <w:right w:val="none" w:sz="0" w:space="0" w:color="auto"/>
          </w:divBdr>
        </w:div>
      </w:divsChild>
    </w:div>
    <w:div w:id="230622771">
      <w:bodyDiv w:val="1"/>
      <w:marLeft w:val="0"/>
      <w:marRight w:val="0"/>
      <w:marTop w:val="0"/>
      <w:marBottom w:val="0"/>
      <w:divBdr>
        <w:top w:val="none" w:sz="0" w:space="0" w:color="auto"/>
        <w:left w:val="none" w:sz="0" w:space="0" w:color="auto"/>
        <w:bottom w:val="none" w:sz="0" w:space="0" w:color="auto"/>
        <w:right w:val="none" w:sz="0" w:space="0" w:color="auto"/>
      </w:divBdr>
      <w:divsChild>
        <w:div w:id="647131411">
          <w:marLeft w:val="0"/>
          <w:marRight w:val="0"/>
          <w:marTop w:val="0"/>
          <w:marBottom w:val="0"/>
          <w:divBdr>
            <w:top w:val="none" w:sz="0" w:space="0" w:color="auto"/>
            <w:left w:val="none" w:sz="0" w:space="0" w:color="auto"/>
            <w:bottom w:val="none" w:sz="0" w:space="0" w:color="auto"/>
            <w:right w:val="none" w:sz="0" w:space="0" w:color="auto"/>
          </w:divBdr>
          <w:divsChild>
            <w:div w:id="1913393407">
              <w:marLeft w:val="0"/>
              <w:marRight w:val="0"/>
              <w:marTop w:val="0"/>
              <w:marBottom w:val="0"/>
              <w:divBdr>
                <w:top w:val="none" w:sz="0" w:space="0" w:color="auto"/>
                <w:left w:val="none" w:sz="0" w:space="0" w:color="auto"/>
                <w:bottom w:val="none" w:sz="0" w:space="0" w:color="auto"/>
                <w:right w:val="none" w:sz="0" w:space="0" w:color="auto"/>
              </w:divBdr>
              <w:divsChild>
                <w:div w:id="653990119">
                  <w:marLeft w:val="0"/>
                  <w:marRight w:val="0"/>
                  <w:marTop w:val="0"/>
                  <w:marBottom w:val="0"/>
                  <w:divBdr>
                    <w:top w:val="none" w:sz="0" w:space="0" w:color="auto"/>
                    <w:left w:val="none" w:sz="0" w:space="0" w:color="auto"/>
                    <w:bottom w:val="none" w:sz="0" w:space="0" w:color="auto"/>
                    <w:right w:val="none" w:sz="0" w:space="0" w:color="auto"/>
                  </w:divBdr>
                  <w:divsChild>
                    <w:div w:id="1838812112">
                      <w:marLeft w:val="0"/>
                      <w:marRight w:val="0"/>
                      <w:marTop w:val="0"/>
                      <w:marBottom w:val="0"/>
                      <w:divBdr>
                        <w:top w:val="none" w:sz="0" w:space="0" w:color="auto"/>
                        <w:left w:val="none" w:sz="0" w:space="0" w:color="auto"/>
                        <w:bottom w:val="none" w:sz="0" w:space="0" w:color="auto"/>
                        <w:right w:val="none" w:sz="0" w:space="0" w:color="auto"/>
                      </w:divBdr>
                      <w:divsChild>
                        <w:div w:id="3063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158155">
      <w:bodyDiv w:val="1"/>
      <w:marLeft w:val="0"/>
      <w:marRight w:val="0"/>
      <w:marTop w:val="0"/>
      <w:marBottom w:val="0"/>
      <w:divBdr>
        <w:top w:val="none" w:sz="0" w:space="0" w:color="auto"/>
        <w:left w:val="none" w:sz="0" w:space="0" w:color="auto"/>
        <w:bottom w:val="none" w:sz="0" w:space="0" w:color="auto"/>
        <w:right w:val="none" w:sz="0" w:space="0" w:color="auto"/>
      </w:divBdr>
      <w:divsChild>
        <w:div w:id="1684817019">
          <w:marLeft w:val="0"/>
          <w:marRight w:val="0"/>
          <w:marTop w:val="0"/>
          <w:marBottom w:val="360"/>
          <w:divBdr>
            <w:top w:val="none" w:sz="0" w:space="0" w:color="auto"/>
            <w:left w:val="none" w:sz="0" w:space="0" w:color="auto"/>
            <w:bottom w:val="none" w:sz="0" w:space="0" w:color="auto"/>
            <w:right w:val="none" w:sz="0" w:space="0" w:color="auto"/>
          </w:divBdr>
          <w:divsChild>
            <w:div w:id="172845132">
              <w:marLeft w:val="0"/>
              <w:marRight w:val="0"/>
              <w:marTop w:val="0"/>
              <w:marBottom w:val="0"/>
              <w:divBdr>
                <w:top w:val="none" w:sz="0" w:space="0" w:color="auto"/>
                <w:left w:val="none" w:sz="0" w:space="0" w:color="auto"/>
                <w:bottom w:val="none" w:sz="0" w:space="0" w:color="auto"/>
                <w:right w:val="none" w:sz="0" w:space="0" w:color="auto"/>
              </w:divBdr>
              <w:divsChild>
                <w:div w:id="106391039">
                  <w:marLeft w:val="368"/>
                  <w:marRight w:val="0"/>
                  <w:marTop w:val="0"/>
                  <w:marBottom w:val="0"/>
                  <w:divBdr>
                    <w:top w:val="none" w:sz="0" w:space="0" w:color="auto"/>
                    <w:left w:val="none" w:sz="0" w:space="0" w:color="auto"/>
                    <w:bottom w:val="none" w:sz="0" w:space="0" w:color="auto"/>
                    <w:right w:val="none" w:sz="0" w:space="0" w:color="auto"/>
                  </w:divBdr>
                  <w:divsChild>
                    <w:div w:id="175927277">
                      <w:marLeft w:val="0"/>
                      <w:marRight w:val="0"/>
                      <w:marTop w:val="0"/>
                      <w:marBottom w:val="0"/>
                      <w:divBdr>
                        <w:top w:val="none" w:sz="0" w:space="0" w:color="auto"/>
                        <w:left w:val="none" w:sz="0" w:space="0" w:color="auto"/>
                        <w:bottom w:val="none" w:sz="0" w:space="0" w:color="auto"/>
                        <w:right w:val="none" w:sz="0" w:space="0" w:color="auto"/>
                      </w:divBdr>
                      <w:divsChild>
                        <w:div w:id="1773236526">
                          <w:marLeft w:val="0"/>
                          <w:marRight w:val="0"/>
                          <w:marTop w:val="0"/>
                          <w:marBottom w:val="0"/>
                          <w:divBdr>
                            <w:top w:val="none" w:sz="0" w:space="0" w:color="auto"/>
                            <w:left w:val="none" w:sz="0" w:space="0" w:color="auto"/>
                            <w:bottom w:val="none" w:sz="0" w:space="0" w:color="auto"/>
                            <w:right w:val="none" w:sz="0" w:space="0" w:color="auto"/>
                          </w:divBdr>
                          <w:divsChild>
                            <w:div w:id="1479345155">
                              <w:marLeft w:val="0"/>
                              <w:marRight w:val="0"/>
                              <w:marTop w:val="0"/>
                              <w:marBottom w:val="0"/>
                              <w:divBdr>
                                <w:top w:val="none" w:sz="0" w:space="0" w:color="auto"/>
                                <w:left w:val="none" w:sz="0" w:space="0" w:color="auto"/>
                                <w:bottom w:val="none" w:sz="0" w:space="0" w:color="auto"/>
                                <w:right w:val="none" w:sz="0" w:space="0" w:color="auto"/>
                              </w:divBdr>
                              <w:divsChild>
                                <w:div w:id="149364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271675">
          <w:marLeft w:val="0"/>
          <w:marRight w:val="0"/>
          <w:marTop w:val="0"/>
          <w:marBottom w:val="360"/>
          <w:divBdr>
            <w:top w:val="none" w:sz="0" w:space="0" w:color="auto"/>
            <w:left w:val="none" w:sz="0" w:space="0" w:color="auto"/>
            <w:bottom w:val="none" w:sz="0" w:space="0" w:color="auto"/>
            <w:right w:val="none" w:sz="0" w:space="0" w:color="auto"/>
          </w:divBdr>
          <w:divsChild>
            <w:div w:id="1060401416">
              <w:marLeft w:val="0"/>
              <w:marRight w:val="0"/>
              <w:marTop w:val="0"/>
              <w:marBottom w:val="0"/>
              <w:divBdr>
                <w:top w:val="none" w:sz="0" w:space="0" w:color="auto"/>
                <w:left w:val="none" w:sz="0" w:space="0" w:color="auto"/>
                <w:bottom w:val="none" w:sz="0" w:space="0" w:color="auto"/>
                <w:right w:val="none" w:sz="0" w:space="0" w:color="auto"/>
              </w:divBdr>
              <w:divsChild>
                <w:div w:id="1928152984">
                  <w:marLeft w:val="0"/>
                  <w:marRight w:val="0"/>
                  <w:marTop w:val="0"/>
                  <w:marBottom w:val="0"/>
                  <w:divBdr>
                    <w:top w:val="none" w:sz="0" w:space="0" w:color="auto"/>
                    <w:left w:val="none" w:sz="0" w:space="0" w:color="auto"/>
                    <w:bottom w:val="none" w:sz="0" w:space="0" w:color="auto"/>
                    <w:right w:val="none" w:sz="0" w:space="0" w:color="auto"/>
                  </w:divBdr>
                  <w:divsChild>
                    <w:div w:id="1324434817">
                      <w:marLeft w:val="0"/>
                      <w:marRight w:val="0"/>
                      <w:marTop w:val="0"/>
                      <w:marBottom w:val="0"/>
                      <w:divBdr>
                        <w:top w:val="none" w:sz="0" w:space="0" w:color="auto"/>
                        <w:left w:val="none" w:sz="0" w:space="0" w:color="auto"/>
                        <w:bottom w:val="none" w:sz="0" w:space="0" w:color="auto"/>
                        <w:right w:val="none" w:sz="0" w:space="0" w:color="auto"/>
                      </w:divBdr>
                      <w:divsChild>
                        <w:div w:id="51739869">
                          <w:marLeft w:val="0"/>
                          <w:marRight w:val="0"/>
                          <w:marTop w:val="0"/>
                          <w:marBottom w:val="0"/>
                          <w:divBdr>
                            <w:top w:val="none" w:sz="0" w:space="0" w:color="auto"/>
                            <w:left w:val="none" w:sz="0" w:space="0" w:color="auto"/>
                            <w:bottom w:val="none" w:sz="0" w:space="0" w:color="auto"/>
                            <w:right w:val="none" w:sz="0" w:space="0" w:color="auto"/>
                          </w:divBdr>
                          <w:divsChild>
                            <w:div w:id="285047113">
                              <w:marLeft w:val="0"/>
                              <w:marRight w:val="0"/>
                              <w:marTop w:val="0"/>
                              <w:marBottom w:val="0"/>
                              <w:divBdr>
                                <w:top w:val="none" w:sz="0" w:space="0" w:color="auto"/>
                                <w:left w:val="none" w:sz="0" w:space="0" w:color="auto"/>
                                <w:bottom w:val="none" w:sz="0" w:space="0" w:color="auto"/>
                                <w:right w:val="none" w:sz="0" w:space="0" w:color="auto"/>
                              </w:divBdr>
                              <w:divsChild>
                                <w:div w:id="13801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6253348">
      <w:bodyDiv w:val="1"/>
      <w:marLeft w:val="0"/>
      <w:marRight w:val="0"/>
      <w:marTop w:val="0"/>
      <w:marBottom w:val="0"/>
      <w:divBdr>
        <w:top w:val="none" w:sz="0" w:space="0" w:color="auto"/>
        <w:left w:val="none" w:sz="0" w:space="0" w:color="auto"/>
        <w:bottom w:val="none" w:sz="0" w:space="0" w:color="auto"/>
        <w:right w:val="none" w:sz="0" w:space="0" w:color="auto"/>
      </w:divBdr>
    </w:div>
    <w:div w:id="302082838">
      <w:bodyDiv w:val="1"/>
      <w:marLeft w:val="0"/>
      <w:marRight w:val="0"/>
      <w:marTop w:val="0"/>
      <w:marBottom w:val="0"/>
      <w:divBdr>
        <w:top w:val="none" w:sz="0" w:space="0" w:color="auto"/>
        <w:left w:val="none" w:sz="0" w:space="0" w:color="auto"/>
        <w:bottom w:val="none" w:sz="0" w:space="0" w:color="auto"/>
        <w:right w:val="none" w:sz="0" w:space="0" w:color="auto"/>
      </w:divBdr>
    </w:div>
    <w:div w:id="358895638">
      <w:bodyDiv w:val="1"/>
      <w:marLeft w:val="0"/>
      <w:marRight w:val="0"/>
      <w:marTop w:val="0"/>
      <w:marBottom w:val="0"/>
      <w:divBdr>
        <w:top w:val="none" w:sz="0" w:space="0" w:color="auto"/>
        <w:left w:val="none" w:sz="0" w:space="0" w:color="auto"/>
        <w:bottom w:val="none" w:sz="0" w:space="0" w:color="auto"/>
        <w:right w:val="none" w:sz="0" w:space="0" w:color="auto"/>
      </w:divBdr>
      <w:divsChild>
        <w:div w:id="1260868594">
          <w:marLeft w:val="0"/>
          <w:marRight w:val="0"/>
          <w:marTop w:val="0"/>
          <w:marBottom w:val="0"/>
          <w:divBdr>
            <w:top w:val="none" w:sz="0" w:space="0" w:color="auto"/>
            <w:left w:val="none" w:sz="0" w:space="0" w:color="auto"/>
            <w:bottom w:val="none" w:sz="0" w:space="0" w:color="auto"/>
            <w:right w:val="none" w:sz="0" w:space="0" w:color="auto"/>
          </w:divBdr>
        </w:div>
        <w:div w:id="280381839">
          <w:marLeft w:val="0"/>
          <w:marRight w:val="0"/>
          <w:marTop w:val="0"/>
          <w:marBottom w:val="0"/>
          <w:divBdr>
            <w:top w:val="none" w:sz="0" w:space="0" w:color="auto"/>
            <w:left w:val="none" w:sz="0" w:space="0" w:color="auto"/>
            <w:bottom w:val="none" w:sz="0" w:space="0" w:color="auto"/>
            <w:right w:val="none" w:sz="0" w:space="0" w:color="auto"/>
          </w:divBdr>
        </w:div>
        <w:div w:id="27264886">
          <w:marLeft w:val="0"/>
          <w:marRight w:val="0"/>
          <w:marTop w:val="0"/>
          <w:marBottom w:val="0"/>
          <w:divBdr>
            <w:top w:val="none" w:sz="0" w:space="0" w:color="auto"/>
            <w:left w:val="none" w:sz="0" w:space="0" w:color="auto"/>
            <w:bottom w:val="none" w:sz="0" w:space="0" w:color="auto"/>
            <w:right w:val="none" w:sz="0" w:space="0" w:color="auto"/>
          </w:divBdr>
        </w:div>
        <w:div w:id="1253052856">
          <w:marLeft w:val="0"/>
          <w:marRight w:val="0"/>
          <w:marTop w:val="0"/>
          <w:marBottom w:val="0"/>
          <w:divBdr>
            <w:top w:val="none" w:sz="0" w:space="0" w:color="auto"/>
            <w:left w:val="none" w:sz="0" w:space="0" w:color="auto"/>
            <w:bottom w:val="none" w:sz="0" w:space="0" w:color="auto"/>
            <w:right w:val="none" w:sz="0" w:space="0" w:color="auto"/>
          </w:divBdr>
        </w:div>
        <w:div w:id="1230270540">
          <w:marLeft w:val="0"/>
          <w:marRight w:val="0"/>
          <w:marTop w:val="0"/>
          <w:marBottom w:val="0"/>
          <w:divBdr>
            <w:top w:val="none" w:sz="0" w:space="0" w:color="auto"/>
            <w:left w:val="none" w:sz="0" w:space="0" w:color="auto"/>
            <w:bottom w:val="none" w:sz="0" w:space="0" w:color="auto"/>
            <w:right w:val="none" w:sz="0" w:space="0" w:color="auto"/>
          </w:divBdr>
        </w:div>
        <w:div w:id="745147377">
          <w:marLeft w:val="0"/>
          <w:marRight w:val="0"/>
          <w:marTop w:val="0"/>
          <w:marBottom w:val="0"/>
          <w:divBdr>
            <w:top w:val="none" w:sz="0" w:space="0" w:color="auto"/>
            <w:left w:val="none" w:sz="0" w:space="0" w:color="auto"/>
            <w:bottom w:val="none" w:sz="0" w:space="0" w:color="auto"/>
            <w:right w:val="none" w:sz="0" w:space="0" w:color="auto"/>
          </w:divBdr>
        </w:div>
      </w:divsChild>
    </w:div>
    <w:div w:id="400325692">
      <w:bodyDiv w:val="1"/>
      <w:marLeft w:val="0"/>
      <w:marRight w:val="0"/>
      <w:marTop w:val="0"/>
      <w:marBottom w:val="0"/>
      <w:divBdr>
        <w:top w:val="none" w:sz="0" w:space="0" w:color="auto"/>
        <w:left w:val="none" w:sz="0" w:space="0" w:color="auto"/>
        <w:bottom w:val="none" w:sz="0" w:space="0" w:color="auto"/>
        <w:right w:val="none" w:sz="0" w:space="0" w:color="auto"/>
      </w:divBdr>
    </w:div>
    <w:div w:id="410548033">
      <w:bodyDiv w:val="1"/>
      <w:marLeft w:val="0"/>
      <w:marRight w:val="0"/>
      <w:marTop w:val="0"/>
      <w:marBottom w:val="0"/>
      <w:divBdr>
        <w:top w:val="none" w:sz="0" w:space="0" w:color="auto"/>
        <w:left w:val="none" w:sz="0" w:space="0" w:color="auto"/>
        <w:bottom w:val="none" w:sz="0" w:space="0" w:color="auto"/>
        <w:right w:val="none" w:sz="0" w:space="0" w:color="auto"/>
      </w:divBdr>
      <w:divsChild>
        <w:div w:id="402802546">
          <w:marLeft w:val="0"/>
          <w:marRight w:val="0"/>
          <w:marTop w:val="0"/>
          <w:marBottom w:val="0"/>
          <w:divBdr>
            <w:top w:val="none" w:sz="0" w:space="0" w:color="auto"/>
            <w:left w:val="none" w:sz="0" w:space="0" w:color="auto"/>
            <w:bottom w:val="none" w:sz="0" w:space="0" w:color="auto"/>
            <w:right w:val="none" w:sz="0" w:space="0" w:color="auto"/>
          </w:divBdr>
          <w:divsChild>
            <w:div w:id="1643775747">
              <w:marLeft w:val="0"/>
              <w:marRight w:val="0"/>
              <w:marTop w:val="0"/>
              <w:marBottom w:val="0"/>
              <w:divBdr>
                <w:top w:val="none" w:sz="0" w:space="0" w:color="auto"/>
                <w:left w:val="none" w:sz="0" w:space="0" w:color="auto"/>
                <w:bottom w:val="none" w:sz="0" w:space="0" w:color="auto"/>
                <w:right w:val="none" w:sz="0" w:space="0" w:color="auto"/>
              </w:divBdr>
              <w:divsChild>
                <w:div w:id="93786469">
                  <w:marLeft w:val="0"/>
                  <w:marRight w:val="0"/>
                  <w:marTop w:val="0"/>
                  <w:marBottom w:val="0"/>
                  <w:divBdr>
                    <w:top w:val="none" w:sz="0" w:space="0" w:color="auto"/>
                    <w:left w:val="none" w:sz="0" w:space="0" w:color="auto"/>
                    <w:bottom w:val="none" w:sz="0" w:space="0" w:color="auto"/>
                    <w:right w:val="none" w:sz="0" w:space="0" w:color="auto"/>
                  </w:divBdr>
                  <w:divsChild>
                    <w:div w:id="379673867">
                      <w:marLeft w:val="0"/>
                      <w:marRight w:val="0"/>
                      <w:marTop w:val="120"/>
                      <w:marBottom w:val="0"/>
                      <w:divBdr>
                        <w:top w:val="none" w:sz="0" w:space="0" w:color="auto"/>
                        <w:left w:val="none" w:sz="0" w:space="0" w:color="auto"/>
                        <w:bottom w:val="none" w:sz="0" w:space="0" w:color="auto"/>
                        <w:right w:val="none" w:sz="0" w:space="0" w:color="auto"/>
                      </w:divBdr>
                      <w:divsChild>
                        <w:div w:id="1296451996">
                          <w:marLeft w:val="0"/>
                          <w:marRight w:val="0"/>
                          <w:marTop w:val="0"/>
                          <w:marBottom w:val="0"/>
                          <w:divBdr>
                            <w:top w:val="none" w:sz="0" w:space="0" w:color="auto"/>
                            <w:left w:val="none" w:sz="0" w:space="0" w:color="auto"/>
                            <w:bottom w:val="none" w:sz="0" w:space="0" w:color="auto"/>
                            <w:right w:val="none" w:sz="0" w:space="0" w:color="auto"/>
                          </w:divBdr>
                          <w:divsChild>
                            <w:div w:id="1216236551">
                              <w:marLeft w:val="0"/>
                              <w:marRight w:val="0"/>
                              <w:marTop w:val="0"/>
                              <w:marBottom w:val="0"/>
                              <w:divBdr>
                                <w:top w:val="none" w:sz="0" w:space="0" w:color="auto"/>
                                <w:left w:val="none" w:sz="0" w:space="0" w:color="auto"/>
                                <w:bottom w:val="none" w:sz="0" w:space="0" w:color="auto"/>
                                <w:right w:val="none" w:sz="0" w:space="0" w:color="auto"/>
                              </w:divBdr>
                              <w:divsChild>
                                <w:div w:id="792165696">
                                  <w:marLeft w:val="0"/>
                                  <w:marRight w:val="0"/>
                                  <w:marTop w:val="0"/>
                                  <w:marBottom w:val="0"/>
                                  <w:divBdr>
                                    <w:top w:val="none" w:sz="0" w:space="0" w:color="auto"/>
                                    <w:left w:val="none" w:sz="0" w:space="0" w:color="auto"/>
                                    <w:bottom w:val="none" w:sz="0" w:space="0" w:color="auto"/>
                                    <w:right w:val="none" w:sz="0" w:space="0" w:color="auto"/>
                                  </w:divBdr>
                                </w:div>
                                <w:div w:id="748573608">
                                  <w:marLeft w:val="0"/>
                                  <w:marRight w:val="0"/>
                                  <w:marTop w:val="0"/>
                                  <w:marBottom w:val="0"/>
                                  <w:divBdr>
                                    <w:top w:val="none" w:sz="0" w:space="0" w:color="auto"/>
                                    <w:left w:val="none" w:sz="0" w:space="0" w:color="auto"/>
                                    <w:bottom w:val="none" w:sz="0" w:space="0" w:color="auto"/>
                                    <w:right w:val="none" w:sz="0" w:space="0" w:color="auto"/>
                                  </w:divBdr>
                                </w:div>
                                <w:div w:id="184203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887137">
          <w:marLeft w:val="0"/>
          <w:marRight w:val="0"/>
          <w:marTop w:val="0"/>
          <w:marBottom w:val="0"/>
          <w:divBdr>
            <w:top w:val="none" w:sz="0" w:space="0" w:color="auto"/>
            <w:left w:val="none" w:sz="0" w:space="0" w:color="auto"/>
            <w:bottom w:val="none" w:sz="0" w:space="0" w:color="auto"/>
            <w:right w:val="none" w:sz="0" w:space="0" w:color="auto"/>
          </w:divBdr>
          <w:divsChild>
            <w:div w:id="1261261097">
              <w:marLeft w:val="0"/>
              <w:marRight w:val="0"/>
              <w:marTop w:val="0"/>
              <w:marBottom w:val="0"/>
              <w:divBdr>
                <w:top w:val="none" w:sz="0" w:space="0" w:color="auto"/>
                <w:left w:val="none" w:sz="0" w:space="0" w:color="auto"/>
                <w:bottom w:val="none" w:sz="0" w:space="0" w:color="auto"/>
                <w:right w:val="none" w:sz="0" w:space="0" w:color="auto"/>
              </w:divBdr>
              <w:divsChild>
                <w:div w:id="521211173">
                  <w:marLeft w:val="0"/>
                  <w:marRight w:val="0"/>
                  <w:marTop w:val="0"/>
                  <w:marBottom w:val="0"/>
                  <w:divBdr>
                    <w:top w:val="none" w:sz="0" w:space="0" w:color="auto"/>
                    <w:left w:val="none" w:sz="0" w:space="0" w:color="auto"/>
                    <w:bottom w:val="none" w:sz="0" w:space="0" w:color="auto"/>
                    <w:right w:val="none" w:sz="0" w:space="0" w:color="auto"/>
                  </w:divBdr>
                  <w:divsChild>
                    <w:div w:id="1916477670">
                      <w:marLeft w:val="0"/>
                      <w:marRight w:val="0"/>
                      <w:marTop w:val="0"/>
                      <w:marBottom w:val="0"/>
                      <w:divBdr>
                        <w:top w:val="none" w:sz="0" w:space="0" w:color="auto"/>
                        <w:left w:val="none" w:sz="0" w:space="0" w:color="auto"/>
                        <w:bottom w:val="none" w:sz="0" w:space="0" w:color="auto"/>
                        <w:right w:val="none" w:sz="0" w:space="0" w:color="auto"/>
                      </w:divBdr>
                      <w:divsChild>
                        <w:div w:id="575750216">
                          <w:marLeft w:val="0"/>
                          <w:marRight w:val="0"/>
                          <w:marTop w:val="0"/>
                          <w:marBottom w:val="0"/>
                          <w:divBdr>
                            <w:top w:val="none" w:sz="0" w:space="0" w:color="auto"/>
                            <w:left w:val="none" w:sz="0" w:space="0" w:color="auto"/>
                            <w:bottom w:val="none" w:sz="0" w:space="0" w:color="auto"/>
                            <w:right w:val="none" w:sz="0" w:space="0" w:color="auto"/>
                          </w:divBdr>
                          <w:divsChild>
                            <w:div w:id="198562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307783">
      <w:bodyDiv w:val="1"/>
      <w:marLeft w:val="0"/>
      <w:marRight w:val="0"/>
      <w:marTop w:val="0"/>
      <w:marBottom w:val="0"/>
      <w:divBdr>
        <w:top w:val="none" w:sz="0" w:space="0" w:color="auto"/>
        <w:left w:val="none" w:sz="0" w:space="0" w:color="auto"/>
        <w:bottom w:val="none" w:sz="0" w:space="0" w:color="auto"/>
        <w:right w:val="none" w:sz="0" w:space="0" w:color="auto"/>
      </w:divBdr>
    </w:div>
    <w:div w:id="425928404">
      <w:bodyDiv w:val="1"/>
      <w:marLeft w:val="0"/>
      <w:marRight w:val="0"/>
      <w:marTop w:val="0"/>
      <w:marBottom w:val="0"/>
      <w:divBdr>
        <w:top w:val="none" w:sz="0" w:space="0" w:color="auto"/>
        <w:left w:val="none" w:sz="0" w:space="0" w:color="auto"/>
        <w:bottom w:val="none" w:sz="0" w:space="0" w:color="auto"/>
        <w:right w:val="none" w:sz="0" w:space="0" w:color="auto"/>
      </w:divBdr>
    </w:div>
    <w:div w:id="441459583">
      <w:bodyDiv w:val="1"/>
      <w:marLeft w:val="0"/>
      <w:marRight w:val="0"/>
      <w:marTop w:val="0"/>
      <w:marBottom w:val="0"/>
      <w:divBdr>
        <w:top w:val="none" w:sz="0" w:space="0" w:color="auto"/>
        <w:left w:val="none" w:sz="0" w:space="0" w:color="auto"/>
        <w:bottom w:val="none" w:sz="0" w:space="0" w:color="auto"/>
        <w:right w:val="none" w:sz="0" w:space="0" w:color="auto"/>
      </w:divBdr>
    </w:div>
    <w:div w:id="450628989">
      <w:bodyDiv w:val="1"/>
      <w:marLeft w:val="0"/>
      <w:marRight w:val="0"/>
      <w:marTop w:val="0"/>
      <w:marBottom w:val="0"/>
      <w:divBdr>
        <w:top w:val="none" w:sz="0" w:space="0" w:color="auto"/>
        <w:left w:val="none" w:sz="0" w:space="0" w:color="auto"/>
        <w:bottom w:val="none" w:sz="0" w:space="0" w:color="auto"/>
        <w:right w:val="none" w:sz="0" w:space="0" w:color="auto"/>
      </w:divBdr>
    </w:div>
    <w:div w:id="457800566">
      <w:bodyDiv w:val="1"/>
      <w:marLeft w:val="0"/>
      <w:marRight w:val="0"/>
      <w:marTop w:val="0"/>
      <w:marBottom w:val="0"/>
      <w:divBdr>
        <w:top w:val="none" w:sz="0" w:space="0" w:color="auto"/>
        <w:left w:val="none" w:sz="0" w:space="0" w:color="auto"/>
        <w:bottom w:val="none" w:sz="0" w:space="0" w:color="auto"/>
        <w:right w:val="none" w:sz="0" w:space="0" w:color="auto"/>
      </w:divBdr>
    </w:div>
    <w:div w:id="478427749">
      <w:bodyDiv w:val="1"/>
      <w:marLeft w:val="0"/>
      <w:marRight w:val="0"/>
      <w:marTop w:val="0"/>
      <w:marBottom w:val="0"/>
      <w:divBdr>
        <w:top w:val="none" w:sz="0" w:space="0" w:color="auto"/>
        <w:left w:val="none" w:sz="0" w:space="0" w:color="auto"/>
        <w:bottom w:val="none" w:sz="0" w:space="0" w:color="auto"/>
        <w:right w:val="none" w:sz="0" w:space="0" w:color="auto"/>
      </w:divBdr>
      <w:divsChild>
        <w:div w:id="318268470">
          <w:marLeft w:val="0"/>
          <w:marRight w:val="0"/>
          <w:marTop w:val="0"/>
          <w:marBottom w:val="360"/>
          <w:divBdr>
            <w:top w:val="none" w:sz="0" w:space="0" w:color="auto"/>
            <w:left w:val="none" w:sz="0" w:space="0" w:color="auto"/>
            <w:bottom w:val="none" w:sz="0" w:space="0" w:color="auto"/>
            <w:right w:val="none" w:sz="0" w:space="0" w:color="auto"/>
          </w:divBdr>
          <w:divsChild>
            <w:div w:id="1532065487">
              <w:marLeft w:val="0"/>
              <w:marRight w:val="0"/>
              <w:marTop w:val="0"/>
              <w:marBottom w:val="0"/>
              <w:divBdr>
                <w:top w:val="none" w:sz="0" w:space="0" w:color="auto"/>
                <w:left w:val="none" w:sz="0" w:space="0" w:color="auto"/>
                <w:bottom w:val="none" w:sz="0" w:space="0" w:color="auto"/>
                <w:right w:val="none" w:sz="0" w:space="0" w:color="auto"/>
              </w:divBdr>
              <w:divsChild>
                <w:div w:id="20861730">
                  <w:marLeft w:val="368"/>
                  <w:marRight w:val="0"/>
                  <w:marTop w:val="0"/>
                  <w:marBottom w:val="0"/>
                  <w:divBdr>
                    <w:top w:val="none" w:sz="0" w:space="0" w:color="auto"/>
                    <w:left w:val="none" w:sz="0" w:space="0" w:color="auto"/>
                    <w:bottom w:val="none" w:sz="0" w:space="0" w:color="auto"/>
                    <w:right w:val="none" w:sz="0" w:space="0" w:color="auto"/>
                  </w:divBdr>
                  <w:divsChild>
                    <w:div w:id="402870328">
                      <w:marLeft w:val="0"/>
                      <w:marRight w:val="0"/>
                      <w:marTop w:val="0"/>
                      <w:marBottom w:val="0"/>
                      <w:divBdr>
                        <w:top w:val="none" w:sz="0" w:space="0" w:color="auto"/>
                        <w:left w:val="none" w:sz="0" w:space="0" w:color="auto"/>
                        <w:bottom w:val="none" w:sz="0" w:space="0" w:color="auto"/>
                        <w:right w:val="none" w:sz="0" w:space="0" w:color="auto"/>
                      </w:divBdr>
                      <w:divsChild>
                        <w:div w:id="1247305665">
                          <w:marLeft w:val="0"/>
                          <w:marRight w:val="0"/>
                          <w:marTop w:val="0"/>
                          <w:marBottom w:val="0"/>
                          <w:divBdr>
                            <w:top w:val="none" w:sz="0" w:space="0" w:color="auto"/>
                            <w:left w:val="none" w:sz="0" w:space="0" w:color="auto"/>
                            <w:bottom w:val="none" w:sz="0" w:space="0" w:color="auto"/>
                            <w:right w:val="none" w:sz="0" w:space="0" w:color="auto"/>
                          </w:divBdr>
                          <w:divsChild>
                            <w:div w:id="1029526055">
                              <w:marLeft w:val="0"/>
                              <w:marRight w:val="0"/>
                              <w:marTop w:val="0"/>
                              <w:marBottom w:val="0"/>
                              <w:divBdr>
                                <w:top w:val="none" w:sz="0" w:space="0" w:color="auto"/>
                                <w:left w:val="none" w:sz="0" w:space="0" w:color="auto"/>
                                <w:bottom w:val="none" w:sz="0" w:space="0" w:color="auto"/>
                                <w:right w:val="none" w:sz="0" w:space="0" w:color="auto"/>
                              </w:divBdr>
                              <w:divsChild>
                                <w:div w:id="36228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011654">
          <w:marLeft w:val="0"/>
          <w:marRight w:val="0"/>
          <w:marTop w:val="0"/>
          <w:marBottom w:val="360"/>
          <w:divBdr>
            <w:top w:val="none" w:sz="0" w:space="0" w:color="auto"/>
            <w:left w:val="none" w:sz="0" w:space="0" w:color="auto"/>
            <w:bottom w:val="none" w:sz="0" w:space="0" w:color="auto"/>
            <w:right w:val="none" w:sz="0" w:space="0" w:color="auto"/>
          </w:divBdr>
          <w:divsChild>
            <w:div w:id="1251280837">
              <w:marLeft w:val="0"/>
              <w:marRight w:val="0"/>
              <w:marTop w:val="0"/>
              <w:marBottom w:val="0"/>
              <w:divBdr>
                <w:top w:val="none" w:sz="0" w:space="0" w:color="auto"/>
                <w:left w:val="none" w:sz="0" w:space="0" w:color="auto"/>
                <w:bottom w:val="none" w:sz="0" w:space="0" w:color="auto"/>
                <w:right w:val="none" w:sz="0" w:space="0" w:color="auto"/>
              </w:divBdr>
              <w:divsChild>
                <w:div w:id="2053142725">
                  <w:marLeft w:val="0"/>
                  <w:marRight w:val="0"/>
                  <w:marTop w:val="0"/>
                  <w:marBottom w:val="0"/>
                  <w:divBdr>
                    <w:top w:val="none" w:sz="0" w:space="0" w:color="auto"/>
                    <w:left w:val="none" w:sz="0" w:space="0" w:color="auto"/>
                    <w:bottom w:val="none" w:sz="0" w:space="0" w:color="auto"/>
                    <w:right w:val="none" w:sz="0" w:space="0" w:color="auto"/>
                  </w:divBdr>
                  <w:divsChild>
                    <w:div w:id="1903518363">
                      <w:marLeft w:val="0"/>
                      <w:marRight w:val="0"/>
                      <w:marTop w:val="0"/>
                      <w:marBottom w:val="0"/>
                      <w:divBdr>
                        <w:top w:val="none" w:sz="0" w:space="0" w:color="auto"/>
                        <w:left w:val="none" w:sz="0" w:space="0" w:color="auto"/>
                        <w:bottom w:val="none" w:sz="0" w:space="0" w:color="auto"/>
                        <w:right w:val="none" w:sz="0" w:space="0" w:color="auto"/>
                      </w:divBdr>
                      <w:divsChild>
                        <w:div w:id="2033988938">
                          <w:marLeft w:val="0"/>
                          <w:marRight w:val="0"/>
                          <w:marTop w:val="0"/>
                          <w:marBottom w:val="0"/>
                          <w:divBdr>
                            <w:top w:val="none" w:sz="0" w:space="0" w:color="auto"/>
                            <w:left w:val="none" w:sz="0" w:space="0" w:color="auto"/>
                            <w:bottom w:val="none" w:sz="0" w:space="0" w:color="auto"/>
                            <w:right w:val="none" w:sz="0" w:space="0" w:color="auto"/>
                          </w:divBdr>
                          <w:divsChild>
                            <w:div w:id="1598831627">
                              <w:marLeft w:val="0"/>
                              <w:marRight w:val="0"/>
                              <w:marTop w:val="0"/>
                              <w:marBottom w:val="0"/>
                              <w:divBdr>
                                <w:top w:val="none" w:sz="0" w:space="0" w:color="auto"/>
                                <w:left w:val="none" w:sz="0" w:space="0" w:color="auto"/>
                                <w:bottom w:val="none" w:sz="0" w:space="0" w:color="auto"/>
                                <w:right w:val="none" w:sz="0" w:space="0" w:color="auto"/>
                              </w:divBdr>
                              <w:divsChild>
                                <w:div w:id="9525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3617661">
      <w:bodyDiv w:val="1"/>
      <w:marLeft w:val="0"/>
      <w:marRight w:val="0"/>
      <w:marTop w:val="0"/>
      <w:marBottom w:val="0"/>
      <w:divBdr>
        <w:top w:val="none" w:sz="0" w:space="0" w:color="auto"/>
        <w:left w:val="none" w:sz="0" w:space="0" w:color="auto"/>
        <w:bottom w:val="none" w:sz="0" w:space="0" w:color="auto"/>
        <w:right w:val="none" w:sz="0" w:space="0" w:color="auto"/>
      </w:divBdr>
    </w:div>
    <w:div w:id="497768750">
      <w:bodyDiv w:val="1"/>
      <w:marLeft w:val="0"/>
      <w:marRight w:val="0"/>
      <w:marTop w:val="0"/>
      <w:marBottom w:val="0"/>
      <w:divBdr>
        <w:top w:val="none" w:sz="0" w:space="0" w:color="auto"/>
        <w:left w:val="none" w:sz="0" w:space="0" w:color="auto"/>
        <w:bottom w:val="none" w:sz="0" w:space="0" w:color="auto"/>
        <w:right w:val="none" w:sz="0" w:space="0" w:color="auto"/>
      </w:divBdr>
      <w:divsChild>
        <w:div w:id="1844205114">
          <w:marLeft w:val="0"/>
          <w:marRight w:val="0"/>
          <w:marTop w:val="0"/>
          <w:marBottom w:val="0"/>
          <w:divBdr>
            <w:top w:val="none" w:sz="0" w:space="0" w:color="auto"/>
            <w:left w:val="none" w:sz="0" w:space="0" w:color="auto"/>
            <w:bottom w:val="none" w:sz="0" w:space="0" w:color="auto"/>
            <w:right w:val="none" w:sz="0" w:space="0" w:color="auto"/>
          </w:divBdr>
          <w:divsChild>
            <w:div w:id="1803890354">
              <w:marLeft w:val="0"/>
              <w:marRight w:val="0"/>
              <w:marTop w:val="0"/>
              <w:marBottom w:val="0"/>
              <w:divBdr>
                <w:top w:val="none" w:sz="0" w:space="0" w:color="auto"/>
                <w:left w:val="none" w:sz="0" w:space="0" w:color="auto"/>
                <w:bottom w:val="none" w:sz="0" w:space="0" w:color="auto"/>
                <w:right w:val="none" w:sz="0" w:space="0" w:color="auto"/>
              </w:divBdr>
            </w:div>
            <w:div w:id="174343871">
              <w:marLeft w:val="300"/>
              <w:marRight w:val="0"/>
              <w:marTop w:val="0"/>
              <w:marBottom w:val="0"/>
              <w:divBdr>
                <w:top w:val="none" w:sz="0" w:space="0" w:color="auto"/>
                <w:left w:val="none" w:sz="0" w:space="0" w:color="auto"/>
                <w:bottom w:val="none" w:sz="0" w:space="0" w:color="auto"/>
                <w:right w:val="none" w:sz="0" w:space="0" w:color="auto"/>
              </w:divBdr>
            </w:div>
            <w:div w:id="779255276">
              <w:marLeft w:val="300"/>
              <w:marRight w:val="0"/>
              <w:marTop w:val="0"/>
              <w:marBottom w:val="0"/>
              <w:divBdr>
                <w:top w:val="none" w:sz="0" w:space="0" w:color="auto"/>
                <w:left w:val="none" w:sz="0" w:space="0" w:color="auto"/>
                <w:bottom w:val="none" w:sz="0" w:space="0" w:color="auto"/>
                <w:right w:val="none" w:sz="0" w:space="0" w:color="auto"/>
              </w:divBdr>
            </w:div>
            <w:div w:id="2108185729">
              <w:marLeft w:val="0"/>
              <w:marRight w:val="0"/>
              <w:marTop w:val="0"/>
              <w:marBottom w:val="0"/>
              <w:divBdr>
                <w:top w:val="none" w:sz="0" w:space="0" w:color="auto"/>
                <w:left w:val="none" w:sz="0" w:space="0" w:color="auto"/>
                <w:bottom w:val="none" w:sz="0" w:space="0" w:color="auto"/>
                <w:right w:val="none" w:sz="0" w:space="0" w:color="auto"/>
              </w:divBdr>
            </w:div>
            <w:div w:id="1659767551">
              <w:marLeft w:val="60"/>
              <w:marRight w:val="0"/>
              <w:marTop w:val="0"/>
              <w:marBottom w:val="0"/>
              <w:divBdr>
                <w:top w:val="none" w:sz="0" w:space="0" w:color="auto"/>
                <w:left w:val="none" w:sz="0" w:space="0" w:color="auto"/>
                <w:bottom w:val="none" w:sz="0" w:space="0" w:color="auto"/>
                <w:right w:val="none" w:sz="0" w:space="0" w:color="auto"/>
              </w:divBdr>
            </w:div>
          </w:divsChild>
        </w:div>
        <w:div w:id="1225408290">
          <w:marLeft w:val="0"/>
          <w:marRight w:val="0"/>
          <w:marTop w:val="0"/>
          <w:marBottom w:val="0"/>
          <w:divBdr>
            <w:top w:val="none" w:sz="0" w:space="0" w:color="auto"/>
            <w:left w:val="none" w:sz="0" w:space="0" w:color="auto"/>
            <w:bottom w:val="none" w:sz="0" w:space="0" w:color="auto"/>
            <w:right w:val="none" w:sz="0" w:space="0" w:color="auto"/>
          </w:divBdr>
          <w:divsChild>
            <w:div w:id="1148017182">
              <w:marLeft w:val="0"/>
              <w:marRight w:val="0"/>
              <w:marTop w:val="120"/>
              <w:marBottom w:val="0"/>
              <w:divBdr>
                <w:top w:val="none" w:sz="0" w:space="0" w:color="auto"/>
                <w:left w:val="none" w:sz="0" w:space="0" w:color="auto"/>
                <w:bottom w:val="none" w:sz="0" w:space="0" w:color="auto"/>
                <w:right w:val="none" w:sz="0" w:space="0" w:color="auto"/>
              </w:divBdr>
              <w:divsChild>
                <w:div w:id="1459646417">
                  <w:marLeft w:val="0"/>
                  <w:marRight w:val="0"/>
                  <w:marTop w:val="0"/>
                  <w:marBottom w:val="0"/>
                  <w:divBdr>
                    <w:top w:val="none" w:sz="0" w:space="0" w:color="auto"/>
                    <w:left w:val="none" w:sz="0" w:space="0" w:color="auto"/>
                    <w:bottom w:val="none" w:sz="0" w:space="0" w:color="auto"/>
                    <w:right w:val="none" w:sz="0" w:space="0" w:color="auto"/>
                  </w:divBdr>
                  <w:divsChild>
                    <w:div w:id="810633427">
                      <w:marLeft w:val="0"/>
                      <w:marRight w:val="0"/>
                      <w:marTop w:val="0"/>
                      <w:marBottom w:val="0"/>
                      <w:divBdr>
                        <w:top w:val="none" w:sz="0" w:space="0" w:color="auto"/>
                        <w:left w:val="none" w:sz="0" w:space="0" w:color="auto"/>
                        <w:bottom w:val="none" w:sz="0" w:space="0" w:color="auto"/>
                        <w:right w:val="none" w:sz="0" w:space="0" w:color="auto"/>
                      </w:divBdr>
                      <w:divsChild>
                        <w:div w:id="138501813">
                          <w:marLeft w:val="0"/>
                          <w:marRight w:val="0"/>
                          <w:marTop w:val="0"/>
                          <w:marBottom w:val="0"/>
                          <w:divBdr>
                            <w:top w:val="none" w:sz="0" w:space="0" w:color="auto"/>
                            <w:left w:val="none" w:sz="0" w:space="0" w:color="auto"/>
                            <w:bottom w:val="none" w:sz="0" w:space="0" w:color="auto"/>
                            <w:right w:val="none" w:sz="0" w:space="0" w:color="auto"/>
                          </w:divBdr>
                        </w:div>
                        <w:div w:id="1647856394">
                          <w:marLeft w:val="0"/>
                          <w:marRight w:val="0"/>
                          <w:marTop w:val="0"/>
                          <w:marBottom w:val="0"/>
                          <w:divBdr>
                            <w:top w:val="none" w:sz="0" w:space="0" w:color="auto"/>
                            <w:left w:val="none" w:sz="0" w:space="0" w:color="auto"/>
                            <w:bottom w:val="none" w:sz="0" w:space="0" w:color="auto"/>
                            <w:right w:val="none" w:sz="0" w:space="0" w:color="auto"/>
                          </w:divBdr>
                        </w:div>
                        <w:div w:id="1549025739">
                          <w:marLeft w:val="0"/>
                          <w:marRight w:val="0"/>
                          <w:marTop w:val="0"/>
                          <w:marBottom w:val="0"/>
                          <w:divBdr>
                            <w:top w:val="none" w:sz="0" w:space="0" w:color="auto"/>
                            <w:left w:val="none" w:sz="0" w:space="0" w:color="auto"/>
                            <w:bottom w:val="none" w:sz="0" w:space="0" w:color="auto"/>
                            <w:right w:val="none" w:sz="0" w:space="0" w:color="auto"/>
                          </w:divBdr>
                        </w:div>
                        <w:div w:id="429475463">
                          <w:marLeft w:val="0"/>
                          <w:marRight w:val="0"/>
                          <w:marTop w:val="0"/>
                          <w:marBottom w:val="0"/>
                          <w:divBdr>
                            <w:top w:val="none" w:sz="0" w:space="0" w:color="auto"/>
                            <w:left w:val="none" w:sz="0" w:space="0" w:color="auto"/>
                            <w:bottom w:val="none" w:sz="0" w:space="0" w:color="auto"/>
                            <w:right w:val="none" w:sz="0" w:space="0" w:color="auto"/>
                          </w:divBdr>
                        </w:div>
                        <w:div w:id="1365520948">
                          <w:marLeft w:val="0"/>
                          <w:marRight w:val="0"/>
                          <w:marTop w:val="0"/>
                          <w:marBottom w:val="0"/>
                          <w:divBdr>
                            <w:top w:val="none" w:sz="0" w:space="0" w:color="auto"/>
                            <w:left w:val="none" w:sz="0" w:space="0" w:color="auto"/>
                            <w:bottom w:val="none" w:sz="0" w:space="0" w:color="auto"/>
                            <w:right w:val="none" w:sz="0" w:space="0" w:color="auto"/>
                          </w:divBdr>
                        </w:div>
                        <w:div w:id="275909764">
                          <w:marLeft w:val="0"/>
                          <w:marRight w:val="0"/>
                          <w:marTop w:val="0"/>
                          <w:marBottom w:val="0"/>
                          <w:divBdr>
                            <w:top w:val="none" w:sz="0" w:space="0" w:color="auto"/>
                            <w:left w:val="none" w:sz="0" w:space="0" w:color="auto"/>
                            <w:bottom w:val="none" w:sz="0" w:space="0" w:color="auto"/>
                            <w:right w:val="none" w:sz="0" w:space="0" w:color="auto"/>
                          </w:divBdr>
                        </w:div>
                        <w:div w:id="1003781255">
                          <w:marLeft w:val="0"/>
                          <w:marRight w:val="0"/>
                          <w:marTop w:val="0"/>
                          <w:marBottom w:val="0"/>
                          <w:divBdr>
                            <w:top w:val="none" w:sz="0" w:space="0" w:color="auto"/>
                            <w:left w:val="none" w:sz="0" w:space="0" w:color="auto"/>
                            <w:bottom w:val="none" w:sz="0" w:space="0" w:color="auto"/>
                            <w:right w:val="none" w:sz="0" w:space="0" w:color="auto"/>
                          </w:divBdr>
                        </w:div>
                        <w:div w:id="1678997628">
                          <w:marLeft w:val="0"/>
                          <w:marRight w:val="0"/>
                          <w:marTop w:val="0"/>
                          <w:marBottom w:val="0"/>
                          <w:divBdr>
                            <w:top w:val="none" w:sz="0" w:space="0" w:color="auto"/>
                            <w:left w:val="none" w:sz="0" w:space="0" w:color="auto"/>
                            <w:bottom w:val="none" w:sz="0" w:space="0" w:color="auto"/>
                            <w:right w:val="none" w:sz="0" w:space="0" w:color="auto"/>
                          </w:divBdr>
                        </w:div>
                        <w:div w:id="1434856763">
                          <w:marLeft w:val="0"/>
                          <w:marRight w:val="0"/>
                          <w:marTop w:val="0"/>
                          <w:marBottom w:val="0"/>
                          <w:divBdr>
                            <w:top w:val="none" w:sz="0" w:space="0" w:color="auto"/>
                            <w:left w:val="none" w:sz="0" w:space="0" w:color="auto"/>
                            <w:bottom w:val="none" w:sz="0" w:space="0" w:color="auto"/>
                            <w:right w:val="none" w:sz="0" w:space="0" w:color="auto"/>
                          </w:divBdr>
                        </w:div>
                        <w:div w:id="1401713193">
                          <w:marLeft w:val="0"/>
                          <w:marRight w:val="0"/>
                          <w:marTop w:val="0"/>
                          <w:marBottom w:val="0"/>
                          <w:divBdr>
                            <w:top w:val="none" w:sz="0" w:space="0" w:color="auto"/>
                            <w:left w:val="none" w:sz="0" w:space="0" w:color="auto"/>
                            <w:bottom w:val="none" w:sz="0" w:space="0" w:color="auto"/>
                            <w:right w:val="none" w:sz="0" w:space="0" w:color="auto"/>
                          </w:divBdr>
                        </w:div>
                        <w:div w:id="953247867">
                          <w:marLeft w:val="0"/>
                          <w:marRight w:val="0"/>
                          <w:marTop w:val="0"/>
                          <w:marBottom w:val="0"/>
                          <w:divBdr>
                            <w:top w:val="none" w:sz="0" w:space="0" w:color="auto"/>
                            <w:left w:val="none" w:sz="0" w:space="0" w:color="auto"/>
                            <w:bottom w:val="none" w:sz="0" w:space="0" w:color="auto"/>
                            <w:right w:val="none" w:sz="0" w:space="0" w:color="auto"/>
                          </w:divBdr>
                        </w:div>
                        <w:div w:id="1709916691">
                          <w:marLeft w:val="0"/>
                          <w:marRight w:val="0"/>
                          <w:marTop w:val="0"/>
                          <w:marBottom w:val="0"/>
                          <w:divBdr>
                            <w:top w:val="none" w:sz="0" w:space="0" w:color="auto"/>
                            <w:left w:val="none" w:sz="0" w:space="0" w:color="auto"/>
                            <w:bottom w:val="none" w:sz="0" w:space="0" w:color="auto"/>
                            <w:right w:val="none" w:sz="0" w:space="0" w:color="auto"/>
                          </w:divBdr>
                        </w:div>
                        <w:div w:id="1652441738">
                          <w:marLeft w:val="0"/>
                          <w:marRight w:val="0"/>
                          <w:marTop w:val="0"/>
                          <w:marBottom w:val="0"/>
                          <w:divBdr>
                            <w:top w:val="none" w:sz="0" w:space="0" w:color="auto"/>
                            <w:left w:val="none" w:sz="0" w:space="0" w:color="auto"/>
                            <w:bottom w:val="none" w:sz="0" w:space="0" w:color="auto"/>
                            <w:right w:val="none" w:sz="0" w:space="0" w:color="auto"/>
                          </w:divBdr>
                        </w:div>
                        <w:div w:id="864172110">
                          <w:marLeft w:val="0"/>
                          <w:marRight w:val="0"/>
                          <w:marTop w:val="0"/>
                          <w:marBottom w:val="0"/>
                          <w:divBdr>
                            <w:top w:val="none" w:sz="0" w:space="0" w:color="auto"/>
                            <w:left w:val="none" w:sz="0" w:space="0" w:color="auto"/>
                            <w:bottom w:val="none" w:sz="0" w:space="0" w:color="auto"/>
                            <w:right w:val="none" w:sz="0" w:space="0" w:color="auto"/>
                          </w:divBdr>
                        </w:div>
                        <w:div w:id="234046640">
                          <w:marLeft w:val="0"/>
                          <w:marRight w:val="0"/>
                          <w:marTop w:val="0"/>
                          <w:marBottom w:val="0"/>
                          <w:divBdr>
                            <w:top w:val="none" w:sz="0" w:space="0" w:color="auto"/>
                            <w:left w:val="none" w:sz="0" w:space="0" w:color="auto"/>
                            <w:bottom w:val="none" w:sz="0" w:space="0" w:color="auto"/>
                            <w:right w:val="none" w:sz="0" w:space="0" w:color="auto"/>
                          </w:divBdr>
                        </w:div>
                        <w:div w:id="765156988">
                          <w:marLeft w:val="0"/>
                          <w:marRight w:val="0"/>
                          <w:marTop w:val="0"/>
                          <w:marBottom w:val="0"/>
                          <w:divBdr>
                            <w:top w:val="none" w:sz="0" w:space="0" w:color="auto"/>
                            <w:left w:val="none" w:sz="0" w:space="0" w:color="auto"/>
                            <w:bottom w:val="none" w:sz="0" w:space="0" w:color="auto"/>
                            <w:right w:val="none" w:sz="0" w:space="0" w:color="auto"/>
                          </w:divBdr>
                        </w:div>
                        <w:div w:id="1814447757">
                          <w:marLeft w:val="0"/>
                          <w:marRight w:val="0"/>
                          <w:marTop w:val="0"/>
                          <w:marBottom w:val="0"/>
                          <w:divBdr>
                            <w:top w:val="none" w:sz="0" w:space="0" w:color="auto"/>
                            <w:left w:val="none" w:sz="0" w:space="0" w:color="auto"/>
                            <w:bottom w:val="none" w:sz="0" w:space="0" w:color="auto"/>
                            <w:right w:val="none" w:sz="0" w:space="0" w:color="auto"/>
                          </w:divBdr>
                        </w:div>
                        <w:div w:id="1624537238">
                          <w:marLeft w:val="0"/>
                          <w:marRight w:val="0"/>
                          <w:marTop w:val="0"/>
                          <w:marBottom w:val="0"/>
                          <w:divBdr>
                            <w:top w:val="none" w:sz="0" w:space="0" w:color="auto"/>
                            <w:left w:val="none" w:sz="0" w:space="0" w:color="auto"/>
                            <w:bottom w:val="none" w:sz="0" w:space="0" w:color="auto"/>
                            <w:right w:val="none" w:sz="0" w:space="0" w:color="auto"/>
                          </w:divBdr>
                          <w:divsChild>
                            <w:div w:id="1903297742">
                              <w:marLeft w:val="0"/>
                              <w:marRight w:val="0"/>
                              <w:marTop w:val="0"/>
                              <w:marBottom w:val="0"/>
                              <w:divBdr>
                                <w:top w:val="none" w:sz="0" w:space="0" w:color="auto"/>
                                <w:left w:val="none" w:sz="0" w:space="0" w:color="auto"/>
                                <w:bottom w:val="none" w:sz="0" w:space="0" w:color="auto"/>
                                <w:right w:val="none" w:sz="0" w:space="0" w:color="auto"/>
                              </w:divBdr>
                              <w:divsChild>
                                <w:div w:id="1272665233">
                                  <w:marLeft w:val="0"/>
                                  <w:marRight w:val="0"/>
                                  <w:marTop w:val="0"/>
                                  <w:marBottom w:val="0"/>
                                  <w:divBdr>
                                    <w:top w:val="none" w:sz="0" w:space="0" w:color="auto"/>
                                    <w:left w:val="none" w:sz="0" w:space="0" w:color="auto"/>
                                    <w:bottom w:val="none" w:sz="0" w:space="0" w:color="auto"/>
                                    <w:right w:val="none" w:sz="0" w:space="0" w:color="auto"/>
                                  </w:divBdr>
                                  <w:divsChild>
                                    <w:div w:id="1421027089">
                                      <w:marLeft w:val="0"/>
                                      <w:marRight w:val="0"/>
                                      <w:marTop w:val="0"/>
                                      <w:marBottom w:val="0"/>
                                      <w:divBdr>
                                        <w:top w:val="none" w:sz="0" w:space="0" w:color="auto"/>
                                        <w:left w:val="none" w:sz="0" w:space="0" w:color="auto"/>
                                        <w:bottom w:val="none" w:sz="0" w:space="0" w:color="auto"/>
                                        <w:right w:val="none" w:sz="0" w:space="0" w:color="auto"/>
                                      </w:divBdr>
                                      <w:divsChild>
                                        <w:div w:id="1518731606">
                                          <w:marLeft w:val="0"/>
                                          <w:marRight w:val="0"/>
                                          <w:marTop w:val="0"/>
                                          <w:marBottom w:val="0"/>
                                          <w:divBdr>
                                            <w:top w:val="none" w:sz="0" w:space="0" w:color="auto"/>
                                            <w:left w:val="none" w:sz="0" w:space="0" w:color="auto"/>
                                            <w:bottom w:val="none" w:sz="0" w:space="0" w:color="auto"/>
                                            <w:right w:val="none" w:sz="0" w:space="0" w:color="auto"/>
                                          </w:divBdr>
                                          <w:divsChild>
                                            <w:div w:id="565190564">
                                              <w:marLeft w:val="0"/>
                                              <w:marRight w:val="0"/>
                                              <w:marTop w:val="0"/>
                                              <w:marBottom w:val="0"/>
                                              <w:divBdr>
                                                <w:top w:val="none" w:sz="0" w:space="0" w:color="auto"/>
                                                <w:left w:val="none" w:sz="0" w:space="0" w:color="auto"/>
                                                <w:bottom w:val="none" w:sz="0" w:space="0" w:color="auto"/>
                                                <w:right w:val="none" w:sz="0" w:space="0" w:color="auto"/>
                                              </w:divBdr>
                                              <w:divsChild>
                                                <w:div w:id="1158228986">
                                                  <w:marLeft w:val="0"/>
                                                  <w:marRight w:val="0"/>
                                                  <w:marTop w:val="0"/>
                                                  <w:marBottom w:val="0"/>
                                                  <w:divBdr>
                                                    <w:top w:val="none" w:sz="0" w:space="0" w:color="auto"/>
                                                    <w:left w:val="none" w:sz="0" w:space="0" w:color="auto"/>
                                                    <w:bottom w:val="none" w:sz="0" w:space="0" w:color="auto"/>
                                                    <w:right w:val="none" w:sz="0" w:space="0" w:color="auto"/>
                                                  </w:divBdr>
                                                  <w:divsChild>
                                                    <w:div w:id="7681079">
                                                      <w:marLeft w:val="0"/>
                                                      <w:marRight w:val="0"/>
                                                      <w:marTop w:val="0"/>
                                                      <w:marBottom w:val="0"/>
                                                      <w:divBdr>
                                                        <w:top w:val="none" w:sz="0" w:space="0" w:color="auto"/>
                                                        <w:left w:val="none" w:sz="0" w:space="0" w:color="auto"/>
                                                        <w:bottom w:val="none" w:sz="0" w:space="0" w:color="auto"/>
                                                        <w:right w:val="none" w:sz="0" w:space="0" w:color="auto"/>
                                                      </w:divBdr>
                                                      <w:divsChild>
                                                        <w:div w:id="2065830096">
                                                          <w:marLeft w:val="0"/>
                                                          <w:marRight w:val="0"/>
                                                          <w:marTop w:val="0"/>
                                                          <w:marBottom w:val="0"/>
                                                          <w:divBdr>
                                                            <w:top w:val="none" w:sz="0" w:space="0" w:color="auto"/>
                                                            <w:left w:val="none" w:sz="0" w:space="0" w:color="auto"/>
                                                            <w:bottom w:val="none" w:sz="0" w:space="0" w:color="auto"/>
                                                            <w:right w:val="none" w:sz="0" w:space="0" w:color="auto"/>
                                                          </w:divBdr>
                                                          <w:divsChild>
                                                            <w:div w:id="727648083">
                                                              <w:marLeft w:val="0"/>
                                                              <w:marRight w:val="0"/>
                                                              <w:marTop w:val="0"/>
                                                              <w:marBottom w:val="0"/>
                                                              <w:divBdr>
                                                                <w:top w:val="none" w:sz="0" w:space="0" w:color="auto"/>
                                                                <w:left w:val="none" w:sz="0" w:space="0" w:color="auto"/>
                                                                <w:bottom w:val="none" w:sz="0" w:space="0" w:color="auto"/>
                                                                <w:right w:val="none" w:sz="0" w:space="0" w:color="auto"/>
                                                              </w:divBdr>
                                                              <w:divsChild>
                                                                <w:div w:id="1302422149">
                                                                  <w:marLeft w:val="0"/>
                                                                  <w:marRight w:val="0"/>
                                                                  <w:marTop w:val="0"/>
                                                                  <w:marBottom w:val="0"/>
                                                                  <w:divBdr>
                                                                    <w:top w:val="none" w:sz="0" w:space="0" w:color="auto"/>
                                                                    <w:left w:val="none" w:sz="0" w:space="0" w:color="auto"/>
                                                                    <w:bottom w:val="none" w:sz="0" w:space="0" w:color="auto"/>
                                                                    <w:right w:val="none" w:sz="0" w:space="0" w:color="auto"/>
                                                                  </w:divBdr>
                                                                  <w:divsChild>
                                                                    <w:div w:id="196744542">
                                                                      <w:marLeft w:val="0"/>
                                                                      <w:marRight w:val="0"/>
                                                                      <w:marTop w:val="0"/>
                                                                      <w:marBottom w:val="0"/>
                                                                      <w:divBdr>
                                                                        <w:top w:val="none" w:sz="0" w:space="0" w:color="auto"/>
                                                                        <w:left w:val="none" w:sz="0" w:space="0" w:color="auto"/>
                                                                        <w:bottom w:val="none" w:sz="0" w:space="0" w:color="auto"/>
                                                                        <w:right w:val="none" w:sz="0" w:space="0" w:color="auto"/>
                                                                      </w:divBdr>
                                                                      <w:divsChild>
                                                                        <w:div w:id="716511077">
                                                                          <w:marLeft w:val="0"/>
                                                                          <w:marRight w:val="0"/>
                                                                          <w:marTop w:val="0"/>
                                                                          <w:marBottom w:val="0"/>
                                                                          <w:divBdr>
                                                                            <w:top w:val="none" w:sz="0" w:space="0" w:color="auto"/>
                                                                            <w:left w:val="none" w:sz="0" w:space="0" w:color="auto"/>
                                                                            <w:bottom w:val="none" w:sz="0" w:space="0" w:color="auto"/>
                                                                            <w:right w:val="none" w:sz="0" w:space="0" w:color="auto"/>
                                                                          </w:divBdr>
                                                                          <w:divsChild>
                                                                            <w:div w:id="568153395">
                                                                              <w:marLeft w:val="0"/>
                                                                              <w:marRight w:val="0"/>
                                                                              <w:marTop w:val="0"/>
                                                                              <w:marBottom w:val="0"/>
                                                                              <w:divBdr>
                                                                                <w:top w:val="none" w:sz="0" w:space="0" w:color="auto"/>
                                                                                <w:left w:val="none" w:sz="0" w:space="0" w:color="auto"/>
                                                                                <w:bottom w:val="none" w:sz="0" w:space="0" w:color="auto"/>
                                                                                <w:right w:val="none" w:sz="0" w:space="0" w:color="auto"/>
                                                                              </w:divBdr>
                                                                              <w:divsChild>
                                                                                <w:div w:id="530190658">
                                                                                  <w:marLeft w:val="0"/>
                                                                                  <w:marRight w:val="0"/>
                                                                                  <w:marTop w:val="0"/>
                                                                                  <w:marBottom w:val="0"/>
                                                                                  <w:divBdr>
                                                                                    <w:top w:val="none" w:sz="0" w:space="0" w:color="auto"/>
                                                                                    <w:left w:val="none" w:sz="0" w:space="0" w:color="auto"/>
                                                                                    <w:bottom w:val="none" w:sz="0" w:space="0" w:color="auto"/>
                                                                                    <w:right w:val="none" w:sz="0" w:space="0" w:color="auto"/>
                                                                                  </w:divBdr>
                                                                                  <w:divsChild>
                                                                                    <w:div w:id="101072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8029036">
      <w:bodyDiv w:val="1"/>
      <w:marLeft w:val="0"/>
      <w:marRight w:val="0"/>
      <w:marTop w:val="0"/>
      <w:marBottom w:val="0"/>
      <w:divBdr>
        <w:top w:val="none" w:sz="0" w:space="0" w:color="auto"/>
        <w:left w:val="none" w:sz="0" w:space="0" w:color="auto"/>
        <w:bottom w:val="none" w:sz="0" w:space="0" w:color="auto"/>
        <w:right w:val="none" w:sz="0" w:space="0" w:color="auto"/>
      </w:divBdr>
      <w:divsChild>
        <w:div w:id="1163661656">
          <w:marLeft w:val="0"/>
          <w:marRight w:val="0"/>
          <w:marTop w:val="0"/>
          <w:marBottom w:val="0"/>
          <w:divBdr>
            <w:top w:val="none" w:sz="0" w:space="0" w:color="auto"/>
            <w:left w:val="none" w:sz="0" w:space="0" w:color="auto"/>
            <w:bottom w:val="none" w:sz="0" w:space="0" w:color="auto"/>
            <w:right w:val="none" w:sz="0" w:space="0" w:color="auto"/>
          </w:divBdr>
          <w:divsChild>
            <w:div w:id="200947294">
              <w:marLeft w:val="0"/>
              <w:marRight w:val="0"/>
              <w:marTop w:val="0"/>
              <w:marBottom w:val="0"/>
              <w:divBdr>
                <w:top w:val="none" w:sz="0" w:space="0" w:color="auto"/>
                <w:left w:val="none" w:sz="0" w:space="0" w:color="auto"/>
                <w:bottom w:val="none" w:sz="0" w:space="0" w:color="auto"/>
                <w:right w:val="none" w:sz="0" w:space="0" w:color="auto"/>
              </w:divBdr>
              <w:divsChild>
                <w:div w:id="1132791822">
                  <w:marLeft w:val="0"/>
                  <w:marRight w:val="0"/>
                  <w:marTop w:val="0"/>
                  <w:marBottom w:val="0"/>
                  <w:divBdr>
                    <w:top w:val="none" w:sz="0" w:space="0" w:color="auto"/>
                    <w:left w:val="none" w:sz="0" w:space="0" w:color="auto"/>
                    <w:bottom w:val="none" w:sz="0" w:space="0" w:color="auto"/>
                    <w:right w:val="none" w:sz="0" w:space="0" w:color="auto"/>
                  </w:divBdr>
                  <w:divsChild>
                    <w:div w:id="1527477698">
                      <w:marLeft w:val="0"/>
                      <w:marRight w:val="0"/>
                      <w:marTop w:val="120"/>
                      <w:marBottom w:val="0"/>
                      <w:divBdr>
                        <w:top w:val="none" w:sz="0" w:space="0" w:color="auto"/>
                        <w:left w:val="none" w:sz="0" w:space="0" w:color="auto"/>
                        <w:bottom w:val="none" w:sz="0" w:space="0" w:color="auto"/>
                        <w:right w:val="none" w:sz="0" w:space="0" w:color="auto"/>
                      </w:divBdr>
                      <w:divsChild>
                        <w:div w:id="1865289084">
                          <w:marLeft w:val="0"/>
                          <w:marRight w:val="0"/>
                          <w:marTop w:val="0"/>
                          <w:marBottom w:val="0"/>
                          <w:divBdr>
                            <w:top w:val="none" w:sz="0" w:space="0" w:color="auto"/>
                            <w:left w:val="none" w:sz="0" w:space="0" w:color="auto"/>
                            <w:bottom w:val="none" w:sz="0" w:space="0" w:color="auto"/>
                            <w:right w:val="none" w:sz="0" w:space="0" w:color="auto"/>
                          </w:divBdr>
                          <w:divsChild>
                            <w:div w:id="1985886391">
                              <w:marLeft w:val="0"/>
                              <w:marRight w:val="0"/>
                              <w:marTop w:val="0"/>
                              <w:marBottom w:val="0"/>
                              <w:divBdr>
                                <w:top w:val="none" w:sz="0" w:space="0" w:color="auto"/>
                                <w:left w:val="none" w:sz="0" w:space="0" w:color="auto"/>
                                <w:bottom w:val="none" w:sz="0" w:space="0" w:color="auto"/>
                                <w:right w:val="none" w:sz="0" w:space="0" w:color="auto"/>
                              </w:divBdr>
                              <w:divsChild>
                                <w:div w:id="2056999886">
                                  <w:marLeft w:val="0"/>
                                  <w:marRight w:val="0"/>
                                  <w:marTop w:val="0"/>
                                  <w:marBottom w:val="0"/>
                                  <w:divBdr>
                                    <w:top w:val="none" w:sz="0" w:space="0" w:color="auto"/>
                                    <w:left w:val="none" w:sz="0" w:space="0" w:color="auto"/>
                                    <w:bottom w:val="none" w:sz="0" w:space="0" w:color="auto"/>
                                    <w:right w:val="none" w:sz="0" w:space="0" w:color="auto"/>
                                  </w:divBdr>
                                </w:div>
                                <w:div w:id="941229644">
                                  <w:marLeft w:val="0"/>
                                  <w:marRight w:val="0"/>
                                  <w:marTop w:val="0"/>
                                  <w:marBottom w:val="0"/>
                                  <w:divBdr>
                                    <w:top w:val="none" w:sz="0" w:space="0" w:color="auto"/>
                                    <w:left w:val="none" w:sz="0" w:space="0" w:color="auto"/>
                                    <w:bottom w:val="none" w:sz="0" w:space="0" w:color="auto"/>
                                    <w:right w:val="none" w:sz="0" w:space="0" w:color="auto"/>
                                  </w:divBdr>
                                </w:div>
                                <w:div w:id="40314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8690702">
          <w:marLeft w:val="0"/>
          <w:marRight w:val="0"/>
          <w:marTop w:val="0"/>
          <w:marBottom w:val="0"/>
          <w:divBdr>
            <w:top w:val="none" w:sz="0" w:space="0" w:color="auto"/>
            <w:left w:val="none" w:sz="0" w:space="0" w:color="auto"/>
            <w:bottom w:val="none" w:sz="0" w:space="0" w:color="auto"/>
            <w:right w:val="none" w:sz="0" w:space="0" w:color="auto"/>
          </w:divBdr>
          <w:divsChild>
            <w:div w:id="1668366530">
              <w:marLeft w:val="0"/>
              <w:marRight w:val="0"/>
              <w:marTop w:val="0"/>
              <w:marBottom w:val="0"/>
              <w:divBdr>
                <w:top w:val="none" w:sz="0" w:space="0" w:color="auto"/>
                <w:left w:val="none" w:sz="0" w:space="0" w:color="auto"/>
                <w:bottom w:val="none" w:sz="0" w:space="0" w:color="auto"/>
                <w:right w:val="none" w:sz="0" w:space="0" w:color="auto"/>
              </w:divBdr>
              <w:divsChild>
                <w:div w:id="1886605010">
                  <w:marLeft w:val="0"/>
                  <w:marRight w:val="0"/>
                  <w:marTop w:val="0"/>
                  <w:marBottom w:val="0"/>
                  <w:divBdr>
                    <w:top w:val="none" w:sz="0" w:space="0" w:color="auto"/>
                    <w:left w:val="none" w:sz="0" w:space="0" w:color="auto"/>
                    <w:bottom w:val="none" w:sz="0" w:space="0" w:color="auto"/>
                    <w:right w:val="none" w:sz="0" w:space="0" w:color="auto"/>
                  </w:divBdr>
                  <w:divsChild>
                    <w:div w:id="1642883673">
                      <w:marLeft w:val="0"/>
                      <w:marRight w:val="0"/>
                      <w:marTop w:val="0"/>
                      <w:marBottom w:val="0"/>
                      <w:divBdr>
                        <w:top w:val="none" w:sz="0" w:space="0" w:color="auto"/>
                        <w:left w:val="none" w:sz="0" w:space="0" w:color="auto"/>
                        <w:bottom w:val="none" w:sz="0" w:space="0" w:color="auto"/>
                        <w:right w:val="none" w:sz="0" w:space="0" w:color="auto"/>
                      </w:divBdr>
                      <w:divsChild>
                        <w:div w:id="1628389392">
                          <w:marLeft w:val="0"/>
                          <w:marRight w:val="0"/>
                          <w:marTop w:val="0"/>
                          <w:marBottom w:val="0"/>
                          <w:divBdr>
                            <w:top w:val="none" w:sz="0" w:space="0" w:color="auto"/>
                            <w:left w:val="none" w:sz="0" w:space="0" w:color="auto"/>
                            <w:bottom w:val="none" w:sz="0" w:space="0" w:color="auto"/>
                            <w:right w:val="none" w:sz="0" w:space="0" w:color="auto"/>
                          </w:divBdr>
                          <w:divsChild>
                            <w:div w:id="154128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3153329">
      <w:bodyDiv w:val="1"/>
      <w:marLeft w:val="0"/>
      <w:marRight w:val="0"/>
      <w:marTop w:val="0"/>
      <w:marBottom w:val="0"/>
      <w:divBdr>
        <w:top w:val="none" w:sz="0" w:space="0" w:color="auto"/>
        <w:left w:val="none" w:sz="0" w:space="0" w:color="auto"/>
        <w:bottom w:val="none" w:sz="0" w:space="0" w:color="auto"/>
        <w:right w:val="none" w:sz="0" w:space="0" w:color="auto"/>
      </w:divBdr>
      <w:divsChild>
        <w:div w:id="747120194">
          <w:marLeft w:val="0"/>
          <w:marRight w:val="0"/>
          <w:marTop w:val="0"/>
          <w:marBottom w:val="360"/>
          <w:divBdr>
            <w:top w:val="none" w:sz="0" w:space="0" w:color="auto"/>
            <w:left w:val="none" w:sz="0" w:space="0" w:color="auto"/>
            <w:bottom w:val="none" w:sz="0" w:space="0" w:color="auto"/>
            <w:right w:val="none" w:sz="0" w:space="0" w:color="auto"/>
          </w:divBdr>
          <w:divsChild>
            <w:div w:id="1769424842">
              <w:marLeft w:val="0"/>
              <w:marRight w:val="0"/>
              <w:marTop w:val="0"/>
              <w:marBottom w:val="0"/>
              <w:divBdr>
                <w:top w:val="none" w:sz="0" w:space="0" w:color="auto"/>
                <w:left w:val="none" w:sz="0" w:space="0" w:color="auto"/>
                <w:bottom w:val="none" w:sz="0" w:space="0" w:color="auto"/>
                <w:right w:val="none" w:sz="0" w:space="0" w:color="auto"/>
              </w:divBdr>
              <w:divsChild>
                <w:div w:id="411896912">
                  <w:marLeft w:val="368"/>
                  <w:marRight w:val="0"/>
                  <w:marTop w:val="0"/>
                  <w:marBottom w:val="0"/>
                  <w:divBdr>
                    <w:top w:val="none" w:sz="0" w:space="0" w:color="auto"/>
                    <w:left w:val="none" w:sz="0" w:space="0" w:color="auto"/>
                    <w:bottom w:val="none" w:sz="0" w:space="0" w:color="auto"/>
                    <w:right w:val="none" w:sz="0" w:space="0" w:color="auto"/>
                  </w:divBdr>
                  <w:divsChild>
                    <w:div w:id="500660283">
                      <w:marLeft w:val="0"/>
                      <w:marRight w:val="0"/>
                      <w:marTop w:val="0"/>
                      <w:marBottom w:val="0"/>
                      <w:divBdr>
                        <w:top w:val="none" w:sz="0" w:space="0" w:color="auto"/>
                        <w:left w:val="none" w:sz="0" w:space="0" w:color="auto"/>
                        <w:bottom w:val="none" w:sz="0" w:space="0" w:color="auto"/>
                        <w:right w:val="none" w:sz="0" w:space="0" w:color="auto"/>
                      </w:divBdr>
                      <w:divsChild>
                        <w:div w:id="1097210646">
                          <w:marLeft w:val="0"/>
                          <w:marRight w:val="0"/>
                          <w:marTop w:val="0"/>
                          <w:marBottom w:val="0"/>
                          <w:divBdr>
                            <w:top w:val="none" w:sz="0" w:space="0" w:color="auto"/>
                            <w:left w:val="none" w:sz="0" w:space="0" w:color="auto"/>
                            <w:bottom w:val="none" w:sz="0" w:space="0" w:color="auto"/>
                            <w:right w:val="none" w:sz="0" w:space="0" w:color="auto"/>
                          </w:divBdr>
                          <w:divsChild>
                            <w:div w:id="813643591">
                              <w:marLeft w:val="0"/>
                              <w:marRight w:val="0"/>
                              <w:marTop w:val="0"/>
                              <w:marBottom w:val="0"/>
                              <w:divBdr>
                                <w:top w:val="none" w:sz="0" w:space="0" w:color="auto"/>
                                <w:left w:val="none" w:sz="0" w:space="0" w:color="auto"/>
                                <w:bottom w:val="none" w:sz="0" w:space="0" w:color="auto"/>
                                <w:right w:val="none" w:sz="0" w:space="0" w:color="auto"/>
                              </w:divBdr>
                              <w:divsChild>
                                <w:div w:id="25212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790076">
          <w:marLeft w:val="0"/>
          <w:marRight w:val="0"/>
          <w:marTop w:val="0"/>
          <w:marBottom w:val="360"/>
          <w:divBdr>
            <w:top w:val="none" w:sz="0" w:space="0" w:color="auto"/>
            <w:left w:val="none" w:sz="0" w:space="0" w:color="auto"/>
            <w:bottom w:val="none" w:sz="0" w:space="0" w:color="auto"/>
            <w:right w:val="none" w:sz="0" w:space="0" w:color="auto"/>
          </w:divBdr>
          <w:divsChild>
            <w:div w:id="1443568155">
              <w:marLeft w:val="0"/>
              <w:marRight w:val="0"/>
              <w:marTop w:val="0"/>
              <w:marBottom w:val="0"/>
              <w:divBdr>
                <w:top w:val="none" w:sz="0" w:space="0" w:color="auto"/>
                <w:left w:val="none" w:sz="0" w:space="0" w:color="auto"/>
                <w:bottom w:val="none" w:sz="0" w:space="0" w:color="auto"/>
                <w:right w:val="none" w:sz="0" w:space="0" w:color="auto"/>
              </w:divBdr>
              <w:divsChild>
                <w:div w:id="162475857">
                  <w:marLeft w:val="0"/>
                  <w:marRight w:val="0"/>
                  <w:marTop w:val="0"/>
                  <w:marBottom w:val="0"/>
                  <w:divBdr>
                    <w:top w:val="none" w:sz="0" w:space="0" w:color="auto"/>
                    <w:left w:val="none" w:sz="0" w:space="0" w:color="auto"/>
                    <w:bottom w:val="none" w:sz="0" w:space="0" w:color="auto"/>
                    <w:right w:val="none" w:sz="0" w:space="0" w:color="auto"/>
                  </w:divBdr>
                  <w:divsChild>
                    <w:div w:id="1452088532">
                      <w:marLeft w:val="0"/>
                      <w:marRight w:val="0"/>
                      <w:marTop w:val="0"/>
                      <w:marBottom w:val="0"/>
                      <w:divBdr>
                        <w:top w:val="none" w:sz="0" w:space="0" w:color="auto"/>
                        <w:left w:val="none" w:sz="0" w:space="0" w:color="auto"/>
                        <w:bottom w:val="none" w:sz="0" w:space="0" w:color="auto"/>
                        <w:right w:val="none" w:sz="0" w:space="0" w:color="auto"/>
                      </w:divBdr>
                      <w:divsChild>
                        <w:div w:id="413088354">
                          <w:marLeft w:val="0"/>
                          <w:marRight w:val="0"/>
                          <w:marTop w:val="0"/>
                          <w:marBottom w:val="0"/>
                          <w:divBdr>
                            <w:top w:val="none" w:sz="0" w:space="0" w:color="auto"/>
                            <w:left w:val="none" w:sz="0" w:space="0" w:color="auto"/>
                            <w:bottom w:val="none" w:sz="0" w:space="0" w:color="auto"/>
                            <w:right w:val="none" w:sz="0" w:space="0" w:color="auto"/>
                          </w:divBdr>
                          <w:divsChild>
                            <w:div w:id="704137302">
                              <w:marLeft w:val="0"/>
                              <w:marRight w:val="0"/>
                              <w:marTop w:val="0"/>
                              <w:marBottom w:val="0"/>
                              <w:divBdr>
                                <w:top w:val="none" w:sz="0" w:space="0" w:color="auto"/>
                                <w:left w:val="none" w:sz="0" w:space="0" w:color="auto"/>
                                <w:bottom w:val="none" w:sz="0" w:space="0" w:color="auto"/>
                                <w:right w:val="none" w:sz="0" w:space="0" w:color="auto"/>
                              </w:divBdr>
                              <w:divsChild>
                                <w:div w:id="17218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351200">
      <w:bodyDiv w:val="1"/>
      <w:marLeft w:val="0"/>
      <w:marRight w:val="0"/>
      <w:marTop w:val="0"/>
      <w:marBottom w:val="0"/>
      <w:divBdr>
        <w:top w:val="none" w:sz="0" w:space="0" w:color="auto"/>
        <w:left w:val="none" w:sz="0" w:space="0" w:color="auto"/>
        <w:bottom w:val="none" w:sz="0" w:space="0" w:color="auto"/>
        <w:right w:val="none" w:sz="0" w:space="0" w:color="auto"/>
      </w:divBdr>
    </w:div>
    <w:div w:id="578641797">
      <w:bodyDiv w:val="1"/>
      <w:marLeft w:val="0"/>
      <w:marRight w:val="0"/>
      <w:marTop w:val="0"/>
      <w:marBottom w:val="0"/>
      <w:divBdr>
        <w:top w:val="none" w:sz="0" w:space="0" w:color="auto"/>
        <w:left w:val="none" w:sz="0" w:space="0" w:color="auto"/>
        <w:bottom w:val="none" w:sz="0" w:space="0" w:color="auto"/>
        <w:right w:val="none" w:sz="0" w:space="0" w:color="auto"/>
      </w:divBdr>
    </w:div>
    <w:div w:id="640113660">
      <w:bodyDiv w:val="1"/>
      <w:marLeft w:val="0"/>
      <w:marRight w:val="0"/>
      <w:marTop w:val="0"/>
      <w:marBottom w:val="0"/>
      <w:divBdr>
        <w:top w:val="none" w:sz="0" w:space="0" w:color="auto"/>
        <w:left w:val="none" w:sz="0" w:space="0" w:color="auto"/>
        <w:bottom w:val="none" w:sz="0" w:space="0" w:color="auto"/>
        <w:right w:val="none" w:sz="0" w:space="0" w:color="auto"/>
      </w:divBdr>
    </w:div>
    <w:div w:id="682898914">
      <w:bodyDiv w:val="1"/>
      <w:marLeft w:val="0"/>
      <w:marRight w:val="0"/>
      <w:marTop w:val="0"/>
      <w:marBottom w:val="0"/>
      <w:divBdr>
        <w:top w:val="none" w:sz="0" w:space="0" w:color="auto"/>
        <w:left w:val="none" w:sz="0" w:space="0" w:color="auto"/>
        <w:bottom w:val="none" w:sz="0" w:space="0" w:color="auto"/>
        <w:right w:val="none" w:sz="0" w:space="0" w:color="auto"/>
      </w:divBdr>
      <w:divsChild>
        <w:div w:id="921989733">
          <w:marLeft w:val="0"/>
          <w:marRight w:val="0"/>
          <w:marTop w:val="0"/>
          <w:marBottom w:val="0"/>
          <w:divBdr>
            <w:top w:val="none" w:sz="0" w:space="0" w:color="auto"/>
            <w:left w:val="none" w:sz="0" w:space="0" w:color="auto"/>
            <w:bottom w:val="none" w:sz="0" w:space="0" w:color="auto"/>
            <w:right w:val="none" w:sz="0" w:space="0" w:color="auto"/>
          </w:divBdr>
          <w:divsChild>
            <w:div w:id="2140107916">
              <w:marLeft w:val="0"/>
              <w:marRight w:val="0"/>
              <w:marTop w:val="0"/>
              <w:marBottom w:val="0"/>
              <w:divBdr>
                <w:top w:val="none" w:sz="0" w:space="0" w:color="auto"/>
                <w:left w:val="none" w:sz="0" w:space="0" w:color="auto"/>
                <w:bottom w:val="none" w:sz="0" w:space="0" w:color="auto"/>
                <w:right w:val="none" w:sz="0" w:space="0" w:color="auto"/>
              </w:divBdr>
            </w:div>
          </w:divsChild>
        </w:div>
        <w:div w:id="1871602979">
          <w:marLeft w:val="0"/>
          <w:marRight w:val="0"/>
          <w:marTop w:val="0"/>
          <w:marBottom w:val="0"/>
          <w:divBdr>
            <w:top w:val="none" w:sz="0" w:space="0" w:color="auto"/>
            <w:left w:val="none" w:sz="0" w:space="0" w:color="auto"/>
            <w:bottom w:val="none" w:sz="0" w:space="0" w:color="auto"/>
            <w:right w:val="none" w:sz="0" w:space="0" w:color="auto"/>
          </w:divBdr>
          <w:divsChild>
            <w:div w:id="402334226">
              <w:marLeft w:val="0"/>
              <w:marRight w:val="0"/>
              <w:marTop w:val="0"/>
              <w:marBottom w:val="0"/>
              <w:divBdr>
                <w:top w:val="none" w:sz="0" w:space="0" w:color="auto"/>
                <w:left w:val="none" w:sz="0" w:space="0" w:color="auto"/>
                <w:bottom w:val="none" w:sz="0" w:space="0" w:color="auto"/>
                <w:right w:val="none" w:sz="0" w:space="0" w:color="auto"/>
              </w:divBdr>
              <w:divsChild>
                <w:div w:id="136604636">
                  <w:marLeft w:val="0"/>
                  <w:marRight w:val="0"/>
                  <w:marTop w:val="0"/>
                  <w:marBottom w:val="0"/>
                  <w:divBdr>
                    <w:top w:val="none" w:sz="0" w:space="0" w:color="auto"/>
                    <w:left w:val="none" w:sz="0" w:space="0" w:color="auto"/>
                    <w:bottom w:val="none" w:sz="0" w:space="0" w:color="auto"/>
                    <w:right w:val="none" w:sz="0" w:space="0" w:color="auto"/>
                  </w:divBdr>
                </w:div>
                <w:div w:id="2112581673">
                  <w:marLeft w:val="300"/>
                  <w:marRight w:val="0"/>
                  <w:marTop w:val="0"/>
                  <w:marBottom w:val="0"/>
                  <w:divBdr>
                    <w:top w:val="none" w:sz="0" w:space="0" w:color="auto"/>
                    <w:left w:val="none" w:sz="0" w:space="0" w:color="auto"/>
                    <w:bottom w:val="none" w:sz="0" w:space="0" w:color="auto"/>
                    <w:right w:val="none" w:sz="0" w:space="0" w:color="auto"/>
                  </w:divBdr>
                </w:div>
                <w:div w:id="1811631135">
                  <w:marLeft w:val="300"/>
                  <w:marRight w:val="0"/>
                  <w:marTop w:val="0"/>
                  <w:marBottom w:val="0"/>
                  <w:divBdr>
                    <w:top w:val="none" w:sz="0" w:space="0" w:color="auto"/>
                    <w:left w:val="none" w:sz="0" w:space="0" w:color="auto"/>
                    <w:bottom w:val="none" w:sz="0" w:space="0" w:color="auto"/>
                    <w:right w:val="none" w:sz="0" w:space="0" w:color="auto"/>
                  </w:divBdr>
                </w:div>
                <w:div w:id="1464420030">
                  <w:marLeft w:val="0"/>
                  <w:marRight w:val="0"/>
                  <w:marTop w:val="0"/>
                  <w:marBottom w:val="0"/>
                  <w:divBdr>
                    <w:top w:val="none" w:sz="0" w:space="0" w:color="auto"/>
                    <w:left w:val="none" w:sz="0" w:space="0" w:color="auto"/>
                    <w:bottom w:val="none" w:sz="0" w:space="0" w:color="auto"/>
                    <w:right w:val="none" w:sz="0" w:space="0" w:color="auto"/>
                  </w:divBdr>
                </w:div>
                <w:div w:id="209458334">
                  <w:marLeft w:val="60"/>
                  <w:marRight w:val="0"/>
                  <w:marTop w:val="0"/>
                  <w:marBottom w:val="0"/>
                  <w:divBdr>
                    <w:top w:val="none" w:sz="0" w:space="0" w:color="auto"/>
                    <w:left w:val="none" w:sz="0" w:space="0" w:color="auto"/>
                    <w:bottom w:val="none" w:sz="0" w:space="0" w:color="auto"/>
                    <w:right w:val="none" w:sz="0" w:space="0" w:color="auto"/>
                  </w:divBdr>
                </w:div>
              </w:divsChild>
            </w:div>
            <w:div w:id="2099477252">
              <w:marLeft w:val="0"/>
              <w:marRight w:val="0"/>
              <w:marTop w:val="0"/>
              <w:marBottom w:val="0"/>
              <w:divBdr>
                <w:top w:val="none" w:sz="0" w:space="0" w:color="auto"/>
                <w:left w:val="none" w:sz="0" w:space="0" w:color="auto"/>
                <w:bottom w:val="none" w:sz="0" w:space="0" w:color="auto"/>
                <w:right w:val="none" w:sz="0" w:space="0" w:color="auto"/>
              </w:divBdr>
              <w:divsChild>
                <w:div w:id="1376813018">
                  <w:marLeft w:val="0"/>
                  <w:marRight w:val="0"/>
                  <w:marTop w:val="120"/>
                  <w:marBottom w:val="0"/>
                  <w:divBdr>
                    <w:top w:val="none" w:sz="0" w:space="0" w:color="auto"/>
                    <w:left w:val="none" w:sz="0" w:space="0" w:color="auto"/>
                    <w:bottom w:val="none" w:sz="0" w:space="0" w:color="auto"/>
                    <w:right w:val="none" w:sz="0" w:space="0" w:color="auto"/>
                  </w:divBdr>
                  <w:divsChild>
                    <w:div w:id="756026508">
                      <w:marLeft w:val="0"/>
                      <w:marRight w:val="0"/>
                      <w:marTop w:val="0"/>
                      <w:marBottom w:val="0"/>
                      <w:divBdr>
                        <w:top w:val="none" w:sz="0" w:space="0" w:color="auto"/>
                        <w:left w:val="none" w:sz="0" w:space="0" w:color="auto"/>
                        <w:bottom w:val="none" w:sz="0" w:space="0" w:color="auto"/>
                        <w:right w:val="none" w:sz="0" w:space="0" w:color="auto"/>
                      </w:divBdr>
                      <w:divsChild>
                        <w:div w:id="1738362323">
                          <w:marLeft w:val="0"/>
                          <w:marRight w:val="0"/>
                          <w:marTop w:val="0"/>
                          <w:marBottom w:val="0"/>
                          <w:divBdr>
                            <w:top w:val="none" w:sz="0" w:space="0" w:color="auto"/>
                            <w:left w:val="none" w:sz="0" w:space="0" w:color="auto"/>
                            <w:bottom w:val="none" w:sz="0" w:space="0" w:color="auto"/>
                            <w:right w:val="none" w:sz="0" w:space="0" w:color="auto"/>
                          </w:divBdr>
                          <w:divsChild>
                            <w:div w:id="254172391">
                              <w:marLeft w:val="0"/>
                              <w:marRight w:val="0"/>
                              <w:marTop w:val="0"/>
                              <w:marBottom w:val="0"/>
                              <w:divBdr>
                                <w:top w:val="none" w:sz="0" w:space="0" w:color="auto"/>
                                <w:left w:val="none" w:sz="0" w:space="0" w:color="auto"/>
                                <w:bottom w:val="none" w:sz="0" w:space="0" w:color="auto"/>
                                <w:right w:val="none" w:sz="0" w:space="0" w:color="auto"/>
                              </w:divBdr>
                            </w:div>
                            <w:div w:id="851065937">
                              <w:marLeft w:val="0"/>
                              <w:marRight w:val="0"/>
                              <w:marTop w:val="0"/>
                              <w:marBottom w:val="0"/>
                              <w:divBdr>
                                <w:top w:val="none" w:sz="0" w:space="0" w:color="auto"/>
                                <w:left w:val="none" w:sz="0" w:space="0" w:color="auto"/>
                                <w:bottom w:val="none" w:sz="0" w:space="0" w:color="auto"/>
                                <w:right w:val="none" w:sz="0" w:space="0" w:color="auto"/>
                              </w:divBdr>
                            </w:div>
                            <w:div w:id="7359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212137">
      <w:bodyDiv w:val="1"/>
      <w:marLeft w:val="0"/>
      <w:marRight w:val="0"/>
      <w:marTop w:val="0"/>
      <w:marBottom w:val="0"/>
      <w:divBdr>
        <w:top w:val="none" w:sz="0" w:space="0" w:color="auto"/>
        <w:left w:val="none" w:sz="0" w:space="0" w:color="auto"/>
        <w:bottom w:val="none" w:sz="0" w:space="0" w:color="auto"/>
        <w:right w:val="none" w:sz="0" w:space="0" w:color="auto"/>
      </w:divBdr>
    </w:div>
    <w:div w:id="758255509">
      <w:bodyDiv w:val="1"/>
      <w:marLeft w:val="0"/>
      <w:marRight w:val="0"/>
      <w:marTop w:val="0"/>
      <w:marBottom w:val="0"/>
      <w:divBdr>
        <w:top w:val="none" w:sz="0" w:space="0" w:color="auto"/>
        <w:left w:val="none" w:sz="0" w:space="0" w:color="auto"/>
        <w:bottom w:val="none" w:sz="0" w:space="0" w:color="auto"/>
        <w:right w:val="none" w:sz="0" w:space="0" w:color="auto"/>
      </w:divBdr>
    </w:div>
    <w:div w:id="765420805">
      <w:bodyDiv w:val="1"/>
      <w:marLeft w:val="0"/>
      <w:marRight w:val="0"/>
      <w:marTop w:val="0"/>
      <w:marBottom w:val="0"/>
      <w:divBdr>
        <w:top w:val="none" w:sz="0" w:space="0" w:color="auto"/>
        <w:left w:val="none" w:sz="0" w:space="0" w:color="auto"/>
        <w:bottom w:val="none" w:sz="0" w:space="0" w:color="auto"/>
        <w:right w:val="none" w:sz="0" w:space="0" w:color="auto"/>
      </w:divBdr>
    </w:div>
    <w:div w:id="774322892">
      <w:bodyDiv w:val="1"/>
      <w:marLeft w:val="0"/>
      <w:marRight w:val="0"/>
      <w:marTop w:val="0"/>
      <w:marBottom w:val="0"/>
      <w:divBdr>
        <w:top w:val="none" w:sz="0" w:space="0" w:color="auto"/>
        <w:left w:val="none" w:sz="0" w:space="0" w:color="auto"/>
        <w:bottom w:val="none" w:sz="0" w:space="0" w:color="auto"/>
        <w:right w:val="none" w:sz="0" w:space="0" w:color="auto"/>
      </w:divBdr>
    </w:div>
    <w:div w:id="774978474">
      <w:bodyDiv w:val="1"/>
      <w:marLeft w:val="0"/>
      <w:marRight w:val="0"/>
      <w:marTop w:val="0"/>
      <w:marBottom w:val="0"/>
      <w:divBdr>
        <w:top w:val="none" w:sz="0" w:space="0" w:color="auto"/>
        <w:left w:val="none" w:sz="0" w:space="0" w:color="auto"/>
        <w:bottom w:val="none" w:sz="0" w:space="0" w:color="auto"/>
        <w:right w:val="none" w:sz="0" w:space="0" w:color="auto"/>
      </w:divBdr>
    </w:div>
    <w:div w:id="812337083">
      <w:bodyDiv w:val="1"/>
      <w:marLeft w:val="0"/>
      <w:marRight w:val="0"/>
      <w:marTop w:val="0"/>
      <w:marBottom w:val="0"/>
      <w:divBdr>
        <w:top w:val="none" w:sz="0" w:space="0" w:color="auto"/>
        <w:left w:val="none" w:sz="0" w:space="0" w:color="auto"/>
        <w:bottom w:val="none" w:sz="0" w:space="0" w:color="auto"/>
        <w:right w:val="none" w:sz="0" w:space="0" w:color="auto"/>
      </w:divBdr>
    </w:div>
    <w:div w:id="819158050">
      <w:bodyDiv w:val="1"/>
      <w:marLeft w:val="0"/>
      <w:marRight w:val="0"/>
      <w:marTop w:val="0"/>
      <w:marBottom w:val="0"/>
      <w:divBdr>
        <w:top w:val="none" w:sz="0" w:space="0" w:color="auto"/>
        <w:left w:val="none" w:sz="0" w:space="0" w:color="auto"/>
        <w:bottom w:val="none" w:sz="0" w:space="0" w:color="auto"/>
        <w:right w:val="none" w:sz="0" w:space="0" w:color="auto"/>
      </w:divBdr>
    </w:div>
    <w:div w:id="924463213">
      <w:bodyDiv w:val="1"/>
      <w:marLeft w:val="0"/>
      <w:marRight w:val="0"/>
      <w:marTop w:val="0"/>
      <w:marBottom w:val="0"/>
      <w:divBdr>
        <w:top w:val="none" w:sz="0" w:space="0" w:color="auto"/>
        <w:left w:val="none" w:sz="0" w:space="0" w:color="auto"/>
        <w:bottom w:val="none" w:sz="0" w:space="0" w:color="auto"/>
        <w:right w:val="none" w:sz="0" w:space="0" w:color="auto"/>
      </w:divBdr>
    </w:div>
    <w:div w:id="951745761">
      <w:bodyDiv w:val="1"/>
      <w:marLeft w:val="0"/>
      <w:marRight w:val="0"/>
      <w:marTop w:val="0"/>
      <w:marBottom w:val="0"/>
      <w:divBdr>
        <w:top w:val="none" w:sz="0" w:space="0" w:color="auto"/>
        <w:left w:val="none" w:sz="0" w:space="0" w:color="auto"/>
        <w:bottom w:val="none" w:sz="0" w:space="0" w:color="auto"/>
        <w:right w:val="none" w:sz="0" w:space="0" w:color="auto"/>
      </w:divBdr>
    </w:div>
    <w:div w:id="957026395">
      <w:bodyDiv w:val="1"/>
      <w:marLeft w:val="0"/>
      <w:marRight w:val="0"/>
      <w:marTop w:val="0"/>
      <w:marBottom w:val="0"/>
      <w:divBdr>
        <w:top w:val="none" w:sz="0" w:space="0" w:color="auto"/>
        <w:left w:val="none" w:sz="0" w:space="0" w:color="auto"/>
        <w:bottom w:val="none" w:sz="0" w:space="0" w:color="auto"/>
        <w:right w:val="none" w:sz="0" w:space="0" w:color="auto"/>
      </w:divBdr>
      <w:divsChild>
        <w:div w:id="182669976">
          <w:marLeft w:val="0"/>
          <w:marRight w:val="0"/>
          <w:marTop w:val="0"/>
          <w:marBottom w:val="0"/>
          <w:divBdr>
            <w:top w:val="none" w:sz="0" w:space="0" w:color="auto"/>
            <w:left w:val="none" w:sz="0" w:space="0" w:color="auto"/>
            <w:bottom w:val="none" w:sz="0" w:space="0" w:color="auto"/>
            <w:right w:val="none" w:sz="0" w:space="0" w:color="auto"/>
          </w:divBdr>
        </w:div>
        <w:div w:id="1104152758">
          <w:marLeft w:val="0"/>
          <w:marRight w:val="0"/>
          <w:marTop w:val="0"/>
          <w:marBottom w:val="0"/>
          <w:divBdr>
            <w:top w:val="none" w:sz="0" w:space="0" w:color="auto"/>
            <w:left w:val="none" w:sz="0" w:space="0" w:color="auto"/>
            <w:bottom w:val="none" w:sz="0" w:space="0" w:color="auto"/>
            <w:right w:val="none" w:sz="0" w:space="0" w:color="auto"/>
          </w:divBdr>
        </w:div>
      </w:divsChild>
    </w:div>
    <w:div w:id="977606113">
      <w:bodyDiv w:val="1"/>
      <w:marLeft w:val="0"/>
      <w:marRight w:val="0"/>
      <w:marTop w:val="0"/>
      <w:marBottom w:val="0"/>
      <w:divBdr>
        <w:top w:val="none" w:sz="0" w:space="0" w:color="auto"/>
        <w:left w:val="none" w:sz="0" w:space="0" w:color="auto"/>
        <w:bottom w:val="none" w:sz="0" w:space="0" w:color="auto"/>
        <w:right w:val="none" w:sz="0" w:space="0" w:color="auto"/>
      </w:divBdr>
      <w:divsChild>
        <w:div w:id="726345926">
          <w:marLeft w:val="0"/>
          <w:marRight w:val="0"/>
          <w:marTop w:val="0"/>
          <w:marBottom w:val="0"/>
          <w:divBdr>
            <w:top w:val="none" w:sz="0" w:space="0" w:color="auto"/>
            <w:left w:val="none" w:sz="0" w:space="0" w:color="auto"/>
            <w:bottom w:val="none" w:sz="0" w:space="0" w:color="auto"/>
            <w:right w:val="none" w:sz="0" w:space="0" w:color="auto"/>
          </w:divBdr>
        </w:div>
      </w:divsChild>
    </w:div>
    <w:div w:id="980965420">
      <w:bodyDiv w:val="1"/>
      <w:marLeft w:val="0"/>
      <w:marRight w:val="0"/>
      <w:marTop w:val="0"/>
      <w:marBottom w:val="0"/>
      <w:divBdr>
        <w:top w:val="none" w:sz="0" w:space="0" w:color="auto"/>
        <w:left w:val="none" w:sz="0" w:space="0" w:color="auto"/>
        <w:bottom w:val="none" w:sz="0" w:space="0" w:color="auto"/>
        <w:right w:val="none" w:sz="0" w:space="0" w:color="auto"/>
      </w:divBdr>
    </w:div>
    <w:div w:id="1002583362">
      <w:bodyDiv w:val="1"/>
      <w:marLeft w:val="0"/>
      <w:marRight w:val="0"/>
      <w:marTop w:val="0"/>
      <w:marBottom w:val="0"/>
      <w:divBdr>
        <w:top w:val="none" w:sz="0" w:space="0" w:color="auto"/>
        <w:left w:val="none" w:sz="0" w:space="0" w:color="auto"/>
        <w:bottom w:val="none" w:sz="0" w:space="0" w:color="auto"/>
        <w:right w:val="none" w:sz="0" w:space="0" w:color="auto"/>
      </w:divBdr>
    </w:div>
    <w:div w:id="1006710836">
      <w:bodyDiv w:val="1"/>
      <w:marLeft w:val="0"/>
      <w:marRight w:val="0"/>
      <w:marTop w:val="0"/>
      <w:marBottom w:val="0"/>
      <w:divBdr>
        <w:top w:val="none" w:sz="0" w:space="0" w:color="auto"/>
        <w:left w:val="none" w:sz="0" w:space="0" w:color="auto"/>
        <w:bottom w:val="none" w:sz="0" w:space="0" w:color="auto"/>
        <w:right w:val="none" w:sz="0" w:space="0" w:color="auto"/>
      </w:divBdr>
    </w:div>
    <w:div w:id="1059792817">
      <w:bodyDiv w:val="1"/>
      <w:marLeft w:val="0"/>
      <w:marRight w:val="0"/>
      <w:marTop w:val="0"/>
      <w:marBottom w:val="0"/>
      <w:divBdr>
        <w:top w:val="none" w:sz="0" w:space="0" w:color="auto"/>
        <w:left w:val="none" w:sz="0" w:space="0" w:color="auto"/>
        <w:bottom w:val="none" w:sz="0" w:space="0" w:color="auto"/>
        <w:right w:val="none" w:sz="0" w:space="0" w:color="auto"/>
      </w:divBdr>
      <w:divsChild>
        <w:div w:id="1362392406">
          <w:marLeft w:val="0"/>
          <w:marRight w:val="0"/>
          <w:marTop w:val="0"/>
          <w:marBottom w:val="0"/>
          <w:divBdr>
            <w:top w:val="none" w:sz="0" w:space="0" w:color="auto"/>
            <w:left w:val="none" w:sz="0" w:space="0" w:color="auto"/>
            <w:bottom w:val="none" w:sz="0" w:space="0" w:color="auto"/>
            <w:right w:val="none" w:sz="0" w:space="0" w:color="auto"/>
          </w:divBdr>
        </w:div>
        <w:div w:id="542795567">
          <w:marLeft w:val="0"/>
          <w:marRight w:val="0"/>
          <w:marTop w:val="0"/>
          <w:marBottom w:val="0"/>
          <w:divBdr>
            <w:top w:val="none" w:sz="0" w:space="0" w:color="auto"/>
            <w:left w:val="none" w:sz="0" w:space="0" w:color="auto"/>
            <w:bottom w:val="none" w:sz="0" w:space="0" w:color="auto"/>
            <w:right w:val="none" w:sz="0" w:space="0" w:color="auto"/>
          </w:divBdr>
        </w:div>
        <w:div w:id="612791242">
          <w:marLeft w:val="0"/>
          <w:marRight w:val="0"/>
          <w:marTop w:val="0"/>
          <w:marBottom w:val="0"/>
          <w:divBdr>
            <w:top w:val="none" w:sz="0" w:space="0" w:color="auto"/>
            <w:left w:val="none" w:sz="0" w:space="0" w:color="auto"/>
            <w:bottom w:val="none" w:sz="0" w:space="0" w:color="auto"/>
            <w:right w:val="none" w:sz="0" w:space="0" w:color="auto"/>
          </w:divBdr>
        </w:div>
        <w:div w:id="1165362378">
          <w:marLeft w:val="0"/>
          <w:marRight w:val="0"/>
          <w:marTop w:val="0"/>
          <w:marBottom w:val="0"/>
          <w:divBdr>
            <w:top w:val="none" w:sz="0" w:space="0" w:color="auto"/>
            <w:left w:val="none" w:sz="0" w:space="0" w:color="auto"/>
            <w:bottom w:val="none" w:sz="0" w:space="0" w:color="auto"/>
            <w:right w:val="none" w:sz="0" w:space="0" w:color="auto"/>
          </w:divBdr>
        </w:div>
        <w:div w:id="1016274461">
          <w:marLeft w:val="0"/>
          <w:marRight w:val="0"/>
          <w:marTop w:val="0"/>
          <w:marBottom w:val="0"/>
          <w:divBdr>
            <w:top w:val="none" w:sz="0" w:space="0" w:color="auto"/>
            <w:left w:val="none" w:sz="0" w:space="0" w:color="auto"/>
            <w:bottom w:val="none" w:sz="0" w:space="0" w:color="auto"/>
            <w:right w:val="none" w:sz="0" w:space="0" w:color="auto"/>
          </w:divBdr>
        </w:div>
        <w:div w:id="1485583829">
          <w:marLeft w:val="0"/>
          <w:marRight w:val="0"/>
          <w:marTop w:val="0"/>
          <w:marBottom w:val="0"/>
          <w:divBdr>
            <w:top w:val="none" w:sz="0" w:space="0" w:color="auto"/>
            <w:left w:val="none" w:sz="0" w:space="0" w:color="auto"/>
            <w:bottom w:val="none" w:sz="0" w:space="0" w:color="auto"/>
            <w:right w:val="none" w:sz="0" w:space="0" w:color="auto"/>
          </w:divBdr>
        </w:div>
        <w:div w:id="1073820240">
          <w:marLeft w:val="0"/>
          <w:marRight w:val="0"/>
          <w:marTop w:val="0"/>
          <w:marBottom w:val="0"/>
          <w:divBdr>
            <w:top w:val="none" w:sz="0" w:space="0" w:color="auto"/>
            <w:left w:val="none" w:sz="0" w:space="0" w:color="auto"/>
            <w:bottom w:val="none" w:sz="0" w:space="0" w:color="auto"/>
            <w:right w:val="none" w:sz="0" w:space="0" w:color="auto"/>
          </w:divBdr>
        </w:div>
        <w:div w:id="1208878541">
          <w:marLeft w:val="0"/>
          <w:marRight w:val="0"/>
          <w:marTop w:val="0"/>
          <w:marBottom w:val="0"/>
          <w:divBdr>
            <w:top w:val="none" w:sz="0" w:space="0" w:color="auto"/>
            <w:left w:val="none" w:sz="0" w:space="0" w:color="auto"/>
            <w:bottom w:val="none" w:sz="0" w:space="0" w:color="auto"/>
            <w:right w:val="none" w:sz="0" w:space="0" w:color="auto"/>
          </w:divBdr>
        </w:div>
        <w:div w:id="531963630">
          <w:marLeft w:val="0"/>
          <w:marRight w:val="0"/>
          <w:marTop w:val="0"/>
          <w:marBottom w:val="0"/>
          <w:divBdr>
            <w:top w:val="none" w:sz="0" w:space="0" w:color="auto"/>
            <w:left w:val="none" w:sz="0" w:space="0" w:color="auto"/>
            <w:bottom w:val="none" w:sz="0" w:space="0" w:color="auto"/>
            <w:right w:val="none" w:sz="0" w:space="0" w:color="auto"/>
          </w:divBdr>
        </w:div>
        <w:div w:id="343747596">
          <w:marLeft w:val="0"/>
          <w:marRight w:val="0"/>
          <w:marTop w:val="0"/>
          <w:marBottom w:val="0"/>
          <w:divBdr>
            <w:top w:val="none" w:sz="0" w:space="0" w:color="auto"/>
            <w:left w:val="none" w:sz="0" w:space="0" w:color="auto"/>
            <w:bottom w:val="none" w:sz="0" w:space="0" w:color="auto"/>
            <w:right w:val="none" w:sz="0" w:space="0" w:color="auto"/>
          </w:divBdr>
        </w:div>
        <w:div w:id="1483086962">
          <w:marLeft w:val="0"/>
          <w:marRight w:val="0"/>
          <w:marTop w:val="0"/>
          <w:marBottom w:val="0"/>
          <w:divBdr>
            <w:top w:val="none" w:sz="0" w:space="0" w:color="auto"/>
            <w:left w:val="none" w:sz="0" w:space="0" w:color="auto"/>
            <w:bottom w:val="none" w:sz="0" w:space="0" w:color="auto"/>
            <w:right w:val="none" w:sz="0" w:space="0" w:color="auto"/>
          </w:divBdr>
        </w:div>
        <w:div w:id="1502282470">
          <w:marLeft w:val="0"/>
          <w:marRight w:val="0"/>
          <w:marTop w:val="0"/>
          <w:marBottom w:val="0"/>
          <w:divBdr>
            <w:top w:val="none" w:sz="0" w:space="0" w:color="auto"/>
            <w:left w:val="none" w:sz="0" w:space="0" w:color="auto"/>
            <w:bottom w:val="none" w:sz="0" w:space="0" w:color="auto"/>
            <w:right w:val="none" w:sz="0" w:space="0" w:color="auto"/>
          </w:divBdr>
        </w:div>
        <w:div w:id="787821213">
          <w:marLeft w:val="0"/>
          <w:marRight w:val="0"/>
          <w:marTop w:val="0"/>
          <w:marBottom w:val="0"/>
          <w:divBdr>
            <w:top w:val="none" w:sz="0" w:space="0" w:color="auto"/>
            <w:left w:val="none" w:sz="0" w:space="0" w:color="auto"/>
            <w:bottom w:val="none" w:sz="0" w:space="0" w:color="auto"/>
            <w:right w:val="none" w:sz="0" w:space="0" w:color="auto"/>
          </w:divBdr>
        </w:div>
        <w:div w:id="1358579905">
          <w:marLeft w:val="0"/>
          <w:marRight w:val="0"/>
          <w:marTop w:val="0"/>
          <w:marBottom w:val="0"/>
          <w:divBdr>
            <w:top w:val="none" w:sz="0" w:space="0" w:color="auto"/>
            <w:left w:val="none" w:sz="0" w:space="0" w:color="auto"/>
            <w:bottom w:val="none" w:sz="0" w:space="0" w:color="auto"/>
            <w:right w:val="none" w:sz="0" w:space="0" w:color="auto"/>
          </w:divBdr>
        </w:div>
      </w:divsChild>
    </w:div>
    <w:div w:id="1062292604">
      <w:bodyDiv w:val="1"/>
      <w:marLeft w:val="0"/>
      <w:marRight w:val="0"/>
      <w:marTop w:val="0"/>
      <w:marBottom w:val="0"/>
      <w:divBdr>
        <w:top w:val="none" w:sz="0" w:space="0" w:color="auto"/>
        <w:left w:val="none" w:sz="0" w:space="0" w:color="auto"/>
        <w:bottom w:val="none" w:sz="0" w:space="0" w:color="auto"/>
        <w:right w:val="none" w:sz="0" w:space="0" w:color="auto"/>
      </w:divBdr>
    </w:div>
    <w:div w:id="1064254541">
      <w:bodyDiv w:val="1"/>
      <w:marLeft w:val="0"/>
      <w:marRight w:val="0"/>
      <w:marTop w:val="0"/>
      <w:marBottom w:val="0"/>
      <w:divBdr>
        <w:top w:val="none" w:sz="0" w:space="0" w:color="auto"/>
        <w:left w:val="none" w:sz="0" w:space="0" w:color="auto"/>
        <w:bottom w:val="none" w:sz="0" w:space="0" w:color="auto"/>
        <w:right w:val="none" w:sz="0" w:space="0" w:color="auto"/>
      </w:divBdr>
    </w:div>
    <w:div w:id="1130318607">
      <w:bodyDiv w:val="1"/>
      <w:marLeft w:val="0"/>
      <w:marRight w:val="0"/>
      <w:marTop w:val="0"/>
      <w:marBottom w:val="0"/>
      <w:divBdr>
        <w:top w:val="none" w:sz="0" w:space="0" w:color="auto"/>
        <w:left w:val="none" w:sz="0" w:space="0" w:color="auto"/>
        <w:bottom w:val="none" w:sz="0" w:space="0" w:color="auto"/>
        <w:right w:val="none" w:sz="0" w:space="0" w:color="auto"/>
      </w:divBdr>
    </w:div>
    <w:div w:id="1150361713">
      <w:bodyDiv w:val="1"/>
      <w:marLeft w:val="0"/>
      <w:marRight w:val="0"/>
      <w:marTop w:val="0"/>
      <w:marBottom w:val="0"/>
      <w:divBdr>
        <w:top w:val="none" w:sz="0" w:space="0" w:color="auto"/>
        <w:left w:val="none" w:sz="0" w:space="0" w:color="auto"/>
        <w:bottom w:val="none" w:sz="0" w:space="0" w:color="auto"/>
        <w:right w:val="none" w:sz="0" w:space="0" w:color="auto"/>
      </w:divBdr>
    </w:div>
    <w:div w:id="1164053508">
      <w:bodyDiv w:val="1"/>
      <w:marLeft w:val="0"/>
      <w:marRight w:val="0"/>
      <w:marTop w:val="0"/>
      <w:marBottom w:val="0"/>
      <w:divBdr>
        <w:top w:val="none" w:sz="0" w:space="0" w:color="auto"/>
        <w:left w:val="none" w:sz="0" w:space="0" w:color="auto"/>
        <w:bottom w:val="none" w:sz="0" w:space="0" w:color="auto"/>
        <w:right w:val="none" w:sz="0" w:space="0" w:color="auto"/>
      </w:divBdr>
    </w:div>
    <w:div w:id="1178618926">
      <w:bodyDiv w:val="1"/>
      <w:marLeft w:val="0"/>
      <w:marRight w:val="0"/>
      <w:marTop w:val="0"/>
      <w:marBottom w:val="0"/>
      <w:divBdr>
        <w:top w:val="none" w:sz="0" w:space="0" w:color="auto"/>
        <w:left w:val="none" w:sz="0" w:space="0" w:color="auto"/>
        <w:bottom w:val="none" w:sz="0" w:space="0" w:color="auto"/>
        <w:right w:val="none" w:sz="0" w:space="0" w:color="auto"/>
      </w:divBdr>
      <w:divsChild>
        <w:div w:id="1881822101">
          <w:marLeft w:val="0"/>
          <w:marRight w:val="0"/>
          <w:marTop w:val="0"/>
          <w:marBottom w:val="360"/>
          <w:divBdr>
            <w:top w:val="none" w:sz="0" w:space="0" w:color="auto"/>
            <w:left w:val="none" w:sz="0" w:space="0" w:color="auto"/>
            <w:bottom w:val="none" w:sz="0" w:space="0" w:color="auto"/>
            <w:right w:val="none" w:sz="0" w:space="0" w:color="auto"/>
          </w:divBdr>
          <w:divsChild>
            <w:div w:id="1904758042">
              <w:marLeft w:val="0"/>
              <w:marRight w:val="0"/>
              <w:marTop w:val="0"/>
              <w:marBottom w:val="0"/>
              <w:divBdr>
                <w:top w:val="none" w:sz="0" w:space="0" w:color="auto"/>
                <w:left w:val="none" w:sz="0" w:space="0" w:color="auto"/>
                <w:bottom w:val="none" w:sz="0" w:space="0" w:color="auto"/>
                <w:right w:val="none" w:sz="0" w:space="0" w:color="auto"/>
              </w:divBdr>
              <w:divsChild>
                <w:div w:id="2100516352">
                  <w:marLeft w:val="368"/>
                  <w:marRight w:val="0"/>
                  <w:marTop w:val="0"/>
                  <w:marBottom w:val="0"/>
                  <w:divBdr>
                    <w:top w:val="none" w:sz="0" w:space="0" w:color="auto"/>
                    <w:left w:val="none" w:sz="0" w:space="0" w:color="auto"/>
                    <w:bottom w:val="none" w:sz="0" w:space="0" w:color="auto"/>
                    <w:right w:val="none" w:sz="0" w:space="0" w:color="auto"/>
                  </w:divBdr>
                  <w:divsChild>
                    <w:div w:id="2135319615">
                      <w:marLeft w:val="0"/>
                      <w:marRight w:val="0"/>
                      <w:marTop w:val="0"/>
                      <w:marBottom w:val="0"/>
                      <w:divBdr>
                        <w:top w:val="none" w:sz="0" w:space="0" w:color="auto"/>
                        <w:left w:val="none" w:sz="0" w:space="0" w:color="auto"/>
                        <w:bottom w:val="none" w:sz="0" w:space="0" w:color="auto"/>
                        <w:right w:val="none" w:sz="0" w:space="0" w:color="auto"/>
                      </w:divBdr>
                      <w:divsChild>
                        <w:div w:id="1336299656">
                          <w:marLeft w:val="0"/>
                          <w:marRight w:val="0"/>
                          <w:marTop w:val="0"/>
                          <w:marBottom w:val="0"/>
                          <w:divBdr>
                            <w:top w:val="none" w:sz="0" w:space="0" w:color="auto"/>
                            <w:left w:val="none" w:sz="0" w:space="0" w:color="auto"/>
                            <w:bottom w:val="none" w:sz="0" w:space="0" w:color="auto"/>
                            <w:right w:val="none" w:sz="0" w:space="0" w:color="auto"/>
                          </w:divBdr>
                          <w:divsChild>
                            <w:div w:id="495190769">
                              <w:marLeft w:val="0"/>
                              <w:marRight w:val="0"/>
                              <w:marTop w:val="0"/>
                              <w:marBottom w:val="0"/>
                              <w:divBdr>
                                <w:top w:val="none" w:sz="0" w:space="0" w:color="auto"/>
                                <w:left w:val="none" w:sz="0" w:space="0" w:color="auto"/>
                                <w:bottom w:val="none" w:sz="0" w:space="0" w:color="auto"/>
                                <w:right w:val="none" w:sz="0" w:space="0" w:color="auto"/>
                              </w:divBdr>
                              <w:divsChild>
                                <w:div w:id="35534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0008718">
          <w:marLeft w:val="0"/>
          <w:marRight w:val="0"/>
          <w:marTop w:val="0"/>
          <w:marBottom w:val="360"/>
          <w:divBdr>
            <w:top w:val="none" w:sz="0" w:space="0" w:color="auto"/>
            <w:left w:val="none" w:sz="0" w:space="0" w:color="auto"/>
            <w:bottom w:val="none" w:sz="0" w:space="0" w:color="auto"/>
            <w:right w:val="none" w:sz="0" w:space="0" w:color="auto"/>
          </w:divBdr>
          <w:divsChild>
            <w:div w:id="1796215920">
              <w:marLeft w:val="0"/>
              <w:marRight w:val="0"/>
              <w:marTop w:val="0"/>
              <w:marBottom w:val="0"/>
              <w:divBdr>
                <w:top w:val="none" w:sz="0" w:space="0" w:color="auto"/>
                <w:left w:val="none" w:sz="0" w:space="0" w:color="auto"/>
                <w:bottom w:val="none" w:sz="0" w:space="0" w:color="auto"/>
                <w:right w:val="none" w:sz="0" w:space="0" w:color="auto"/>
              </w:divBdr>
              <w:divsChild>
                <w:div w:id="776870173">
                  <w:marLeft w:val="0"/>
                  <w:marRight w:val="0"/>
                  <w:marTop w:val="0"/>
                  <w:marBottom w:val="0"/>
                  <w:divBdr>
                    <w:top w:val="none" w:sz="0" w:space="0" w:color="auto"/>
                    <w:left w:val="none" w:sz="0" w:space="0" w:color="auto"/>
                    <w:bottom w:val="none" w:sz="0" w:space="0" w:color="auto"/>
                    <w:right w:val="none" w:sz="0" w:space="0" w:color="auto"/>
                  </w:divBdr>
                  <w:divsChild>
                    <w:div w:id="296953770">
                      <w:marLeft w:val="0"/>
                      <w:marRight w:val="0"/>
                      <w:marTop w:val="0"/>
                      <w:marBottom w:val="0"/>
                      <w:divBdr>
                        <w:top w:val="none" w:sz="0" w:space="0" w:color="auto"/>
                        <w:left w:val="none" w:sz="0" w:space="0" w:color="auto"/>
                        <w:bottom w:val="none" w:sz="0" w:space="0" w:color="auto"/>
                        <w:right w:val="none" w:sz="0" w:space="0" w:color="auto"/>
                      </w:divBdr>
                      <w:divsChild>
                        <w:div w:id="1010911524">
                          <w:marLeft w:val="0"/>
                          <w:marRight w:val="0"/>
                          <w:marTop w:val="0"/>
                          <w:marBottom w:val="0"/>
                          <w:divBdr>
                            <w:top w:val="none" w:sz="0" w:space="0" w:color="auto"/>
                            <w:left w:val="none" w:sz="0" w:space="0" w:color="auto"/>
                            <w:bottom w:val="none" w:sz="0" w:space="0" w:color="auto"/>
                            <w:right w:val="none" w:sz="0" w:space="0" w:color="auto"/>
                          </w:divBdr>
                          <w:divsChild>
                            <w:div w:id="580019218">
                              <w:marLeft w:val="0"/>
                              <w:marRight w:val="0"/>
                              <w:marTop w:val="0"/>
                              <w:marBottom w:val="0"/>
                              <w:divBdr>
                                <w:top w:val="none" w:sz="0" w:space="0" w:color="auto"/>
                                <w:left w:val="none" w:sz="0" w:space="0" w:color="auto"/>
                                <w:bottom w:val="none" w:sz="0" w:space="0" w:color="auto"/>
                                <w:right w:val="none" w:sz="0" w:space="0" w:color="auto"/>
                              </w:divBdr>
                              <w:divsChild>
                                <w:div w:id="92676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7787934">
      <w:bodyDiv w:val="1"/>
      <w:marLeft w:val="0"/>
      <w:marRight w:val="0"/>
      <w:marTop w:val="0"/>
      <w:marBottom w:val="0"/>
      <w:divBdr>
        <w:top w:val="none" w:sz="0" w:space="0" w:color="auto"/>
        <w:left w:val="none" w:sz="0" w:space="0" w:color="auto"/>
        <w:bottom w:val="none" w:sz="0" w:space="0" w:color="auto"/>
        <w:right w:val="none" w:sz="0" w:space="0" w:color="auto"/>
      </w:divBdr>
    </w:div>
    <w:div w:id="1236629127">
      <w:bodyDiv w:val="1"/>
      <w:marLeft w:val="0"/>
      <w:marRight w:val="0"/>
      <w:marTop w:val="0"/>
      <w:marBottom w:val="0"/>
      <w:divBdr>
        <w:top w:val="none" w:sz="0" w:space="0" w:color="auto"/>
        <w:left w:val="none" w:sz="0" w:space="0" w:color="auto"/>
        <w:bottom w:val="none" w:sz="0" w:space="0" w:color="auto"/>
        <w:right w:val="none" w:sz="0" w:space="0" w:color="auto"/>
      </w:divBdr>
    </w:div>
    <w:div w:id="1254971512">
      <w:bodyDiv w:val="1"/>
      <w:marLeft w:val="0"/>
      <w:marRight w:val="0"/>
      <w:marTop w:val="0"/>
      <w:marBottom w:val="0"/>
      <w:divBdr>
        <w:top w:val="none" w:sz="0" w:space="0" w:color="auto"/>
        <w:left w:val="none" w:sz="0" w:space="0" w:color="auto"/>
        <w:bottom w:val="none" w:sz="0" w:space="0" w:color="auto"/>
        <w:right w:val="none" w:sz="0" w:space="0" w:color="auto"/>
      </w:divBdr>
      <w:divsChild>
        <w:div w:id="636187783">
          <w:marLeft w:val="0"/>
          <w:marRight w:val="0"/>
          <w:marTop w:val="0"/>
          <w:marBottom w:val="360"/>
          <w:divBdr>
            <w:top w:val="none" w:sz="0" w:space="0" w:color="auto"/>
            <w:left w:val="none" w:sz="0" w:space="0" w:color="auto"/>
            <w:bottom w:val="none" w:sz="0" w:space="0" w:color="auto"/>
            <w:right w:val="none" w:sz="0" w:space="0" w:color="auto"/>
          </w:divBdr>
          <w:divsChild>
            <w:div w:id="855969767">
              <w:marLeft w:val="0"/>
              <w:marRight w:val="0"/>
              <w:marTop w:val="0"/>
              <w:marBottom w:val="0"/>
              <w:divBdr>
                <w:top w:val="none" w:sz="0" w:space="0" w:color="auto"/>
                <w:left w:val="none" w:sz="0" w:space="0" w:color="auto"/>
                <w:bottom w:val="none" w:sz="0" w:space="0" w:color="auto"/>
                <w:right w:val="none" w:sz="0" w:space="0" w:color="auto"/>
              </w:divBdr>
              <w:divsChild>
                <w:div w:id="1648902286">
                  <w:marLeft w:val="368"/>
                  <w:marRight w:val="0"/>
                  <w:marTop w:val="0"/>
                  <w:marBottom w:val="0"/>
                  <w:divBdr>
                    <w:top w:val="none" w:sz="0" w:space="0" w:color="auto"/>
                    <w:left w:val="none" w:sz="0" w:space="0" w:color="auto"/>
                    <w:bottom w:val="none" w:sz="0" w:space="0" w:color="auto"/>
                    <w:right w:val="none" w:sz="0" w:space="0" w:color="auto"/>
                  </w:divBdr>
                  <w:divsChild>
                    <w:div w:id="1770076830">
                      <w:marLeft w:val="0"/>
                      <w:marRight w:val="0"/>
                      <w:marTop w:val="0"/>
                      <w:marBottom w:val="0"/>
                      <w:divBdr>
                        <w:top w:val="none" w:sz="0" w:space="0" w:color="auto"/>
                        <w:left w:val="none" w:sz="0" w:space="0" w:color="auto"/>
                        <w:bottom w:val="none" w:sz="0" w:space="0" w:color="auto"/>
                        <w:right w:val="none" w:sz="0" w:space="0" w:color="auto"/>
                      </w:divBdr>
                      <w:divsChild>
                        <w:div w:id="844248047">
                          <w:marLeft w:val="0"/>
                          <w:marRight w:val="0"/>
                          <w:marTop w:val="0"/>
                          <w:marBottom w:val="0"/>
                          <w:divBdr>
                            <w:top w:val="none" w:sz="0" w:space="0" w:color="auto"/>
                            <w:left w:val="none" w:sz="0" w:space="0" w:color="auto"/>
                            <w:bottom w:val="none" w:sz="0" w:space="0" w:color="auto"/>
                            <w:right w:val="none" w:sz="0" w:space="0" w:color="auto"/>
                          </w:divBdr>
                          <w:divsChild>
                            <w:div w:id="1638141651">
                              <w:marLeft w:val="0"/>
                              <w:marRight w:val="0"/>
                              <w:marTop w:val="0"/>
                              <w:marBottom w:val="0"/>
                              <w:divBdr>
                                <w:top w:val="none" w:sz="0" w:space="0" w:color="auto"/>
                                <w:left w:val="none" w:sz="0" w:space="0" w:color="auto"/>
                                <w:bottom w:val="none" w:sz="0" w:space="0" w:color="auto"/>
                                <w:right w:val="none" w:sz="0" w:space="0" w:color="auto"/>
                              </w:divBdr>
                              <w:divsChild>
                                <w:div w:id="15456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1294417">
          <w:marLeft w:val="0"/>
          <w:marRight w:val="0"/>
          <w:marTop w:val="0"/>
          <w:marBottom w:val="360"/>
          <w:divBdr>
            <w:top w:val="none" w:sz="0" w:space="0" w:color="auto"/>
            <w:left w:val="none" w:sz="0" w:space="0" w:color="auto"/>
            <w:bottom w:val="none" w:sz="0" w:space="0" w:color="auto"/>
            <w:right w:val="none" w:sz="0" w:space="0" w:color="auto"/>
          </w:divBdr>
          <w:divsChild>
            <w:div w:id="171452227">
              <w:marLeft w:val="0"/>
              <w:marRight w:val="0"/>
              <w:marTop w:val="0"/>
              <w:marBottom w:val="0"/>
              <w:divBdr>
                <w:top w:val="none" w:sz="0" w:space="0" w:color="auto"/>
                <w:left w:val="none" w:sz="0" w:space="0" w:color="auto"/>
                <w:bottom w:val="none" w:sz="0" w:space="0" w:color="auto"/>
                <w:right w:val="none" w:sz="0" w:space="0" w:color="auto"/>
              </w:divBdr>
              <w:divsChild>
                <w:div w:id="1646427932">
                  <w:marLeft w:val="0"/>
                  <w:marRight w:val="0"/>
                  <w:marTop w:val="0"/>
                  <w:marBottom w:val="0"/>
                  <w:divBdr>
                    <w:top w:val="none" w:sz="0" w:space="0" w:color="auto"/>
                    <w:left w:val="none" w:sz="0" w:space="0" w:color="auto"/>
                    <w:bottom w:val="none" w:sz="0" w:space="0" w:color="auto"/>
                    <w:right w:val="none" w:sz="0" w:space="0" w:color="auto"/>
                  </w:divBdr>
                  <w:divsChild>
                    <w:div w:id="1085421397">
                      <w:marLeft w:val="0"/>
                      <w:marRight w:val="0"/>
                      <w:marTop w:val="0"/>
                      <w:marBottom w:val="0"/>
                      <w:divBdr>
                        <w:top w:val="none" w:sz="0" w:space="0" w:color="auto"/>
                        <w:left w:val="none" w:sz="0" w:space="0" w:color="auto"/>
                        <w:bottom w:val="none" w:sz="0" w:space="0" w:color="auto"/>
                        <w:right w:val="none" w:sz="0" w:space="0" w:color="auto"/>
                      </w:divBdr>
                      <w:divsChild>
                        <w:div w:id="256015881">
                          <w:marLeft w:val="0"/>
                          <w:marRight w:val="0"/>
                          <w:marTop w:val="0"/>
                          <w:marBottom w:val="0"/>
                          <w:divBdr>
                            <w:top w:val="none" w:sz="0" w:space="0" w:color="auto"/>
                            <w:left w:val="none" w:sz="0" w:space="0" w:color="auto"/>
                            <w:bottom w:val="none" w:sz="0" w:space="0" w:color="auto"/>
                            <w:right w:val="none" w:sz="0" w:space="0" w:color="auto"/>
                          </w:divBdr>
                          <w:divsChild>
                            <w:div w:id="1917593950">
                              <w:marLeft w:val="0"/>
                              <w:marRight w:val="0"/>
                              <w:marTop w:val="0"/>
                              <w:marBottom w:val="0"/>
                              <w:divBdr>
                                <w:top w:val="none" w:sz="0" w:space="0" w:color="auto"/>
                                <w:left w:val="none" w:sz="0" w:space="0" w:color="auto"/>
                                <w:bottom w:val="none" w:sz="0" w:space="0" w:color="auto"/>
                                <w:right w:val="none" w:sz="0" w:space="0" w:color="auto"/>
                              </w:divBdr>
                              <w:divsChild>
                                <w:div w:id="152354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0518275">
      <w:bodyDiv w:val="1"/>
      <w:marLeft w:val="0"/>
      <w:marRight w:val="0"/>
      <w:marTop w:val="0"/>
      <w:marBottom w:val="0"/>
      <w:divBdr>
        <w:top w:val="none" w:sz="0" w:space="0" w:color="auto"/>
        <w:left w:val="none" w:sz="0" w:space="0" w:color="auto"/>
        <w:bottom w:val="none" w:sz="0" w:space="0" w:color="auto"/>
        <w:right w:val="none" w:sz="0" w:space="0" w:color="auto"/>
      </w:divBdr>
    </w:div>
    <w:div w:id="1346329015">
      <w:bodyDiv w:val="1"/>
      <w:marLeft w:val="0"/>
      <w:marRight w:val="0"/>
      <w:marTop w:val="0"/>
      <w:marBottom w:val="0"/>
      <w:divBdr>
        <w:top w:val="none" w:sz="0" w:space="0" w:color="auto"/>
        <w:left w:val="none" w:sz="0" w:space="0" w:color="auto"/>
        <w:bottom w:val="none" w:sz="0" w:space="0" w:color="auto"/>
        <w:right w:val="none" w:sz="0" w:space="0" w:color="auto"/>
      </w:divBdr>
    </w:div>
    <w:div w:id="1406804051">
      <w:bodyDiv w:val="1"/>
      <w:marLeft w:val="0"/>
      <w:marRight w:val="0"/>
      <w:marTop w:val="0"/>
      <w:marBottom w:val="0"/>
      <w:divBdr>
        <w:top w:val="none" w:sz="0" w:space="0" w:color="auto"/>
        <w:left w:val="none" w:sz="0" w:space="0" w:color="auto"/>
        <w:bottom w:val="none" w:sz="0" w:space="0" w:color="auto"/>
        <w:right w:val="none" w:sz="0" w:space="0" w:color="auto"/>
      </w:divBdr>
      <w:divsChild>
        <w:div w:id="2136217233">
          <w:marLeft w:val="0"/>
          <w:marRight w:val="0"/>
          <w:marTop w:val="0"/>
          <w:marBottom w:val="360"/>
          <w:divBdr>
            <w:top w:val="none" w:sz="0" w:space="0" w:color="auto"/>
            <w:left w:val="none" w:sz="0" w:space="0" w:color="auto"/>
            <w:bottom w:val="none" w:sz="0" w:space="0" w:color="auto"/>
            <w:right w:val="none" w:sz="0" w:space="0" w:color="auto"/>
          </w:divBdr>
          <w:divsChild>
            <w:div w:id="1360662959">
              <w:marLeft w:val="0"/>
              <w:marRight w:val="0"/>
              <w:marTop w:val="0"/>
              <w:marBottom w:val="0"/>
              <w:divBdr>
                <w:top w:val="none" w:sz="0" w:space="0" w:color="auto"/>
                <w:left w:val="none" w:sz="0" w:space="0" w:color="auto"/>
                <w:bottom w:val="none" w:sz="0" w:space="0" w:color="auto"/>
                <w:right w:val="none" w:sz="0" w:space="0" w:color="auto"/>
              </w:divBdr>
              <w:divsChild>
                <w:div w:id="926035550">
                  <w:marLeft w:val="368"/>
                  <w:marRight w:val="0"/>
                  <w:marTop w:val="0"/>
                  <w:marBottom w:val="0"/>
                  <w:divBdr>
                    <w:top w:val="none" w:sz="0" w:space="0" w:color="auto"/>
                    <w:left w:val="none" w:sz="0" w:space="0" w:color="auto"/>
                    <w:bottom w:val="none" w:sz="0" w:space="0" w:color="auto"/>
                    <w:right w:val="none" w:sz="0" w:space="0" w:color="auto"/>
                  </w:divBdr>
                  <w:divsChild>
                    <w:div w:id="2143880517">
                      <w:marLeft w:val="0"/>
                      <w:marRight w:val="0"/>
                      <w:marTop w:val="0"/>
                      <w:marBottom w:val="0"/>
                      <w:divBdr>
                        <w:top w:val="none" w:sz="0" w:space="0" w:color="auto"/>
                        <w:left w:val="none" w:sz="0" w:space="0" w:color="auto"/>
                        <w:bottom w:val="none" w:sz="0" w:space="0" w:color="auto"/>
                        <w:right w:val="none" w:sz="0" w:space="0" w:color="auto"/>
                      </w:divBdr>
                      <w:divsChild>
                        <w:div w:id="36799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662636">
          <w:marLeft w:val="0"/>
          <w:marRight w:val="0"/>
          <w:marTop w:val="0"/>
          <w:marBottom w:val="360"/>
          <w:divBdr>
            <w:top w:val="none" w:sz="0" w:space="0" w:color="auto"/>
            <w:left w:val="none" w:sz="0" w:space="0" w:color="auto"/>
            <w:bottom w:val="none" w:sz="0" w:space="0" w:color="auto"/>
            <w:right w:val="none" w:sz="0" w:space="0" w:color="auto"/>
          </w:divBdr>
          <w:divsChild>
            <w:div w:id="52506876">
              <w:marLeft w:val="0"/>
              <w:marRight w:val="0"/>
              <w:marTop w:val="0"/>
              <w:marBottom w:val="0"/>
              <w:divBdr>
                <w:top w:val="none" w:sz="0" w:space="0" w:color="auto"/>
                <w:left w:val="none" w:sz="0" w:space="0" w:color="auto"/>
                <w:bottom w:val="none" w:sz="0" w:space="0" w:color="auto"/>
                <w:right w:val="none" w:sz="0" w:space="0" w:color="auto"/>
              </w:divBdr>
              <w:divsChild>
                <w:div w:id="597248922">
                  <w:marLeft w:val="0"/>
                  <w:marRight w:val="0"/>
                  <w:marTop w:val="0"/>
                  <w:marBottom w:val="0"/>
                  <w:divBdr>
                    <w:top w:val="none" w:sz="0" w:space="0" w:color="auto"/>
                    <w:left w:val="none" w:sz="0" w:space="0" w:color="auto"/>
                    <w:bottom w:val="none" w:sz="0" w:space="0" w:color="auto"/>
                    <w:right w:val="none" w:sz="0" w:space="0" w:color="auto"/>
                  </w:divBdr>
                  <w:divsChild>
                    <w:div w:id="523254118">
                      <w:marLeft w:val="0"/>
                      <w:marRight w:val="0"/>
                      <w:marTop w:val="0"/>
                      <w:marBottom w:val="0"/>
                      <w:divBdr>
                        <w:top w:val="none" w:sz="0" w:space="0" w:color="auto"/>
                        <w:left w:val="none" w:sz="0" w:space="0" w:color="auto"/>
                        <w:bottom w:val="none" w:sz="0" w:space="0" w:color="auto"/>
                        <w:right w:val="none" w:sz="0" w:space="0" w:color="auto"/>
                      </w:divBdr>
                      <w:divsChild>
                        <w:div w:id="1768231544">
                          <w:marLeft w:val="0"/>
                          <w:marRight w:val="0"/>
                          <w:marTop w:val="0"/>
                          <w:marBottom w:val="0"/>
                          <w:divBdr>
                            <w:top w:val="none" w:sz="0" w:space="0" w:color="auto"/>
                            <w:left w:val="none" w:sz="0" w:space="0" w:color="auto"/>
                            <w:bottom w:val="none" w:sz="0" w:space="0" w:color="auto"/>
                            <w:right w:val="none" w:sz="0" w:space="0" w:color="auto"/>
                          </w:divBdr>
                          <w:divsChild>
                            <w:div w:id="1897541741">
                              <w:marLeft w:val="0"/>
                              <w:marRight w:val="0"/>
                              <w:marTop w:val="0"/>
                              <w:marBottom w:val="0"/>
                              <w:divBdr>
                                <w:top w:val="none" w:sz="0" w:space="0" w:color="auto"/>
                                <w:left w:val="none" w:sz="0" w:space="0" w:color="auto"/>
                                <w:bottom w:val="none" w:sz="0" w:space="0" w:color="auto"/>
                                <w:right w:val="none" w:sz="0" w:space="0" w:color="auto"/>
                              </w:divBdr>
                              <w:divsChild>
                                <w:div w:id="9405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9379661">
      <w:bodyDiv w:val="1"/>
      <w:marLeft w:val="0"/>
      <w:marRight w:val="0"/>
      <w:marTop w:val="0"/>
      <w:marBottom w:val="0"/>
      <w:divBdr>
        <w:top w:val="none" w:sz="0" w:space="0" w:color="auto"/>
        <w:left w:val="none" w:sz="0" w:space="0" w:color="auto"/>
        <w:bottom w:val="none" w:sz="0" w:space="0" w:color="auto"/>
        <w:right w:val="none" w:sz="0" w:space="0" w:color="auto"/>
      </w:divBdr>
      <w:divsChild>
        <w:div w:id="44958002">
          <w:marLeft w:val="0"/>
          <w:marRight w:val="0"/>
          <w:marTop w:val="0"/>
          <w:marBottom w:val="360"/>
          <w:divBdr>
            <w:top w:val="none" w:sz="0" w:space="0" w:color="auto"/>
            <w:left w:val="none" w:sz="0" w:space="0" w:color="auto"/>
            <w:bottom w:val="none" w:sz="0" w:space="0" w:color="auto"/>
            <w:right w:val="none" w:sz="0" w:space="0" w:color="auto"/>
          </w:divBdr>
          <w:divsChild>
            <w:div w:id="960500424">
              <w:marLeft w:val="0"/>
              <w:marRight w:val="0"/>
              <w:marTop w:val="0"/>
              <w:marBottom w:val="0"/>
              <w:divBdr>
                <w:top w:val="none" w:sz="0" w:space="0" w:color="auto"/>
                <w:left w:val="none" w:sz="0" w:space="0" w:color="auto"/>
                <w:bottom w:val="none" w:sz="0" w:space="0" w:color="auto"/>
                <w:right w:val="none" w:sz="0" w:space="0" w:color="auto"/>
              </w:divBdr>
              <w:divsChild>
                <w:div w:id="673998867">
                  <w:marLeft w:val="368"/>
                  <w:marRight w:val="0"/>
                  <w:marTop w:val="0"/>
                  <w:marBottom w:val="0"/>
                  <w:divBdr>
                    <w:top w:val="none" w:sz="0" w:space="0" w:color="auto"/>
                    <w:left w:val="none" w:sz="0" w:space="0" w:color="auto"/>
                    <w:bottom w:val="none" w:sz="0" w:space="0" w:color="auto"/>
                    <w:right w:val="none" w:sz="0" w:space="0" w:color="auto"/>
                  </w:divBdr>
                  <w:divsChild>
                    <w:div w:id="1807091029">
                      <w:marLeft w:val="0"/>
                      <w:marRight w:val="0"/>
                      <w:marTop w:val="0"/>
                      <w:marBottom w:val="0"/>
                      <w:divBdr>
                        <w:top w:val="none" w:sz="0" w:space="0" w:color="auto"/>
                        <w:left w:val="none" w:sz="0" w:space="0" w:color="auto"/>
                        <w:bottom w:val="none" w:sz="0" w:space="0" w:color="auto"/>
                        <w:right w:val="none" w:sz="0" w:space="0" w:color="auto"/>
                      </w:divBdr>
                      <w:divsChild>
                        <w:div w:id="88004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150661">
          <w:marLeft w:val="0"/>
          <w:marRight w:val="0"/>
          <w:marTop w:val="0"/>
          <w:marBottom w:val="360"/>
          <w:divBdr>
            <w:top w:val="none" w:sz="0" w:space="0" w:color="auto"/>
            <w:left w:val="none" w:sz="0" w:space="0" w:color="auto"/>
            <w:bottom w:val="none" w:sz="0" w:space="0" w:color="auto"/>
            <w:right w:val="none" w:sz="0" w:space="0" w:color="auto"/>
          </w:divBdr>
          <w:divsChild>
            <w:div w:id="2018849048">
              <w:marLeft w:val="0"/>
              <w:marRight w:val="0"/>
              <w:marTop w:val="0"/>
              <w:marBottom w:val="0"/>
              <w:divBdr>
                <w:top w:val="none" w:sz="0" w:space="0" w:color="auto"/>
                <w:left w:val="none" w:sz="0" w:space="0" w:color="auto"/>
                <w:bottom w:val="none" w:sz="0" w:space="0" w:color="auto"/>
                <w:right w:val="none" w:sz="0" w:space="0" w:color="auto"/>
              </w:divBdr>
              <w:divsChild>
                <w:div w:id="1120955076">
                  <w:marLeft w:val="0"/>
                  <w:marRight w:val="0"/>
                  <w:marTop w:val="0"/>
                  <w:marBottom w:val="0"/>
                  <w:divBdr>
                    <w:top w:val="none" w:sz="0" w:space="0" w:color="auto"/>
                    <w:left w:val="none" w:sz="0" w:space="0" w:color="auto"/>
                    <w:bottom w:val="none" w:sz="0" w:space="0" w:color="auto"/>
                    <w:right w:val="none" w:sz="0" w:space="0" w:color="auto"/>
                  </w:divBdr>
                  <w:divsChild>
                    <w:div w:id="2118131429">
                      <w:marLeft w:val="0"/>
                      <w:marRight w:val="0"/>
                      <w:marTop w:val="0"/>
                      <w:marBottom w:val="0"/>
                      <w:divBdr>
                        <w:top w:val="none" w:sz="0" w:space="0" w:color="auto"/>
                        <w:left w:val="none" w:sz="0" w:space="0" w:color="auto"/>
                        <w:bottom w:val="none" w:sz="0" w:space="0" w:color="auto"/>
                        <w:right w:val="none" w:sz="0" w:space="0" w:color="auto"/>
                      </w:divBdr>
                      <w:divsChild>
                        <w:div w:id="1483421800">
                          <w:marLeft w:val="0"/>
                          <w:marRight w:val="0"/>
                          <w:marTop w:val="0"/>
                          <w:marBottom w:val="0"/>
                          <w:divBdr>
                            <w:top w:val="none" w:sz="0" w:space="0" w:color="auto"/>
                            <w:left w:val="none" w:sz="0" w:space="0" w:color="auto"/>
                            <w:bottom w:val="none" w:sz="0" w:space="0" w:color="auto"/>
                            <w:right w:val="none" w:sz="0" w:space="0" w:color="auto"/>
                          </w:divBdr>
                          <w:divsChild>
                            <w:div w:id="1589995753">
                              <w:marLeft w:val="0"/>
                              <w:marRight w:val="0"/>
                              <w:marTop w:val="0"/>
                              <w:marBottom w:val="0"/>
                              <w:divBdr>
                                <w:top w:val="none" w:sz="0" w:space="0" w:color="auto"/>
                                <w:left w:val="none" w:sz="0" w:space="0" w:color="auto"/>
                                <w:bottom w:val="none" w:sz="0" w:space="0" w:color="auto"/>
                                <w:right w:val="none" w:sz="0" w:space="0" w:color="auto"/>
                              </w:divBdr>
                              <w:divsChild>
                                <w:div w:id="175971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075201">
      <w:bodyDiv w:val="1"/>
      <w:marLeft w:val="0"/>
      <w:marRight w:val="0"/>
      <w:marTop w:val="0"/>
      <w:marBottom w:val="0"/>
      <w:divBdr>
        <w:top w:val="none" w:sz="0" w:space="0" w:color="auto"/>
        <w:left w:val="none" w:sz="0" w:space="0" w:color="auto"/>
        <w:bottom w:val="none" w:sz="0" w:space="0" w:color="auto"/>
        <w:right w:val="none" w:sz="0" w:space="0" w:color="auto"/>
      </w:divBdr>
    </w:div>
    <w:div w:id="1414473201">
      <w:bodyDiv w:val="1"/>
      <w:marLeft w:val="0"/>
      <w:marRight w:val="0"/>
      <w:marTop w:val="0"/>
      <w:marBottom w:val="0"/>
      <w:divBdr>
        <w:top w:val="none" w:sz="0" w:space="0" w:color="auto"/>
        <w:left w:val="none" w:sz="0" w:space="0" w:color="auto"/>
        <w:bottom w:val="none" w:sz="0" w:space="0" w:color="auto"/>
        <w:right w:val="none" w:sz="0" w:space="0" w:color="auto"/>
      </w:divBdr>
      <w:divsChild>
        <w:div w:id="951478862">
          <w:marLeft w:val="0"/>
          <w:marRight w:val="0"/>
          <w:marTop w:val="0"/>
          <w:marBottom w:val="0"/>
          <w:divBdr>
            <w:top w:val="none" w:sz="0" w:space="0" w:color="auto"/>
            <w:left w:val="none" w:sz="0" w:space="0" w:color="auto"/>
            <w:bottom w:val="none" w:sz="0" w:space="0" w:color="auto"/>
            <w:right w:val="none" w:sz="0" w:space="0" w:color="auto"/>
          </w:divBdr>
          <w:divsChild>
            <w:div w:id="54360241">
              <w:marLeft w:val="0"/>
              <w:marRight w:val="0"/>
              <w:marTop w:val="0"/>
              <w:marBottom w:val="0"/>
              <w:divBdr>
                <w:top w:val="none" w:sz="0" w:space="0" w:color="auto"/>
                <w:left w:val="none" w:sz="0" w:space="0" w:color="auto"/>
                <w:bottom w:val="none" w:sz="0" w:space="0" w:color="auto"/>
                <w:right w:val="none" w:sz="0" w:space="0" w:color="auto"/>
              </w:divBdr>
              <w:divsChild>
                <w:div w:id="2036691419">
                  <w:marLeft w:val="0"/>
                  <w:marRight w:val="0"/>
                  <w:marTop w:val="0"/>
                  <w:marBottom w:val="0"/>
                  <w:divBdr>
                    <w:top w:val="none" w:sz="0" w:space="0" w:color="auto"/>
                    <w:left w:val="none" w:sz="0" w:space="0" w:color="auto"/>
                    <w:bottom w:val="none" w:sz="0" w:space="0" w:color="auto"/>
                    <w:right w:val="none" w:sz="0" w:space="0" w:color="auto"/>
                  </w:divBdr>
                  <w:divsChild>
                    <w:div w:id="166377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179442">
      <w:bodyDiv w:val="1"/>
      <w:marLeft w:val="0"/>
      <w:marRight w:val="0"/>
      <w:marTop w:val="0"/>
      <w:marBottom w:val="0"/>
      <w:divBdr>
        <w:top w:val="none" w:sz="0" w:space="0" w:color="auto"/>
        <w:left w:val="none" w:sz="0" w:space="0" w:color="auto"/>
        <w:bottom w:val="none" w:sz="0" w:space="0" w:color="auto"/>
        <w:right w:val="none" w:sz="0" w:space="0" w:color="auto"/>
      </w:divBdr>
    </w:div>
    <w:div w:id="1469930472">
      <w:bodyDiv w:val="1"/>
      <w:marLeft w:val="0"/>
      <w:marRight w:val="0"/>
      <w:marTop w:val="0"/>
      <w:marBottom w:val="0"/>
      <w:divBdr>
        <w:top w:val="none" w:sz="0" w:space="0" w:color="auto"/>
        <w:left w:val="none" w:sz="0" w:space="0" w:color="auto"/>
        <w:bottom w:val="none" w:sz="0" w:space="0" w:color="auto"/>
        <w:right w:val="none" w:sz="0" w:space="0" w:color="auto"/>
      </w:divBdr>
    </w:div>
    <w:div w:id="1511531689">
      <w:bodyDiv w:val="1"/>
      <w:marLeft w:val="0"/>
      <w:marRight w:val="0"/>
      <w:marTop w:val="0"/>
      <w:marBottom w:val="0"/>
      <w:divBdr>
        <w:top w:val="none" w:sz="0" w:space="0" w:color="auto"/>
        <w:left w:val="none" w:sz="0" w:space="0" w:color="auto"/>
        <w:bottom w:val="none" w:sz="0" w:space="0" w:color="auto"/>
        <w:right w:val="none" w:sz="0" w:space="0" w:color="auto"/>
      </w:divBdr>
    </w:div>
    <w:div w:id="1526602822">
      <w:bodyDiv w:val="1"/>
      <w:marLeft w:val="0"/>
      <w:marRight w:val="0"/>
      <w:marTop w:val="0"/>
      <w:marBottom w:val="0"/>
      <w:divBdr>
        <w:top w:val="none" w:sz="0" w:space="0" w:color="auto"/>
        <w:left w:val="none" w:sz="0" w:space="0" w:color="auto"/>
        <w:bottom w:val="none" w:sz="0" w:space="0" w:color="auto"/>
        <w:right w:val="none" w:sz="0" w:space="0" w:color="auto"/>
      </w:divBdr>
    </w:div>
    <w:div w:id="1572739777">
      <w:bodyDiv w:val="1"/>
      <w:marLeft w:val="0"/>
      <w:marRight w:val="0"/>
      <w:marTop w:val="0"/>
      <w:marBottom w:val="0"/>
      <w:divBdr>
        <w:top w:val="none" w:sz="0" w:space="0" w:color="auto"/>
        <w:left w:val="none" w:sz="0" w:space="0" w:color="auto"/>
        <w:bottom w:val="none" w:sz="0" w:space="0" w:color="auto"/>
        <w:right w:val="none" w:sz="0" w:space="0" w:color="auto"/>
      </w:divBdr>
    </w:div>
    <w:div w:id="1606378848">
      <w:bodyDiv w:val="1"/>
      <w:marLeft w:val="0"/>
      <w:marRight w:val="0"/>
      <w:marTop w:val="0"/>
      <w:marBottom w:val="0"/>
      <w:divBdr>
        <w:top w:val="none" w:sz="0" w:space="0" w:color="auto"/>
        <w:left w:val="none" w:sz="0" w:space="0" w:color="auto"/>
        <w:bottom w:val="none" w:sz="0" w:space="0" w:color="auto"/>
        <w:right w:val="none" w:sz="0" w:space="0" w:color="auto"/>
      </w:divBdr>
    </w:div>
    <w:div w:id="1649624778">
      <w:bodyDiv w:val="1"/>
      <w:marLeft w:val="0"/>
      <w:marRight w:val="0"/>
      <w:marTop w:val="0"/>
      <w:marBottom w:val="0"/>
      <w:divBdr>
        <w:top w:val="none" w:sz="0" w:space="0" w:color="auto"/>
        <w:left w:val="none" w:sz="0" w:space="0" w:color="auto"/>
        <w:bottom w:val="none" w:sz="0" w:space="0" w:color="auto"/>
        <w:right w:val="none" w:sz="0" w:space="0" w:color="auto"/>
      </w:divBdr>
    </w:div>
    <w:div w:id="1682050222">
      <w:bodyDiv w:val="1"/>
      <w:marLeft w:val="0"/>
      <w:marRight w:val="0"/>
      <w:marTop w:val="0"/>
      <w:marBottom w:val="0"/>
      <w:divBdr>
        <w:top w:val="none" w:sz="0" w:space="0" w:color="auto"/>
        <w:left w:val="none" w:sz="0" w:space="0" w:color="auto"/>
        <w:bottom w:val="none" w:sz="0" w:space="0" w:color="auto"/>
        <w:right w:val="none" w:sz="0" w:space="0" w:color="auto"/>
      </w:divBdr>
    </w:div>
    <w:div w:id="1875726378">
      <w:bodyDiv w:val="1"/>
      <w:marLeft w:val="0"/>
      <w:marRight w:val="0"/>
      <w:marTop w:val="0"/>
      <w:marBottom w:val="0"/>
      <w:divBdr>
        <w:top w:val="none" w:sz="0" w:space="0" w:color="auto"/>
        <w:left w:val="none" w:sz="0" w:space="0" w:color="auto"/>
        <w:bottom w:val="none" w:sz="0" w:space="0" w:color="auto"/>
        <w:right w:val="none" w:sz="0" w:space="0" w:color="auto"/>
      </w:divBdr>
    </w:div>
    <w:div w:id="1903832185">
      <w:bodyDiv w:val="1"/>
      <w:marLeft w:val="0"/>
      <w:marRight w:val="0"/>
      <w:marTop w:val="0"/>
      <w:marBottom w:val="0"/>
      <w:divBdr>
        <w:top w:val="none" w:sz="0" w:space="0" w:color="auto"/>
        <w:left w:val="none" w:sz="0" w:space="0" w:color="auto"/>
        <w:bottom w:val="none" w:sz="0" w:space="0" w:color="auto"/>
        <w:right w:val="none" w:sz="0" w:space="0" w:color="auto"/>
      </w:divBdr>
    </w:div>
    <w:div w:id="1932541212">
      <w:bodyDiv w:val="1"/>
      <w:marLeft w:val="0"/>
      <w:marRight w:val="0"/>
      <w:marTop w:val="0"/>
      <w:marBottom w:val="0"/>
      <w:divBdr>
        <w:top w:val="none" w:sz="0" w:space="0" w:color="auto"/>
        <w:left w:val="none" w:sz="0" w:space="0" w:color="auto"/>
        <w:bottom w:val="none" w:sz="0" w:space="0" w:color="auto"/>
        <w:right w:val="none" w:sz="0" w:space="0" w:color="auto"/>
      </w:divBdr>
    </w:div>
    <w:div w:id="1934050957">
      <w:bodyDiv w:val="1"/>
      <w:marLeft w:val="0"/>
      <w:marRight w:val="0"/>
      <w:marTop w:val="0"/>
      <w:marBottom w:val="0"/>
      <w:divBdr>
        <w:top w:val="none" w:sz="0" w:space="0" w:color="auto"/>
        <w:left w:val="none" w:sz="0" w:space="0" w:color="auto"/>
        <w:bottom w:val="none" w:sz="0" w:space="0" w:color="auto"/>
        <w:right w:val="none" w:sz="0" w:space="0" w:color="auto"/>
      </w:divBdr>
    </w:div>
    <w:div w:id="2009358552">
      <w:bodyDiv w:val="1"/>
      <w:marLeft w:val="0"/>
      <w:marRight w:val="0"/>
      <w:marTop w:val="0"/>
      <w:marBottom w:val="0"/>
      <w:divBdr>
        <w:top w:val="none" w:sz="0" w:space="0" w:color="auto"/>
        <w:left w:val="none" w:sz="0" w:space="0" w:color="auto"/>
        <w:bottom w:val="none" w:sz="0" w:space="0" w:color="auto"/>
        <w:right w:val="none" w:sz="0" w:space="0" w:color="auto"/>
      </w:divBdr>
    </w:div>
    <w:div w:id="2028406057">
      <w:bodyDiv w:val="1"/>
      <w:marLeft w:val="0"/>
      <w:marRight w:val="0"/>
      <w:marTop w:val="0"/>
      <w:marBottom w:val="0"/>
      <w:divBdr>
        <w:top w:val="none" w:sz="0" w:space="0" w:color="auto"/>
        <w:left w:val="none" w:sz="0" w:space="0" w:color="auto"/>
        <w:bottom w:val="none" w:sz="0" w:space="0" w:color="auto"/>
        <w:right w:val="none" w:sz="0" w:space="0" w:color="auto"/>
      </w:divBdr>
      <w:divsChild>
        <w:div w:id="966929623">
          <w:marLeft w:val="0"/>
          <w:marRight w:val="0"/>
          <w:marTop w:val="0"/>
          <w:marBottom w:val="0"/>
          <w:divBdr>
            <w:top w:val="none" w:sz="0" w:space="0" w:color="auto"/>
            <w:left w:val="none" w:sz="0" w:space="0" w:color="auto"/>
            <w:bottom w:val="none" w:sz="0" w:space="0" w:color="auto"/>
            <w:right w:val="none" w:sz="0" w:space="0" w:color="auto"/>
          </w:divBdr>
          <w:divsChild>
            <w:div w:id="655115167">
              <w:marLeft w:val="0"/>
              <w:marRight w:val="0"/>
              <w:marTop w:val="0"/>
              <w:marBottom w:val="0"/>
              <w:divBdr>
                <w:top w:val="none" w:sz="0" w:space="0" w:color="auto"/>
                <w:left w:val="none" w:sz="0" w:space="0" w:color="auto"/>
                <w:bottom w:val="none" w:sz="0" w:space="0" w:color="auto"/>
                <w:right w:val="none" w:sz="0" w:space="0" w:color="auto"/>
              </w:divBdr>
              <w:divsChild>
                <w:div w:id="538977984">
                  <w:marLeft w:val="0"/>
                  <w:marRight w:val="0"/>
                  <w:marTop w:val="0"/>
                  <w:marBottom w:val="0"/>
                  <w:divBdr>
                    <w:top w:val="none" w:sz="0" w:space="0" w:color="auto"/>
                    <w:left w:val="none" w:sz="0" w:space="0" w:color="auto"/>
                    <w:bottom w:val="none" w:sz="0" w:space="0" w:color="auto"/>
                    <w:right w:val="none" w:sz="0" w:space="0" w:color="auto"/>
                  </w:divBdr>
                  <w:divsChild>
                    <w:div w:id="1357775850">
                      <w:marLeft w:val="0"/>
                      <w:marRight w:val="0"/>
                      <w:marTop w:val="0"/>
                      <w:marBottom w:val="0"/>
                      <w:divBdr>
                        <w:top w:val="none" w:sz="0" w:space="0" w:color="auto"/>
                        <w:left w:val="none" w:sz="0" w:space="0" w:color="auto"/>
                        <w:bottom w:val="none" w:sz="0" w:space="0" w:color="auto"/>
                        <w:right w:val="none" w:sz="0" w:space="0" w:color="auto"/>
                      </w:divBdr>
                      <w:divsChild>
                        <w:div w:id="1695308965">
                          <w:marLeft w:val="0"/>
                          <w:marRight w:val="0"/>
                          <w:marTop w:val="0"/>
                          <w:marBottom w:val="0"/>
                          <w:divBdr>
                            <w:top w:val="none" w:sz="0" w:space="0" w:color="auto"/>
                            <w:left w:val="none" w:sz="0" w:space="0" w:color="auto"/>
                            <w:bottom w:val="none" w:sz="0" w:space="0" w:color="auto"/>
                            <w:right w:val="none" w:sz="0" w:space="0" w:color="auto"/>
                          </w:divBdr>
                          <w:divsChild>
                            <w:div w:id="799109891">
                              <w:marLeft w:val="0"/>
                              <w:marRight w:val="0"/>
                              <w:marTop w:val="0"/>
                              <w:marBottom w:val="0"/>
                              <w:divBdr>
                                <w:top w:val="none" w:sz="0" w:space="0" w:color="auto"/>
                                <w:left w:val="none" w:sz="0" w:space="0" w:color="auto"/>
                                <w:bottom w:val="none" w:sz="0" w:space="0" w:color="auto"/>
                                <w:right w:val="none" w:sz="0" w:space="0" w:color="auto"/>
                              </w:divBdr>
                              <w:divsChild>
                                <w:div w:id="1430420640">
                                  <w:marLeft w:val="0"/>
                                  <w:marRight w:val="0"/>
                                  <w:marTop w:val="0"/>
                                  <w:marBottom w:val="0"/>
                                  <w:divBdr>
                                    <w:top w:val="none" w:sz="0" w:space="0" w:color="auto"/>
                                    <w:left w:val="none" w:sz="0" w:space="0" w:color="auto"/>
                                    <w:bottom w:val="none" w:sz="0" w:space="0" w:color="auto"/>
                                    <w:right w:val="none" w:sz="0" w:space="0" w:color="auto"/>
                                  </w:divBdr>
                                  <w:divsChild>
                                    <w:div w:id="1643147447">
                                      <w:marLeft w:val="0"/>
                                      <w:marRight w:val="0"/>
                                      <w:marTop w:val="0"/>
                                      <w:marBottom w:val="0"/>
                                      <w:divBdr>
                                        <w:top w:val="none" w:sz="0" w:space="0" w:color="auto"/>
                                        <w:left w:val="none" w:sz="0" w:space="0" w:color="auto"/>
                                        <w:bottom w:val="none" w:sz="0" w:space="0" w:color="auto"/>
                                        <w:right w:val="none" w:sz="0" w:space="0" w:color="auto"/>
                                      </w:divBdr>
                                      <w:divsChild>
                                        <w:div w:id="911352447">
                                          <w:marLeft w:val="240"/>
                                          <w:marRight w:val="0"/>
                                          <w:marTop w:val="0"/>
                                          <w:marBottom w:val="0"/>
                                          <w:divBdr>
                                            <w:top w:val="none" w:sz="0" w:space="0" w:color="auto"/>
                                            <w:left w:val="none" w:sz="0" w:space="0" w:color="auto"/>
                                            <w:bottom w:val="none" w:sz="0" w:space="0" w:color="auto"/>
                                            <w:right w:val="none" w:sz="0" w:space="0" w:color="auto"/>
                                          </w:divBdr>
                                          <w:divsChild>
                                            <w:div w:id="288128737">
                                              <w:marLeft w:val="-240"/>
                                              <w:marRight w:val="0"/>
                                              <w:marTop w:val="0"/>
                                              <w:marBottom w:val="0"/>
                                              <w:divBdr>
                                                <w:top w:val="none" w:sz="0" w:space="0" w:color="auto"/>
                                                <w:left w:val="none" w:sz="0" w:space="0" w:color="auto"/>
                                                <w:bottom w:val="none" w:sz="0" w:space="0" w:color="auto"/>
                                                <w:right w:val="none" w:sz="0" w:space="0" w:color="auto"/>
                                              </w:divBdr>
                                              <w:divsChild>
                                                <w:div w:id="884680247">
                                                  <w:marLeft w:val="0"/>
                                                  <w:marRight w:val="0"/>
                                                  <w:marTop w:val="0"/>
                                                  <w:marBottom w:val="0"/>
                                                  <w:divBdr>
                                                    <w:top w:val="none" w:sz="0" w:space="0" w:color="auto"/>
                                                    <w:left w:val="none" w:sz="0" w:space="0" w:color="auto"/>
                                                    <w:bottom w:val="none" w:sz="0" w:space="0" w:color="auto"/>
                                                    <w:right w:val="none" w:sz="0" w:space="0" w:color="auto"/>
                                                  </w:divBdr>
                                                  <w:divsChild>
                                                    <w:div w:id="159198416">
                                                      <w:marLeft w:val="0"/>
                                                      <w:marRight w:val="0"/>
                                                      <w:marTop w:val="0"/>
                                                      <w:marBottom w:val="0"/>
                                                      <w:divBdr>
                                                        <w:top w:val="none" w:sz="0" w:space="0" w:color="auto"/>
                                                        <w:left w:val="none" w:sz="0" w:space="0" w:color="auto"/>
                                                        <w:bottom w:val="none" w:sz="0" w:space="0" w:color="auto"/>
                                                        <w:right w:val="none" w:sz="0" w:space="0" w:color="auto"/>
                                                      </w:divBdr>
                                                      <w:divsChild>
                                                        <w:div w:id="112187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25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1521">
      <w:bodyDiv w:val="1"/>
      <w:marLeft w:val="0"/>
      <w:marRight w:val="0"/>
      <w:marTop w:val="0"/>
      <w:marBottom w:val="0"/>
      <w:divBdr>
        <w:top w:val="none" w:sz="0" w:space="0" w:color="auto"/>
        <w:left w:val="none" w:sz="0" w:space="0" w:color="auto"/>
        <w:bottom w:val="none" w:sz="0" w:space="0" w:color="auto"/>
        <w:right w:val="none" w:sz="0" w:space="0" w:color="auto"/>
      </w:divBdr>
    </w:div>
    <w:div w:id="2069104671">
      <w:bodyDiv w:val="1"/>
      <w:marLeft w:val="0"/>
      <w:marRight w:val="0"/>
      <w:marTop w:val="0"/>
      <w:marBottom w:val="0"/>
      <w:divBdr>
        <w:top w:val="none" w:sz="0" w:space="0" w:color="auto"/>
        <w:left w:val="none" w:sz="0" w:space="0" w:color="auto"/>
        <w:bottom w:val="none" w:sz="0" w:space="0" w:color="auto"/>
        <w:right w:val="none" w:sz="0" w:space="0" w:color="auto"/>
      </w:divBdr>
    </w:div>
    <w:div w:id="2071490976">
      <w:bodyDiv w:val="1"/>
      <w:marLeft w:val="0"/>
      <w:marRight w:val="0"/>
      <w:marTop w:val="0"/>
      <w:marBottom w:val="0"/>
      <w:divBdr>
        <w:top w:val="none" w:sz="0" w:space="0" w:color="auto"/>
        <w:left w:val="none" w:sz="0" w:space="0" w:color="auto"/>
        <w:bottom w:val="none" w:sz="0" w:space="0" w:color="auto"/>
        <w:right w:val="none" w:sz="0" w:space="0" w:color="auto"/>
      </w:divBdr>
      <w:divsChild>
        <w:div w:id="1271476585">
          <w:marLeft w:val="0"/>
          <w:marRight w:val="0"/>
          <w:marTop w:val="0"/>
          <w:marBottom w:val="0"/>
          <w:divBdr>
            <w:top w:val="none" w:sz="0" w:space="0" w:color="auto"/>
            <w:left w:val="none" w:sz="0" w:space="0" w:color="auto"/>
            <w:bottom w:val="none" w:sz="0" w:space="0" w:color="auto"/>
            <w:right w:val="none" w:sz="0" w:space="0" w:color="auto"/>
          </w:divBdr>
        </w:div>
        <w:div w:id="603806783">
          <w:marLeft w:val="0"/>
          <w:marRight w:val="0"/>
          <w:marTop w:val="0"/>
          <w:marBottom w:val="0"/>
          <w:divBdr>
            <w:top w:val="none" w:sz="0" w:space="0" w:color="auto"/>
            <w:left w:val="none" w:sz="0" w:space="0" w:color="auto"/>
            <w:bottom w:val="none" w:sz="0" w:space="0" w:color="auto"/>
            <w:right w:val="none" w:sz="0" w:space="0" w:color="auto"/>
          </w:divBdr>
        </w:div>
        <w:div w:id="194926049">
          <w:marLeft w:val="0"/>
          <w:marRight w:val="0"/>
          <w:marTop w:val="0"/>
          <w:marBottom w:val="0"/>
          <w:divBdr>
            <w:top w:val="none" w:sz="0" w:space="0" w:color="auto"/>
            <w:left w:val="none" w:sz="0" w:space="0" w:color="auto"/>
            <w:bottom w:val="none" w:sz="0" w:space="0" w:color="auto"/>
            <w:right w:val="none" w:sz="0" w:space="0" w:color="auto"/>
          </w:divBdr>
        </w:div>
        <w:div w:id="884483292">
          <w:marLeft w:val="0"/>
          <w:marRight w:val="0"/>
          <w:marTop w:val="0"/>
          <w:marBottom w:val="0"/>
          <w:divBdr>
            <w:top w:val="none" w:sz="0" w:space="0" w:color="auto"/>
            <w:left w:val="none" w:sz="0" w:space="0" w:color="auto"/>
            <w:bottom w:val="none" w:sz="0" w:space="0" w:color="auto"/>
            <w:right w:val="none" w:sz="0" w:space="0" w:color="auto"/>
          </w:divBdr>
        </w:div>
        <w:div w:id="234125585">
          <w:marLeft w:val="0"/>
          <w:marRight w:val="0"/>
          <w:marTop w:val="0"/>
          <w:marBottom w:val="0"/>
          <w:divBdr>
            <w:top w:val="none" w:sz="0" w:space="0" w:color="auto"/>
            <w:left w:val="none" w:sz="0" w:space="0" w:color="auto"/>
            <w:bottom w:val="none" w:sz="0" w:space="0" w:color="auto"/>
            <w:right w:val="none" w:sz="0" w:space="0" w:color="auto"/>
          </w:divBdr>
        </w:div>
        <w:div w:id="1002003546">
          <w:marLeft w:val="0"/>
          <w:marRight w:val="0"/>
          <w:marTop w:val="0"/>
          <w:marBottom w:val="0"/>
          <w:divBdr>
            <w:top w:val="none" w:sz="0" w:space="0" w:color="auto"/>
            <w:left w:val="none" w:sz="0" w:space="0" w:color="auto"/>
            <w:bottom w:val="none" w:sz="0" w:space="0" w:color="auto"/>
            <w:right w:val="none" w:sz="0" w:space="0" w:color="auto"/>
          </w:divBdr>
        </w:div>
        <w:div w:id="486673140">
          <w:marLeft w:val="0"/>
          <w:marRight w:val="0"/>
          <w:marTop w:val="0"/>
          <w:marBottom w:val="0"/>
          <w:divBdr>
            <w:top w:val="none" w:sz="0" w:space="0" w:color="auto"/>
            <w:left w:val="none" w:sz="0" w:space="0" w:color="auto"/>
            <w:bottom w:val="none" w:sz="0" w:space="0" w:color="auto"/>
            <w:right w:val="none" w:sz="0" w:space="0" w:color="auto"/>
          </w:divBdr>
        </w:div>
        <w:div w:id="1334607366">
          <w:marLeft w:val="0"/>
          <w:marRight w:val="0"/>
          <w:marTop w:val="0"/>
          <w:marBottom w:val="0"/>
          <w:divBdr>
            <w:top w:val="none" w:sz="0" w:space="0" w:color="auto"/>
            <w:left w:val="none" w:sz="0" w:space="0" w:color="auto"/>
            <w:bottom w:val="none" w:sz="0" w:space="0" w:color="auto"/>
            <w:right w:val="none" w:sz="0" w:space="0" w:color="auto"/>
          </w:divBdr>
        </w:div>
        <w:div w:id="1677924897">
          <w:marLeft w:val="0"/>
          <w:marRight w:val="0"/>
          <w:marTop w:val="0"/>
          <w:marBottom w:val="0"/>
          <w:divBdr>
            <w:top w:val="none" w:sz="0" w:space="0" w:color="auto"/>
            <w:left w:val="none" w:sz="0" w:space="0" w:color="auto"/>
            <w:bottom w:val="none" w:sz="0" w:space="0" w:color="auto"/>
            <w:right w:val="none" w:sz="0" w:space="0" w:color="auto"/>
          </w:divBdr>
        </w:div>
        <w:div w:id="39212536">
          <w:marLeft w:val="0"/>
          <w:marRight w:val="0"/>
          <w:marTop w:val="0"/>
          <w:marBottom w:val="0"/>
          <w:divBdr>
            <w:top w:val="none" w:sz="0" w:space="0" w:color="auto"/>
            <w:left w:val="none" w:sz="0" w:space="0" w:color="auto"/>
            <w:bottom w:val="none" w:sz="0" w:space="0" w:color="auto"/>
            <w:right w:val="none" w:sz="0" w:space="0" w:color="auto"/>
          </w:divBdr>
        </w:div>
        <w:div w:id="1936009419">
          <w:marLeft w:val="0"/>
          <w:marRight w:val="0"/>
          <w:marTop w:val="0"/>
          <w:marBottom w:val="0"/>
          <w:divBdr>
            <w:top w:val="none" w:sz="0" w:space="0" w:color="auto"/>
            <w:left w:val="none" w:sz="0" w:space="0" w:color="auto"/>
            <w:bottom w:val="none" w:sz="0" w:space="0" w:color="auto"/>
            <w:right w:val="none" w:sz="0" w:space="0" w:color="auto"/>
          </w:divBdr>
          <w:divsChild>
            <w:div w:id="74464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841963">
      <w:bodyDiv w:val="1"/>
      <w:marLeft w:val="0"/>
      <w:marRight w:val="0"/>
      <w:marTop w:val="0"/>
      <w:marBottom w:val="0"/>
      <w:divBdr>
        <w:top w:val="none" w:sz="0" w:space="0" w:color="auto"/>
        <w:left w:val="none" w:sz="0" w:space="0" w:color="auto"/>
        <w:bottom w:val="none" w:sz="0" w:space="0" w:color="auto"/>
        <w:right w:val="none" w:sz="0" w:space="0" w:color="auto"/>
      </w:divBdr>
    </w:div>
    <w:div w:id="2109882659">
      <w:bodyDiv w:val="1"/>
      <w:marLeft w:val="0"/>
      <w:marRight w:val="0"/>
      <w:marTop w:val="0"/>
      <w:marBottom w:val="0"/>
      <w:divBdr>
        <w:top w:val="none" w:sz="0" w:space="0" w:color="auto"/>
        <w:left w:val="none" w:sz="0" w:space="0" w:color="auto"/>
        <w:bottom w:val="none" w:sz="0" w:space="0" w:color="auto"/>
        <w:right w:val="none" w:sz="0" w:space="0" w:color="auto"/>
      </w:divBdr>
    </w:div>
    <w:div w:id="2133163087">
      <w:bodyDiv w:val="1"/>
      <w:marLeft w:val="0"/>
      <w:marRight w:val="0"/>
      <w:marTop w:val="0"/>
      <w:marBottom w:val="0"/>
      <w:divBdr>
        <w:top w:val="none" w:sz="0" w:space="0" w:color="auto"/>
        <w:left w:val="none" w:sz="0" w:space="0" w:color="auto"/>
        <w:bottom w:val="none" w:sz="0" w:space="0" w:color="auto"/>
        <w:right w:val="none" w:sz="0" w:space="0" w:color="auto"/>
      </w:divBdr>
    </w:div>
    <w:div w:id="21467005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Mpds-serv1\commun\Documents\2025\CONSEILS%20MUNICIPAUX\09%20CM090925\2025_09_09-Projets_agrivoltaiques-PUY-DE-SERRE-N&amp;B.pp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CAE415-58AE-488A-947B-EF423F2F6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7054</Words>
  <Characters>38797</Characters>
  <Application>Microsoft Office Word</Application>
  <DocSecurity>0</DocSecurity>
  <Lines>323</Lines>
  <Paragraphs>91</Paragraphs>
  <ScaleCrop>false</ScaleCrop>
  <HeadingPairs>
    <vt:vector size="2" baseType="variant">
      <vt:variant>
        <vt:lpstr>Titre</vt:lpstr>
      </vt:variant>
      <vt:variant>
        <vt:i4>1</vt:i4>
      </vt:variant>
    </vt:vector>
  </HeadingPairs>
  <TitlesOfParts>
    <vt:vector size="1" baseType="lpstr">
      <vt:lpstr/>
    </vt:vector>
  </TitlesOfParts>
  <Company>Groupe MACIF</Company>
  <LinksUpToDate>false</LinksUpToDate>
  <CharactersWithSpaces>45760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odile serpette</dc:creator>
  <dc:description/>
  <cp:lastModifiedBy>Sandrine SEVETTE - Mairie de Puy de Serre</cp:lastModifiedBy>
  <cp:revision>7</cp:revision>
  <cp:lastPrinted>2025-10-13T13:55:00Z</cp:lastPrinted>
  <dcterms:created xsi:type="dcterms:W3CDTF">2025-10-03T16:54:00Z</dcterms:created>
  <dcterms:modified xsi:type="dcterms:W3CDTF">2025-10-13T13:55:00Z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Groupe MACIF</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