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LE SUBDRAY</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8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16h00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20 chemin DU GRENOUILLAT</w:t>
      </w:r>
    </w:p>
    <w:p w:rsidRPr="0035053F" w:rsidP="001348F6">
      <w:pPr>
        <w:rPr>
          <w:rFonts w:asciiTheme="minorHAnsi" w:hAnsiTheme="minorHAnsi" w:cstheme="minorHAnsi"/>
          <w:sz w:val="20"/>
        </w:rPr>
      </w:pPr>
      <w:r w:rsidRPr="0035053F" w:rsidR="00E8145C">
        <w:rPr>
          <w:rFonts w:asciiTheme="minorHAnsi" w:hAnsiTheme="minorHAnsi" w:cstheme="minorHAnsi"/>
          <w:sz w:val="20"/>
        </w:rPr>
        <w:t>31, 43, 38 au 40 LES OUCHES DE GRENOUILLAT</w:t>
      </w:r>
    </w:p>
    <w:p w:rsidRPr="0035053F" w:rsidP="001348F6">
      <w:pPr>
        <w:rPr>
          <w:rFonts w:asciiTheme="minorHAnsi" w:hAnsiTheme="minorHAnsi" w:cstheme="minorHAnsi"/>
          <w:sz w:val="20"/>
        </w:rPr>
      </w:pPr>
      <w:r w:rsidRPr="0035053F" w:rsidR="00E8145C">
        <w:rPr>
          <w:rFonts w:asciiTheme="minorHAnsi" w:hAnsiTheme="minorHAnsi" w:cstheme="minorHAnsi"/>
          <w:sz w:val="20"/>
        </w:rPr>
        <w:t>3 rue DE LA PIERRE FOLQUIERE</w:t>
      </w:r>
    </w:p>
    <w:p w:rsidRPr="0035053F" w:rsidP="001348F6">
      <w:pPr>
        <w:rPr>
          <w:rFonts w:asciiTheme="minorHAnsi" w:hAnsiTheme="minorHAnsi" w:cstheme="minorHAnsi"/>
          <w:sz w:val="20"/>
        </w:rPr>
      </w:pPr>
      <w:r w:rsidRPr="0035053F" w:rsidR="00E8145C">
        <w:rPr>
          <w:rFonts w:asciiTheme="minorHAnsi" w:hAnsiTheme="minorHAnsi" w:cstheme="minorHAnsi"/>
          <w:sz w:val="20"/>
        </w:rPr>
        <w:t>2 rue DES FERTES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BERRY</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