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LE SUBDRAY</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8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12h00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5 au 7, 35, 10 au 12, 16, 24, 30 chemin DU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1, 5, 9 au 11, 15 au 17, 21 au 27, 39, 4 au 16, 20 au 22, 26 au 28, 32 au 34, 12B, 11B LES OUCHES DE GRENOUILLAT</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BERRY</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